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b w:val="1"/>
          <w:bCs w:val="1"/>
          <w:sz w:val="48"/>
          <w:szCs w:val="48"/>
        </w:rPr>
      </w:pPr>
      <w:r>
        <w:rPr>
          <w:sz w:val="24"/>
          <w:szCs w:val="24"/>
        </w:rPr>
        <w:tab/>
      </w:r>
      <w:r>
        <w:rPr>
          <w:b w:val="1"/>
          <w:bCs w:val="1"/>
          <w:sz w:val="48"/>
          <w:szCs w:val="48"/>
          <w:rtl w:val="0"/>
          <w:lang w:val="en-US"/>
        </w:rPr>
        <w:t>Login Test Page Task</w:t>
      </w:r>
    </w:p>
    <w:p>
      <w:pPr>
        <w:pStyle w:val="Corpo"/>
        <w:jc w:val="center"/>
        <w:rPr>
          <w:b w:val="1"/>
          <w:bCs w:val="1"/>
          <w:sz w:val="48"/>
          <w:szCs w:val="48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Frameworks e Librerie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Questo progetto </w:t>
      </w:r>
      <w:r>
        <w:rPr>
          <w:sz w:val="24"/>
          <w:szCs w:val="24"/>
          <w:rtl w:val="0"/>
          <w:lang w:val="en-US"/>
        </w:rPr>
        <w:t xml:space="preserve">è </w:t>
      </w:r>
      <w:r>
        <w:rPr>
          <w:sz w:val="24"/>
          <w:szCs w:val="24"/>
          <w:rtl w:val="0"/>
          <w:lang w:val="en-US"/>
        </w:rPr>
        <w:t>stato sviluppato in TypeScript con una code base di ReactJS.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"https://reactjs.org/docs/getting-started.html"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https://reactjs.org/docs/getting-started.html</w:t>
      </w:r>
      <w:r>
        <w:rPr>
          <w:sz w:val="24"/>
          <w:szCs w:val="24"/>
        </w:rPr>
        <w:fldChar w:fldCharType="end" w:fldLock="0"/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"https://www.typescriptlang.org/docs/handbook/react.html"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https://www.typescriptlang.org/docs/handbook/react.html</w:t>
      </w:r>
      <w:r>
        <w:rPr>
          <w:sz w:val="24"/>
          <w:szCs w:val="24"/>
        </w:rPr>
        <w:fldChar w:fldCharType="end" w:fldLock="0"/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pagina di Login </w:t>
      </w:r>
      <w:r>
        <w:rPr>
          <w:sz w:val="24"/>
          <w:szCs w:val="24"/>
          <w:rtl w:val="0"/>
          <w:lang w:val="en-US"/>
        </w:rPr>
        <w:t xml:space="preserve">è </w:t>
      </w:r>
      <w:r>
        <w:rPr>
          <w:sz w:val="24"/>
          <w:szCs w:val="24"/>
          <w:rtl w:val="0"/>
          <w:lang w:val="en-US"/>
        </w:rPr>
        <w:t>stata sviluppata utilizzando Material UI, uno dei pi</w:t>
      </w:r>
      <w:r>
        <w:rPr>
          <w:sz w:val="24"/>
          <w:szCs w:val="24"/>
          <w:rtl w:val="0"/>
          <w:lang w:val="en-US"/>
        </w:rPr>
        <w:t xml:space="preserve">ù </w:t>
      </w:r>
      <w:r>
        <w:rPr>
          <w:sz w:val="24"/>
          <w:szCs w:val="24"/>
          <w:rtl w:val="0"/>
          <w:lang w:val="en-US"/>
        </w:rPr>
        <w:t>utili e potenti frameworks per la creazione di UI a disposizione per lo sviluppo web in ReactJS, e Formik, una libreria che permette di creare in modo semplice ed intuitivo diverse tipologie di form.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"https://material-ui.com/"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https://material-ui.com/</w:t>
      </w:r>
      <w:r>
        <w:rPr>
          <w:sz w:val="24"/>
          <w:szCs w:val="24"/>
        </w:rPr>
        <w:fldChar w:fldCharType="end" w:fldLock="0"/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"https://formik.org/docs/overview"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https://formik.org/docs/overview</w:t>
      </w:r>
      <w:r>
        <w:rPr>
          <w:sz w:val="24"/>
          <w:szCs w:val="24"/>
        </w:rPr>
        <w:fldChar w:fldCharType="end" w:fldLock="0"/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gestione del progetto </w:t>
      </w:r>
      <w:r>
        <w:rPr>
          <w:sz w:val="24"/>
          <w:szCs w:val="24"/>
          <w:rtl w:val="0"/>
          <w:lang w:val="en-US"/>
        </w:rPr>
        <w:t xml:space="preserve">è </w:t>
      </w:r>
      <w:r>
        <w:rPr>
          <w:sz w:val="24"/>
          <w:szCs w:val="24"/>
          <w:rtl w:val="0"/>
          <w:lang w:val="en-US"/>
        </w:rPr>
        <w:t>stata resa ottimale grazie all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utilizzo di Yarn Package Manager.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"https://yarnpkg.com"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https://yarnpkg.com</w:t>
      </w:r>
      <w:r>
        <w:rPr>
          <w:sz w:val="24"/>
          <w:szCs w:val="24"/>
        </w:rPr>
        <w:fldChar w:fldCharType="end" w:fldLock="0"/>
      </w:r>
      <w:r>
        <w:rPr>
          <w:sz w:val="24"/>
          <w:szCs w:val="24"/>
          <w:rtl w:val="0"/>
        </w:rPr>
        <w:t>/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ReactJS mette a disposizione dello sviluppatore template di sviluppo e progetti pronti in cui iniziare l'implementazione</w:t>
      </w:r>
    </w:p>
    <w:p>
      <w:pPr>
        <w:pStyle w:val="Corpo"/>
        <w:jc w:val="both"/>
        <w:rPr>
          <w:i w:val="0"/>
          <w:iCs w:val="0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"</w:t>
      </w:r>
      <w:r>
        <w:rPr>
          <w:i w:val="0"/>
          <w:iCs w:val="0"/>
          <w:sz w:val="24"/>
          <w:szCs w:val="24"/>
          <w:rtl w:val="0"/>
          <w:lang w:val="en-US"/>
        </w:rPr>
        <w:t>y</w:t>
      </w:r>
      <w:r>
        <w:rPr>
          <w:i w:val="1"/>
          <w:iCs w:val="1"/>
          <w:sz w:val="24"/>
          <w:szCs w:val="24"/>
          <w:rtl w:val="0"/>
          <w:lang w:val="en-US"/>
        </w:rPr>
        <w:t xml:space="preserve">arn create-react-app" </w:t>
      </w:r>
      <w:r>
        <w:rPr>
          <w:i w:val="0"/>
          <w:iCs w:val="0"/>
          <w:sz w:val="24"/>
          <w:szCs w:val="24"/>
        </w:rPr>
        <w:br w:type="textWrapping"/>
      </w:r>
      <w:r>
        <w:rPr>
          <w:i w:val="0"/>
          <w:iCs w:val="0"/>
          <w:sz w:val="24"/>
          <w:szCs w:val="24"/>
          <w:rtl w:val="0"/>
          <w:lang w:val="en-US"/>
        </w:rPr>
        <w:t xml:space="preserve">Or </w:t>
      </w:r>
    </w:p>
    <w:p>
      <w:pPr>
        <w:pStyle w:val="Corpo"/>
        <w:jc w:val="both"/>
        <w:rPr>
          <w:i w:val="0"/>
          <w:iCs w:val="0"/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en-US"/>
        </w:rPr>
        <w:t>“</w:t>
      </w:r>
      <w:r>
        <w:rPr>
          <w:i w:val="1"/>
          <w:iCs w:val="1"/>
          <w:sz w:val="24"/>
          <w:szCs w:val="24"/>
          <w:rtl w:val="0"/>
          <w:lang w:val="en-US"/>
        </w:rPr>
        <w:t>yarn create react-app my-app --template typescript</w:t>
      </w:r>
      <w:r>
        <w:rPr>
          <w:i w:val="0"/>
          <w:iCs w:val="0"/>
          <w:sz w:val="24"/>
          <w:szCs w:val="24"/>
          <w:rtl w:val="0"/>
          <w:lang w:val="en-US"/>
        </w:rPr>
        <w:t xml:space="preserve">” </w:t>
      </w:r>
    </w:p>
    <w:p>
      <w:pPr>
        <w:pStyle w:val="Corpo"/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  <w:rtl w:val="0"/>
          <w:lang w:val="en-US"/>
        </w:rPr>
        <w:t>Quest</w:t>
      </w:r>
      <w:r>
        <w:rPr>
          <w:i w:val="0"/>
          <w:iCs w:val="0"/>
          <w:sz w:val="24"/>
          <w:szCs w:val="24"/>
          <w:rtl w:val="0"/>
          <w:lang w:val="en-US"/>
        </w:rPr>
        <w:t>’</w:t>
      </w:r>
      <w:r>
        <w:rPr>
          <w:i w:val="0"/>
          <w:iCs w:val="0"/>
          <w:sz w:val="24"/>
          <w:szCs w:val="24"/>
          <w:rtl w:val="0"/>
          <w:lang w:val="en-US"/>
        </w:rPr>
        <w:t xml:space="preserve">ultimo </w:t>
      </w:r>
      <w:r>
        <w:rPr>
          <w:i w:val="0"/>
          <w:iCs w:val="0"/>
          <w:sz w:val="24"/>
          <w:szCs w:val="24"/>
          <w:rtl w:val="0"/>
          <w:lang w:val="en-US"/>
        </w:rPr>
        <w:t xml:space="preserve">è </w:t>
      </w:r>
      <w:r>
        <w:rPr>
          <w:i w:val="0"/>
          <w:iCs w:val="0"/>
          <w:sz w:val="24"/>
          <w:szCs w:val="24"/>
          <w:rtl w:val="0"/>
          <w:lang w:val="en-US"/>
        </w:rPr>
        <w:t>stato utilizzato in questo caso per ottenere il massimo dalla combinazione di ReactJS e Typescript.</w:t>
      </w:r>
    </w:p>
    <w:p>
      <w:pPr>
        <w:pStyle w:val="Corpo"/>
        <w:jc w:val="both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Corpo"/>
        <w:jc w:val="both"/>
        <w:rPr>
          <w:b w:val="1"/>
          <w:bCs w:val="1"/>
          <w:i w:val="0"/>
          <w:iCs w:val="0"/>
          <w:sz w:val="24"/>
          <w:szCs w:val="24"/>
        </w:rPr>
      </w:pPr>
      <w:r>
        <w:rPr>
          <w:b w:val="1"/>
          <w:bCs w:val="1"/>
          <w:i w:val="0"/>
          <w:iCs w:val="0"/>
          <w:sz w:val="24"/>
          <w:szCs w:val="24"/>
          <w:rtl w:val="0"/>
          <w:lang w:val="en-US"/>
        </w:rPr>
        <w:t>Creazione della UI</w:t>
      </w:r>
    </w:p>
    <w:p>
      <w:pPr>
        <w:pStyle w:val="Corpo"/>
        <w:jc w:val="both"/>
        <w:rPr>
          <w:b w:val="1"/>
          <w:bCs w:val="1"/>
          <w:i w:val="0"/>
          <w:iCs w:val="0"/>
          <w:sz w:val="24"/>
          <w:szCs w:val="24"/>
        </w:rPr>
      </w:pPr>
    </w:p>
    <w:p>
      <w:pPr>
        <w:pStyle w:val="Corpo"/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  <w:rtl w:val="0"/>
          <w:lang w:val="en-US"/>
        </w:rPr>
        <w:t xml:space="preserve">Material UI </w:t>
      </w:r>
      <w:r>
        <w:rPr>
          <w:i w:val="0"/>
          <w:iCs w:val="0"/>
          <w:sz w:val="24"/>
          <w:szCs w:val="24"/>
          <w:rtl w:val="0"/>
          <w:lang w:val="en-US"/>
        </w:rPr>
        <w:t>è</w:t>
      </w:r>
      <w:r>
        <w:rPr>
          <w:i w:val="0"/>
          <w:iCs w:val="0"/>
          <w:sz w:val="24"/>
          <w:szCs w:val="24"/>
          <w:rtl w:val="0"/>
          <w:lang w:val="en-US"/>
        </w:rPr>
        <w:t>, probabilmente, una delle librerie di UI pi</w:t>
      </w:r>
      <w:r>
        <w:rPr>
          <w:i w:val="0"/>
          <w:iCs w:val="0"/>
          <w:sz w:val="24"/>
          <w:szCs w:val="24"/>
          <w:rtl w:val="0"/>
          <w:lang w:val="en-US"/>
        </w:rPr>
        <w:t xml:space="preserve">ù </w:t>
      </w:r>
      <w:r>
        <w:rPr>
          <w:i w:val="0"/>
          <w:iCs w:val="0"/>
          <w:sz w:val="24"/>
          <w:szCs w:val="24"/>
          <w:rtl w:val="0"/>
          <w:lang w:val="en-US"/>
        </w:rPr>
        <w:t>utilizzate nello sviluppo web.</w:t>
      </w:r>
    </w:p>
    <w:p>
      <w:pPr>
        <w:pStyle w:val="Corpo"/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  <w:rtl w:val="0"/>
          <w:lang w:val="en-US"/>
        </w:rPr>
        <w:t>Fornisce infatti diversi componenti creati nativamente, ma facilmente personalizzabili a seconda delle necessit</w:t>
      </w:r>
      <w:r>
        <w:rPr>
          <w:i w:val="0"/>
          <w:iCs w:val="0"/>
          <w:sz w:val="24"/>
          <w:szCs w:val="24"/>
          <w:rtl w:val="0"/>
          <w:lang w:val="en-US"/>
        </w:rPr>
        <w:t>à</w:t>
      </w:r>
    </w:p>
    <w:p>
      <w:pPr>
        <w:pStyle w:val="Corpo"/>
        <w:jc w:val="both"/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  <w:rtl w:val="0"/>
          <w:lang w:val="en-US"/>
        </w:rPr>
        <w:t>In questo progetto sono stati utilizzati alcuni dei pi</w:t>
      </w:r>
      <w:r>
        <w:rPr>
          <w:i w:val="0"/>
          <w:iCs w:val="0"/>
          <w:sz w:val="24"/>
          <w:szCs w:val="24"/>
          <w:rtl w:val="0"/>
          <w:lang w:val="en-US"/>
        </w:rPr>
        <w:t xml:space="preserve">ù </w:t>
      </w:r>
      <w:r>
        <w:rPr>
          <w:i w:val="0"/>
          <w:iCs w:val="0"/>
          <w:sz w:val="24"/>
          <w:szCs w:val="24"/>
          <w:rtl w:val="0"/>
          <w:lang w:val="en-US"/>
        </w:rPr>
        <w:t>comuni elementi delle UI web quali:</w:t>
      </w:r>
      <w:r>
        <w:rPr>
          <w:i w:val="0"/>
          <w:iCs w:val="0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305445</wp:posOffset>
            </wp:positionV>
            <wp:extent cx="1726936" cy="4246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hermata 2021-04-15 alle 18.08.19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36" cy="4246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i w:val="1"/>
          <w:iCs w:val="1"/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Che costituisce il riquadro in qui il nostro Form di Login </w:t>
      </w:r>
      <w:r>
        <w:rPr>
          <w:sz w:val="24"/>
          <w:szCs w:val="24"/>
          <w:rtl w:val="0"/>
          <w:lang w:val="en-US"/>
        </w:rPr>
        <w:t xml:space="preserve">è </w:t>
      </w:r>
      <w:r>
        <w:rPr>
          <w:sz w:val="24"/>
          <w:szCs w:val="24"/>
          <w:rtl w:val="0"/>
          <w:lang w:val="en-US"/>
        </w:rPr>
        <w:t>contenuto.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233756</wp:posOffset>
            </wp:positionV>
            <wp:extent cx="1726936" cy="43173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21-04-15 alle 18.10.1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936" cy="43173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Che costituisce l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elemento nativo del bottone delle pi</w:t>
      </w:r>
      <w:r>
        <w:rPr>
          <w:sz w:val="24"/>
          <w:szCs w:val="24"/>
          <w:rtl w:val="0"/>
          <w:lang w:val="en-US"/>
        </w:rPr>
        <w:t xml:space="preserve">ù </w:t>
      </w:r>
      <w:r>
        <w:rPr>
          <w:sz w:val="24"/>
          <w:szCs w:val="24"/>
          <w:rtl w:val="0"/>
          <w:lang w:val="en-US"/>
        </w:rPr>
        <w:t>comuni UI.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Riconosciuti I componenti della UI da creare, si </w:t>
      </w:r>
      <w:r>
        <w:rPr>
          <w:sz w:val="24"/>
          <w:szCs w:val="24"/>
          <w:rtl w:val="0"/>
          <w:lang w:val="en-US"/>
        </w:rPr>
        <w:t xml:space="preserve">è </w:t>
      </w:r>
      <w:r>
        <w:rPr>
          <w:sz w:val="24"/>
          <w:szCs w:val="24"/>
          <w:rtl w:val="0"/>
          <w:lang w:val="en-US"/>
        </w:rPr>
        <w:t>riscontrata la necessit</w:t>
      </w:r>
      <w:r>
        <w:rPr>
          <w:sz w:val="24"/>
          <w:szCs w:val="24"/>
          <w:rtl w:val="0"/>
          <w:lang w:val="en-US"/>
        </w:rPr>
        <w:t xml:space="preserve">à </w:t>
      </w:r>
      <w:r>
        <w:rPr>
          <w:sz w:val="24"/>
          <w:szCs w:val="24"/>
          <w:rtl w:val="0"/>
          <w:lang w:val="en-US"/>
        </w:rPr>
        <w:t>di gestire in modo veloce ed intuitivo I campi del form in cui inserire I dati.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A questo punto la libreria Formik fornisce un valido e solido aiuto per la creazione e la gestione degli stessi.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Formik  risulta molto utile anche nella gestione dei campi e delle informazioni in essi contenute.</w:t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220007</wp:posOffset>
            </wp:positionV>
            <wp:extent cx="6120057" cy="229407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hermata 2021-04-15 alle 18.15.2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940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MyField.tsx </w:t>
      </w:r>
      <w:r>
        <w:rPr>
          <w:sz w:val="24"/>
          <w:szCs w:val="24"/>
          <w:rtl w:val="0"/>
          <w:lang w:val="en-US"/>
        </w:rPr>
        <w:t xml:space="preserve">è </w:t>
      </w:r>
      <w:r>
        <w:rPr>
          <w:sz w:val="24"/>
          <w:szCs w:val="24"/>
          <w:rtl w:val="0"/>
          <w:lang w:val="en-US"/>
        </w:rPr>
        <w:t xml:space="preserve">il componente che permette la visualizzazione della UI in questo modo: 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203967</wp:posOffset>
            </wp:positionV>
            <wp:extent cx="6120057" cy="110214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hermata 2021-04-15 alle 18.17.2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102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La creazione della Card, del Form e dei Form Field </w:t>
      </w:r>
      <w:r>
        <w:rPr>
          <w:sz w:val="24"/>
          <w:szCs w:val="24"/>
          <w:rtl w:val="0"/>
          <w:lang w:val="en-US"/>
        </w:rPr>
        <w:t xml:space="preserve">è </w:t>
      </w:r>
      <w:r>
        <w:rPr>
          <w:sz w:val="24"/>
          <w:szCs w:val="24"/>
          <w:rtl w:val="0"/>
          <w:lang w:val="en-US"/>
        </w:rPr>
        <w:t>facilmente riconoscibile nel file MyForm.tsx.</w:t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Il componente &lt;Formik&gt; dell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omonima libreria consente anche la gestione in ingresso dei dati quando l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initialState del form </w:t>
      </w:r>
      <w:r>
        <w:rPr>
          <w:sz w:val="24"/>
          <w:szCs w:val="24"/>
          <w:rtl w:val="0"/>
          <w:lang w:val="en-US"/>
        </w:rPr>
        <w:t xml:space="preserve">è </w:t>
      </w:r>
      <w:r>
        <w:rPr>
          <w:sz w:val="24"/>
          <w:szCs w:val="24"/>
          <w:rtl w:val="0"/>
          <w:lang w:val="en-US"/>
        </w:rPr>
        <w:t>vuoto, e nel momento in cui si va a cliccare/tappare all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 xml:space="preserve">interno dei campi </w:t>
      </w:r>
      <w:r>
        <w:rPr>
          <w:sz w:val="24"/>
          <w:szCs w:val="24"/>
          <w:rtl w:val="0"/>
          <w:lang w:val="en-US"/>
        </w:rPr>
        <w:t xml:space="preserve">è </w:t>
      </w:r>
      <w:r>
        <w:rPr>
          <w:sz w:val="24"/>
          <w:szCs w:val="24"/>
          <w:rtl w:val="0"/>
          <w:lang w:val="en-US"/>
        </w:rPr>
        <w:t>possibile scriverci.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-6503</wp:posOffset>
            </wp:positionH>
            <wp:positionV relativeFrom="page">
              <wp:posOffset>720000</wp:posOffset>
            </wp:positionV>
            <wp:extent cx="6120057" cy="3591049"/>
            <wp:effectExtent l="0" t="0" r="0" b="0"/>
            <wp:wrapThrough wrapText="bothSides" distL="152400" distR="152400">
              <wp:wrapPolygon edited="1">
                <wp:start x="0" y="0"/>
                <wp:lineTo x="0" y="21599"/>
                <wp:lineTo x="21601" y="21599"/>
                <wp:lineTo x="21601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hermata 2021-04-15 alle 18.23.1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l="5697" t="5697" r="5697" b="569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910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  <w:rPr>
          <w:sz w:val="24"/>
          <w:szCs w:val="24"/>
        </w:rPr>
      </w:pPr>
    </w:p>
    <w:p>
      <w:pPr>
        <w:pStyle w:val="Corpo"/>
        <w:jc w:val="both"/>
      </w:pPr>
      <w:r>
        <w:rPr>
          <w:sz w:val="24"/>
          <w:szCs w:val="24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