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Programación en 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FCEN - 2024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unidad 8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Procesamiento de Archivos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6lac5jy4ona" w:id="0"/>
      <w:bookmarkEnd w:id="0"/>
      <w:r w:rsidDel="00000000" w:rsidR="00000000" w:rsidRPr="00000000">
        <w:rPr>
          <w:rtl w:val="0"/>
        </w:rPr>
        <w:t xml:space="preserve">Uso básico de estructuras y escritura en disco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Utilizando el ejercicio 1 de la práctica anterior como base, agregue la escritura en disco de los datos cargados en la estructura en formato texto. El enunciado de la práctica anterior es el siguiente: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Escriba un programa que utilice una estructura para almacenar información de libros, tenga en cuenta las siguientes características para el código: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libro puede tener: nombre (300 caracteres máximo), autor (100 caracteres máximo), cantidad de páginas (int) y precio (float).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Utilice una función para cargar los datos en una estructura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Utilice una función para imprimir los valores de cada miembro de la estructura.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debe preguntar al usuario cuantos libros quiere cargar (maximo 10) y almacenar en un arreglo de estructuras la información de cada libro (ingresada por el usuario).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que se ingresaron todos los datos, pase la estructura a una función que realice la escritura de todos los libros en modo texto. Puede utilizar un formato tipo csv (comma separated values) como el siguiente: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Nombre, autor, nun_páginas, precio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pf6tbrki2elt" w:id="1"/>
      <w:bookmarkEnd w:id="1"/>
      <w:r w:rsidDel="00000000" w:rsidR="00000000" w:rsidRPr="00000000">
        <w:rPr>
          <w:rtl w:val="0"/>
        </w:rPr>
        <w:t xml:space="preserve">Modo binario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Utilizando el código del ejercicio anterior, agregue funciones para manejar los datos en modo binario. Agregue funciones para: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la estructura en disco en modo binario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Leer la estructura completa desde un archivo binario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Leer un registro/libro específico desde el archivo binario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Modificar un libro específico en el archivo (cambiar los datos completos de un libro) sin leer el archivo completo y crearlo nuevo.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720" w:firstLine="0"/>
        <w:jc w:val="both"/>
        <w:rPr/>
      </w:pPr>
      <w:bookmarkStart w:colFirst="0" w:colLast="0" w:name="_oqf5dlriuvk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4ae42gey3osu" w:id="3"/>
      <w:bookmarkEnd w:id="3"/>
      <w:r w:rsidDel="00000000" w:rsidR="00000000" w:rsidRPr="00000000">
        <w:rPr>
          <w:rtl w:val="0"/>
        </w:rPr>
        <w:t xml:space="preserve">Producto de matrices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Utilizando el ejercicio de producto de matrices de la práctica 5, adapte el código para: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las matrices en disco (A, B y C)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Leer opcionalmente las matrices A y B desde el disco y realizar el producto (escribiendo en disco únicamente la matriz C resultado). Esta tarea la deben realizar pasando como parámetro de línea de comandos los nombres de los archivos de texto que contienen A y B. Para esto pueden construir los archivos manualmente (no se los recomiendo) o ejecutar primero el código para que escriba las matrices A y B, y luego utilizar estos archivos como entrada para una nueva ejecución.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ind w:left="720" w:firstLine="0"/>
      <w:jc w:val="right"/>
      <w:rPr/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Página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666666"/>
        <w:sz w:val="20"/>
        <w:szCs w:val="20"/>
        <w:rtl w:val="0"/>
      </w:rPr>
      <w:t xml:space="preserve"> de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</w:t>
    </w:r>
    <w:r w:rsidDel="00000000" w:rsidR="00000000" w:rsidRPr="00000000">
      <w:rPr>
        <w:b w:val="1"/>
        <w:color w:val="666666"/>
        <w:sz w:val="24"/>
        <w:szCs w:val="24"/>
        <w:rtl w:val="0"/>
      </w:rPr>
      <w:t xml:space="preserve">    Programación en C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85409</wp:posOffset>
          </wp:positionH>
          <wp:positionV relativeFrom="paragraph">
            <wp:posOffset>19051</wp:posOffset>
          </wp:positionV>
          <wp:extent cx="2690813" cy="55325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5532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Unidad 8</w:t>
    </w:r>
  </w:p>
  <w:p w:rsidR="00000000" w:rsidDel="00000000" w:rsidP="00000000" w:rsidRDefault="00000000" w:rsidRPr="00000000" w14:paraId="00000023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