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right" w:leader="none" w:pos="2551.181102362205"/>
          <w:tab w:val="center" w:leader="none" w:pos="2267.716535433071"/>
          <w:tab w:val="left" w:leader="none" w:pos="1700.787401574803"/>
        </w:tabs>
        <w:ind w:left="-850.3937007874015" w:right="-1.259842519684753" w:firstLine="0"/>
        <w:jc w:val="right"/>
        <w:rPr/>
      </w:pPr>
      <w:r w:rsidDel="00000000" w:rsidR="00000000" w:rsidRPr="00000000">
        <w:rPr>
          <w:rtl w:val="0"/>
        </w:rPr>
        <w:t xml:space="preserve">Federico Luo 882912</w:t>
      </w:r>
    </w:p>
    <w:p w:rsidR="00000000" w:rsidDel="00000000" w:rsidP="00000000" w:rsidRDefault="00000000" w:rsidRPr="00000000" w14:paraId="00000002">
      <w:pPr>
        <w:ind w:left="-850.3937007874015" w:right="-1.259842519684753" w:firstLine="0"/>
        <w:jc w:val="right"/>
        <w:rPr/>
      </w:pPr>
      <w:r w:rsidDel="00000000" w:rsidR="00000000" w:rsidRPr="00000000">
        <w:rPr>
          <w:rtl w:val="0"/>
        </w:rPr>
        <w:t xml:space="preserve">Nicoleta Mihalachi 875130</w:t>
      </w:r>
    </w:p>
    <w:p w:rsidR="00000000" w:rsidDel="00000000" w:rsidP="00000000" w:rsidRDefault="00000000" w:rsidRPr="00000000" w14:paraId="00000003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850.3937007874015" w:right="-1.259842519684753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LOAN DEFAULTS</w:t>
      </w:r>
    </w:p>
    <w:p w:rsidR="00000000" w:rsidDel="00000000" w:rsidP="00000000" w:rsidRDefault="00000000" w:rsidRPr="00000000" w14:paraId="00000005">
      <w:pPr>
        <w:ind w:left="-850.3937007874015" w:right="-1.259842519684753" w:firstLine="0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Dati anonimizzati di Loan Default per prevedere se un prestito sarà insolvente o meno</w:t>
      </w:r>
    </w:p>
    <w:p w:rsidR="00000000" w:rsidDel="00000000" w:rsidP="00000000" w:rsidRDefault="00000000" w:rsidRPr="00000000" w14:paraId="00000006">
      <w:pPr>
        <w:ind w:left="-850.3937007874015" w:right="-1.259842519684753" w:firstLine="0"/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850.3937007874015" w:right="-1.259842519684753" w:firstLine="0"/>
        <w:rPr>
          <w:color w:val="0000ff"/>
          <w:sz w:val="34"/>
          <w:szCs w:val="34"/>
        </w:rPr>
      </w:pPr>
      <w:r w:rsidDel="00000000" w:rsidR="00000000" w:rsidRPr="00000000">
        <w:rPr>
          <w:color w:val="0000ff"/>
          <w:sz w:val="34"/>
          <w:szCs w:val="34"/>
          <w:rtl w:val="0"/>
        </w:rPr>
        <w:t xml:space="preserve">MATERIALE: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-850.3937007874015" w:right="-1.25984251968475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Il dataset utilizzato, reperito da Kaggle, contiene molte osservazioni 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LOAN DEFAULTS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tabs>
          <w:tab w:val="left" w:leader="none" w:pos="9495"/>
        </w:tabs>
        <w:ind w:left="-850.3937007874015" w:right="-1.25984251968475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Descrizione variabili : </w:t>
      </w:r>
      <w:r w:rsidDel="00000000" w:rsidR="00000000" w:rsidRPr="00000000">
        <w:rPr>
          <w:b w:val="1"/>
          <w:sz w:val="24"/>
          <w:szCs w:val="24"/>
          <w:rtl w:val="0"/>
        </w:rPr>
        <w:t xml:space="preserve">`id`</w:t>
      </w:r>
      <w:r w:rsidDel="00000000" w:rsidR="00000000" w:rsidRPr="00000000">
        <w:rPr>
          <w:sz w:val="24"/>
          <w:szCs w:val="24"/>
          <w:rtl w:val="0"/>
        </w:rPr>
        <w:t xml:space="preserve">: Un identificatore unico per ciascun prestito, </w:t>
      </w:r>
      <w:r w:rsidDel="00000000" w:rsidR="00000000" w:rsidRPr="00000000">
        <w:rPr>
          <w:b w:val="1"/>
          <w:sz w:val="24"/>
          <w:szCs w:val="24"/>
          <w:rtl w:val="0"/>
        </w:rPr>
        <w:t xml:space="preserve">`member_id`</w:t>
      </w:r>
      <w:r w:rsidDel="00000000" w:rsidR="00000000" w:rsidRPr="00000000">
        <w:rPr>
          <w:sz w:val="24"/>
          <w:szCs w:val="24"/>
          <w:rtl w:val="0"/>
        </w:rPr>
        <w:t xml:space="preserve">: Un identificatore unico per ciascun membro,`</w:t>
      </w:r>
      <w:r w:rsidDel="00000000" w:rsidR="00000000" w:rsidRPr="00000000">
        <w:rPr>
          <w:b w:val="1"/>
          <w:sz w:val="24"/>
          <w:szCs w:val="24"/>
          <w:rtl w:val="0"/>
        </w:rPr>
        <w:t xml:space="preserve">loan_amnt</w:t>
      </w:r>
      <w:r w:rsidDel="00000000" w:rsidR="00000000" w:rsidRPr="00000000">
        <w:rPr>
          <w:sz w:val="24"/>
          <w:szCs w:val="24"/>
          <w:rtl w:val="0"/>
        </w:rPr>
        <w:t xml:space="preserve">`: L'ammontare del prestito richiesto,`</w:t>
      </w:r>
      <w:r w:rsidDel="00000000" w:rsidR="00000000" w:rsidRPr="00000000">
        <w:rPr>
          <w:b w:val="1"/>
          <w:sz w:val="24"/>
          <w:szCs w:val="24"/>
          <w:highlight w:val="red"/>
          <w:rtl w:val="0"/>
        </w:rPr>
        <w:t xml:space="preserve">funded_amnt</w:t>
      </w:r>
      <w:r w:rsidDel="00000000" w:rsidR="00000000" w:rsidRPr="00000000">
        <w:rPr>
          <w:sz w:val="24"/>
          <w:szCs w:val="24"/>
          <w:highlight w:val="red"/>
          <w:rtl w:val="0"/>
        </w:rPr>
        <w:t xml:space="preserve">`:L'ammontare effettivamente finanziato</w:t>
      </w:r>
      <w:r w:rsidDel="00000000" w:rsidR="00000000" w:rsidRPr="00000000">
        <w:rPr>
          <w:sz w:val="24"/>
          <w:szCs w:val="24"/>
          <w:rtl w:val="0"/>
        </w:rPr>
        <w:t xml:space="preserve">,`</w:t>
      </w:r>
      <w:r w:rsidDel="00000000" w:rsidR="00000000" w:rsidRPr="00000000">
        <w:rPr>
          <w:b w:val="1"/>
          <w:sz w:val="24"/>
          <w:szCs w:val="24"/>
          <w:rtl w:val="0"/>
        </w:rPr>
        <w:t xml:space="preserve">funded_amnt_inv</w:t>
      </w:r>
      <w:r w:rsidDel="00000000" w:rsidR="00000000" w:rsidRPr="00000000">
        <w:rPr>
          <w:sz w:val="24"/>
          <w:szCs w:val="24"/>
          <w:rtl w:val="0"/>
        </w:rPr>
        <w:t xml:space="preserve">`: L'ammontare effettivamente investito nel prestito,`</w:t>
      </w:r>
      <w:r w:rsidDel="00000000" w:rsidR="00000000" w:rsidRPr="00000000">
        <w:rPr>
          <w:b w:val="1"/>
          <w:sz w:val="24"/>
          <w:szCs w:val="24"/>
          <w:rtl w:val="0"/>
        </w:rPr>
        <w:t xml:space="preserve">term</w:t>
      </w:r>
      <w:r w:rsidDel="00000000" w:rsidR="00000000" w:rsidRPr="00000000">
        <w:rPr>
          <w:sz w:val="24"/>
          <w:szCs w:val="24"/>
          <w:rtl w:val="0"/>
        </w:rPr>
        <w:t xml:space="preserve">`: La durata del prestito in mesi (ad esempio, 36 o 60 mesi),`</w:t>
      </w:r>
      <w:r w:rsidDel="00000000" w:rsidR="00000000" w:rsidRPr="00000000">
        <w:rPr>
          <w:b w:val="1"/>
          <w:sz w:val="24"/>
          <w:szCs w:val="24"/>
          <w:rtl w:val="0"/>
        </w:rPr>
        <w:t xml:space="preserve">int_rate</w:t>
      </w:r>
      <w:r w:rsidDel="00000000" w:rsidR="00000000" w:rsidRPr="00000000">
        <w:rPr>
          <w:sz w:val="24"/>
          <w:szCs w:val="24"/>
          <w:rtl w:val="0"/>
        </w:rPr>
        <w:t xml:space="preserve">`: Il tasso di interesse del prestito,</w:t>
      </w:r>
      <w:r w:rsidDel="00000000" w:rsidR="00000000" w:rsidRPr="00000000">
        <w:rPr>
          <w:sz w:val="24"/>
          <w:szCs w:val="24"/>
          <w:highlight w:val="red"/>
          <w:rtl w:val="0"/>
        </w:rPr>
        <w:t xml:space="preserve">`</w:t>
      </w:r>
      <w:r w:rsidDel="00000000" w:rsidR="00000000" w:rsidRPr="00000000">
        <w:rPr>
          <w:b w:val="1"/>
          <w:sz w:val="24"/>
          <w:szCs w:val="24"/>
          <w:highlight w:val="red"/>
          <w:rtl w:val="0"/>
        </w:rPr>
        <w:t xml:space="preserve">installment</w:t>
      </w:r>
      <w:r w:rsidDel="00000000" w:rsidR="00000000" w:rsidRPr="00000000">
        <w:rPr>
          <w:sz w:val="24"/>
          <w:szCs w:val="24"/>
          <w:highlight w:val="red"/>
          <w:rtl w:val="0"/>
        </w:rPr>
        <w:t xml:space="preserve">`: L'importo delle rate mensili del prestito,`</w:t>
      </w:r>
      <w:r w:rsidDel="00000000" w:rsidR="00000000" w:rsidRPr="00000000">
        <w:rPr>
          <w:b w:val="1"/>
          <w:sz w:val="24"/>
          <w:szCs w:val="24"/>
          <w:rtl w:val="0"/>
        </w:rPr>
        <w:t xml:space="preserve">emp_length</w:t>
      </w:r>
      <w:r w:rsidDel="00000000" w:rsidR="00000000" w:rsidRPr="00000000">
        <w:rPr>
          <w:sz w:val="24"/>
          <w:szCs w:val="24"/>
          <w:rtl w:val="0"/>
        </w:rPr>
        <w:t xml:space="preserve">`: L'anzianità lavorativa dell'individuo (ad esempio, "5 years"),`</w:t>
      </w:r>
      <w:r w:rsidDel="00000000" w:rsidR="00000000" w:rsidRPr="00000000">
        <w:rPr>
          <w:b w:val="1"/>
          <w:sz w:val="24"/>
          <w:szCs w:val="24"/>
          <w:rtl w:val="0"/>
        </w:rPr>
        <w:t xml:space="preserve">home_ownership</w:t>
      </w:r>
      <w:r w:rsidDel="00000000" w:rsidR="00000000" w:rsidRPr="00000000">
        <w:rPr>
          <w:sz w:val="24"/>
          <w:szCs w:val="24"/>
          <w:rtl w:val="0"/>
        </w:rPr>
        <w:t xml:space="preserve">`: Il tipo di proprietà dell'individuo (ad esempio, "own", "mortgage", "rent", ecc.),`</w:t>
      </w:r>
      <w:r w:rsidDel="00000000" w:rsidR="00000000" w:rsidRPr="00000000">
        <w:rPr>
          <w:b w:val="1"/>
          <w:sz w:val="24"/>
          <w:szCs w:val="24"/>
          <w:rtl w:val="0"/>
        </w:rPr>
        <w:t xml:space="preserve">annual_inc</w:t>
      </w:r>
      <w:r w:rsidDel="00000000" w:rsidR="00000000" w:rsidRPr="00000000">
        <w:rPr>
          <w:sz w:val="24"/>
          <w:szCs w:val="24"/>
          <w:rtl w:val="0"/>
        </w:rPr>
        <w:t xml:space="preserve">`: Il reddito annuale dell'individuo,`</w:t>
      </w:r>
      <w:r w:rsidDel="00000000" w:rsidR="00000000" w:rsidRPr="00000000">
        <w:rPr>
          <w:b w:val="1"/>
          <w:sz w:val="24"/>
          <w:szCs w:val="24"/>
          <w:rtl w:val="0"/>
        </w:rPr>
        <w:t xml:space="preserve">verification_status</w:t>
      </w:r>
      <w:r w:rsidDel="00000000" w:rsidR="00000000" w:rsidRPr="00000000">
        <w:rPr>
          <w:sz w:val="24"/>
          <w:szCs w:val="24"/>
          <w:rtl w:val="0"/>
        </w:rPr>
        <w:t xml:space="preserve">`: Lo stato di verifica del reddito (ad esempio, "verified" o "not verified"),`</w:t>
      </w:r>
      <w:r w:rsidDel="00000000" w:rsidR="00000000" w:rsidRPr="00000000">
        <w:rPr>
          <w:b w:val="1"/>
          <w:sz w:val="24"/>
          <w:szCs w:val="24"/>
          <w:rtl w:val="0"/>
        </w:rPr>
        <w:t xml:space="preserve">issue_d</w:t>
      </w:r>
      <w:r w:rsidDel="00000000" w:rsidR="00000000" w:rsidRPr="00000000">
        <w:rPr>
          <w:sz w:val="24"/>
          <w:szCs w:val="24"/>
          <w:rtl w:val="0"/>
        </w:rPr>
        <w:t xml:space="preserve">`: La data di emissione del prestito,`</w:t>
      </w:r>
      <w:r w:rsidDel="00000000" w:rsidR="00000000" w:rsidRPr="00000000">
        <w:rPr>
          <w:b w:val="1"/>
          <w:sz w:val="24"/>
          <w:szCs w:val="24"/>
          <w:rtl w:val="0"/>
        </w:rPr>
        <w:t xml:space="preserve">loan_status</w:t>
      </w:r>
      <w:r w:rsidDel="00000000" w:rsidR="00000000" w:rsidRPr="00000000">
        <w:rPr>
          <w:sz w:val="24"/>
          <w:szCs w:val="24"/>
          <w:rtl w:val="0"/>
        </w:rPr>
        <w:t xml:space="preserve">`: Lo stato attuale del prestito (ad esempio, "Fully Paid", "Charged Off", ecc.),`</w:t>
      </w: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purpose</w:t>
      </w:r>
      <w:r w:rsidDel="00000000" w:rsidR="00000000" w:rsidRPr="00000000">
        <w:rPr>
          <w:sz w:val="24"/>
          <w:szCs w:val="24"/>
          <w:shd w:fill="ff9900" w:val="clear"/>
          <w:rtl w:val="0"/>
        </w:rPr>
        <w:t xml:space="preserve">`: Lo scopo del prestito (ad esempio, "debt_consolidation", "credit_ca</w:t>
      </w:r>
      <w:r w:rsidDel="00000000" w:rsidR="00000000" w:rsidRPr="00000000">
        <w:rPr>
          <w:sz w:val="24"/>
          <w:szCs w:val="24"/>
          <w:rtl w:val="0"/>
        </w:rPr>
        <w:t xml:space="preserve">rd", ecc.),`</w:t>
      </w:r>
      <w:r w:rsidDel="00000000" w:rsidR="00000000" w:rsidRPr="00000000">
        <w:rPr>
          <w:b w:val="1"/>
          <w:sz w:val="24"/>
          <w:szCs w:val="24"/>
          <w:rtl w:val="0"/>
        </w:rPr>
        <w:t xml:space="preserve">zip_code</w:t>
      </w:r>
      <w:r w:rsidDel="00000000" w:rsidR="00000000" w:rsidRPr="00000000">
        <w:rPr>
          <w:sz w:val="24"/>
          <w:szCs w:val="24"/>
          <w:rtl w:val="0"/>
        </w:rPr>
        <w:t xml:space="preserve">`: Il codice postale dell'individuo, `</w:t>
      </w:r>
      <w:r w:rsidDel="00000000" w:rsidR="00000000" w:rsidRPr="00000000">
        <w:rPr>
          <w:b w:val="1"/>
          <w:sz w:val="24"/>
          <w:szCs w:val="24"/>
          <w:rtl w:val="0"/>
        </w:rPr>
        <w:t xml:space="preserve">addr_state</w:t>
      </w:r>
      <w:r w:rsidDel="00000000" w:rsidR="00000000" w:rsidRPr="00000000">
        <w:rPr>
          <w:sz w:val="24"/>
          <w:szCs w:val="24"/>
          <w:rtl w:val="0"/>
        </w:rPr>
        <w:t xml:space="preserve">`: Lo stato in cui risiede l'individuo, `</w:t>
      </w:r>
      <w:r w:rsidDel="00000000" w:rsidR="00000000" w:rsidRPr="00000000">
        <w:rPr>
          <w:b w:val="1"/>
          <w:sz w:val="24"/>
          <w:szCs w:val="24"/>
          <w:rtl w:val="0"/>
        </w:rPr>
        <w:t xml:space="preserve">dti</w:t>
      </w:r>
      <w:r w:rsidDel="00000000" w:rsidR="00000000" w:rsidRPr="00000000">
        <w:rPr>
          <w:sz w:val="24"/>
          <w:szCs w:val="24"/>
          <w:rtl w:val="0"/>
        </w:rPr>
        <w:t xml:space="preserve">`: Il rapporto debito/reddito dell'individuo,`</w:t>
      </w:r>
      <w:r w:rsidDel="00000000" w:rsidR="00000000" w:rsidRPr="00000000">
        <w:rPr>
          <w:b w:val="1"/>
          <w:sz w:val="24"/>
          <w:szCs w:val="24"/>
          <w:rtl w:val="0"/>
        </w:rPr>
        <w:t xml:space="preserve">delinq_2yrs</w:t>
      </w:r>
      <w:r w:rsidDel="00000000" w:rsidR="00000000" w:rsidRPr="00000000">
        <w:rPr>
          <w:sz w:val="24"/>
          <w:szCs w:val="24"/>
          <w:rtl w:val="0"/>
        </w:rPr>
        <w:t xml:space="preserve">`: Il numero di pagamenti in ritardo negli ultimi 2 anni,`</w:t>
      </w:r>
      <w:r w:rsidDel="00000000" w:rsidR="00000000" w:rsidRPr="00000000">
        <w:rPr>
          <w:b w:val="1"/>
          <w:sz w:val="24"/>
          <w:szCs w:val="24"/>
          <w:rtl w:val="0"/>
        </w:rPr>
        <w:t xml:space="preserve">earliest_cr_line</w:t>
      </w:r>
      <w:r w:rsidDel="00000000" w:rsidR="00000000" w:rsidRPr="00000000">
        <w:rPr>
          <w:sz w:val="24"/>
          <w:szCs w:val="24"/>
          <w:rtl w:val="0"/>
        </w:rPr>
        <w:t xml:space="preserve">`: La data di apertura del primo conto di credito,</w:t>
      </w:r>
      <w:r w:rsidDel="00000000" w:rsidR="00000000" w:rsidRPr="00000000">
        <w:rPr>
          <w:b w:val="1"/>
          <w:sz w:val="24"/>
          <w:szCs w:val="24"/>
          <w:rtl w:val="0"/>
        </w:rPr>
        <w:t xml:space="preserve">`inq_last_6mths`</w:t>
      </w:r>
      <w:r w:rsidDel="00000000" w:rsidR="00000000" w:rsidRPr="00000000">
        <w:rPr>
          <w:sz w:val="24"/>
          <w:szCs w:val="24"/>
          <w:rtl w:val="0"/>
        </w:rPr>
        <w:t xml:space="preserve">: Il numero di richieste di informazioni del credito negli ultimi 6 mesi,`</w:t>
      </w:r>
      <w:r w:rsidDel="00000000" w:rsidR="00000000" w:rsidRPr="00000000">
        <w:rPr>
          <w:b w:val="1"/>
          <w:sz w:val="24"/>
          <w:szCs w:val="24"/>
          <w:rtl w:val="0"/>
        </w:rPr>
        <w:t xml:space="preserve">mths_since_last_delinq`</w:t>
      </w:r>
      <w:r w:rsidDel="00000000" w:rsidR="00000000" w:rsidRPr="00000000">
        <w:rPr>
          <w:sz w:val="24"/>
          <w:szCs w:val="24"/>
          <w:rtl w:val="0"/>
        </w:rPr>
        <w:t xml:space="preserve">: Il numero di mesi dall'ultimo pagamento in ritardo, </w:t>
      </w:r>
      <w:r w:rsidDel="00000000" w:rsidR="00000000" w:rsidRPr="00000000">
        <w:rPr>
          <w:b w:val="1"/>
          <w:sz w:val="24"/>
          <w:szCs w:val="24"/>
          <w:rtl w:val="0"/>
        </w:rPr>
        <w:t xml:space="preserve">`open_acc</w:t>
      </w:r>
      <w:r w:rsidDel="00000000" w:rsidR="00000000" w:rsidRPr="00000000">
        <w:rPr>
          <w:sz w:val="24"/>
          <w:szCs w:val="24"/>
          <w:rtl w:val="0"/>
        </w:rPr>
        <w:t xml:space="preserve">`: Il numero di conti aperti,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`pub_rec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`</w:t>
      </w:r>
      <w:r w:rsidDel="00000000" w:rsidR="00000000" w:rsidRPr="00000000">
        <w:rPr>
          <w:sz w:val="24"/>
          <w:szCs w:val="24"/>
          <w:rtl w:val="0"/>
        </w:rPr>
        <w:t xml:space="preserve">: Il numero di record pubblici, `</w:t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revol_bal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`: Il saldo totale delle carte di credito revolving, </w:t>
      </w:r>
      <w:r w:rsidDel="00000000" w:rsidR="00000000" w:rsidRPr="00000000">
        <w:rPr>
          <w:sz w:val="24"/>
          <w:szCs w:val="24"/>
          <w:highlight w:val="yellow"/>
          <w:u w:val="single"/>
          <w:rtl w:val="0"/>
        </w:rPr>
        <w:t xml:space="preserve">`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revol_util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`</w:t>
      </w:r>
      <w:r w:rsidDel="00000000" w:rsidR="00000000" w:rsidRPr="00000000">
        <w:rPr>
          <w:sz w:val="24"/>
          <w:szCs w:val="24"/>
          <w:rtl w:val="0"/>
        </w:rPr>
        <w:t xml:space="preserve">: L'utilizzo del credito sulle carte revolving, `</w:t>
      </w:r>
      <w:r w:rsidDel="00000000" w:rsidR="00000000" w:rsidRPr="00000000">
        <w:rPr>
          <w:b w:val="1"/>
          <w:sz w:val="24"/>
          <w:szCs w:val="24"/>
          <w:rtl w:val="0"/>
        </w:rPr>
        <w:t xml:space="preserve">total_acc</w:t>
      </w:r>
      <w:r w:rsidDel="00000000" w:rsidR="00000000" w:rsidRPr="00000000">
        <w:rPr>
          <w:sz w:val="24"/>
          <w:szCs w:val="24"/>
          <w:rtl w:val="0"/>
        </w:rPr>
        <w:t xml:space="preserve">`: Il numero totale di conti,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`</w:t>
      </w:r>
      <w:r w:rsidDel="00000000" w:rsidR="00000000" w:rsidRPr="00000000">
        <w:rPr>
          <w:b w:val="1"/>
          <w:sz w:val="24"/>
          <w:szCs w:val="24"/>
          <w:highlight w:val="red"/>
          <w:u w:val="single"/>
          <w:rtl w:val="0"/>
        </w:rPr>
        <w:t xml:space="preserve">total_pymnt</w:t>
      </w:r>
      <w:r w:rsidDel="00000000" w:rsidR="00000000" w:rsidRPr="00000000">
        <w:rPr>
          <w:sz w:val="24"/>
          <w:szCs w:val="24"/>
          <w:highlight w:val="red"/>
          <w:u w:val="single"/>
          <w:rtl w:val="0"/>
        </w:rPr>
        <w:t xml:space="preserve">`</w:t>
      </w:r>
      <w:r w:rsidDel="00000000" w:rsidR="00000000" w:rsidRPr="00000000">
        <w:rPr>
          <w:sz w:val="24"/>
          <w:szCs w:val="24"/>
          <w:highlight w:val="red"/>
          <w:rtl w:val="0"/>
        </w:rPr>
        <w:t xml:space="preserve">: L'importo totale pagato,</w:t>
      </w:r>
      <w:r w:rsidDel="00000000" w:rsidR="00000000" w:rsidRPr="00000000">
        <w:rPr>
          <w:sz w:val="24"/>
          <w:szCs w:val="24"/>
          <w:highlight w:val="red"/>
          <w:u w:val="single"/>
          <w:rtl w:val="0"/>
        </w:rPr>
        <w:t xml:space="preserve">`</w:t>
      </w:r>
      <w:r w:rsidDel="00000000" w:rsidR="00000000" w:rsidRPr="00000000">
        <w:rPr>
          <w:b w:val="1"/>
          <w:sz w:val="24"/>
          <w:szCs w:val="24"/>
          <w:highlight w:val="red"/>
          <w:u w:val="single"/>
          <w:rtl w:val="0"/>
        </w:rPr>
        <w:t xml:space="preserve">t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otal_pymnt_inv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`</w:t>
      </w:r>
      <w:r w:rsidDel="00000000" w:rsidR="00000000" w:rsidRPr="00000000">
        <w:rPr>
          <w:sz w:val="24"/>
          <w:szCs w:val="24"/>
          <w:rtl w:val="0"/>
        </w:rPr>
        <w:t xml:space="preserve">: L'importo totale pagato dagli investitori,`</w:t>
      </w:r>
      <w:r w:rsidDel="00000000" w:rsidR="00000000" w:rsidRPr="00000000">
        <w:rPr>
          <w:b w:val="1"/>
          <w:sz w:val="24"/>
          <w:szCs w:val="24"/>
          <w:rtl w:val="0"/>
        </w:rPr>
        <w:t xml:space="preserve">total_rec_prncp</w:t>
      </w:r>
      <w:r w:rsidDel="00000000" w:rsidR="00000000" w:rsidRPr="00000000">
        <w:rPr>
          <w:sz w:val="24"/>
          <w:szCs w:val="24"/>
          <w:rtl w:val="0"/>
        </w:rPr>
        <w:t xml:space="preserve">`: L'importo totale del capitale ricevuto,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`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total_rec_int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`</w:t>
      </w:r>
      <w:r w:rsidDel="00000000" w:rsidR="00000000" w:rsidRPr="00000000">
        <w:rPr>
          <w:sz w:val="24"/>
          <w:szCs w:val="24"/>
          <w:rtl w:val="0"/>
        </w:rPr>
        <w:t xml:space="preserve">: L'importo totale degli interessi ricevuti,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`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last_pymnt_d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`</w:t>
      </w:r>
      <w:r w:rsidDel="00000000" w:rsidR="00000000" w:rsidRPr="00000000">
        <w:rPr>
          <w:sz w:val="24"/>
          <w:szCs w:val="24"/>
          <w:rtl w:val="0"/>
        </w:rPr>
        <w:t xml:space="preserve">: La data dell'ultimo pagamento,`</w:t>
      </w:r>
      <w:r w:rsidDel="00000000" w:rsidR="00000000" w:rsidRPr="00000000">
        <w:rPr>
          <w:b w:val="1"/>
          <w:sz w:val="24"/>
          <w:szCs w:val="24"/>
          <w:rtl w:val="0"/>
        </w:rPr>
        <w:t xml:space="preserve">last_pymnt_amnt</w:t>
      </w:r>
      <w:r w:rsidDel="00000000" w:rsidR="00000000" w:rsidRPr="00000000">
        <w:rPr>
          <w:sz w:val="24"/>
          <w:szCs w:val="24"/>
          <w:rtl w:val="0"/>
        </w:rPr>
        <w:t xml:space="preserve">`: L'importo dell'ultimo pagamento, `</w:t>
      </w:r>
      <w:r w:rsidDel="00000000" w:rsidR="00000000" w:rsidRPr="00000000">
        <w:rPr>
          <w:b w:val="1"/>
          <w:sz w:val="24"/>
          <w:szCs w:val="24"/>
          <w:rtl w:val="0"/>
        </w:rPr>
        <w:t xml:space="preserve">next_pymnt_d</w:t>
      </w:r>
      <w:r w:rsidDel="00000000" w:rsidR="00000000" w:rsidRPr="00000000">
        <w:rPr>
          <w:sz w:val="24"/>
          <w:szCs w:val="24"/>
          <w:rtl w:val="0"/>
        </w:rPr>
        <w:t xml:space="preserve">`: La data del prossimo pagamento,`</w:t>
      </w:r>
      <w:r w:rsidDel="00000000" w:rsidR="00000000" w:rsidRPr="00000000">
        <w:rPr>
          <w:b w:val="1"/>
          <w:sz w:val="24"/>
          <w:szCs w:val="24"/>
          <w:rtl w:val="0"/>
        </w:rPr>
        <w:t xml:space="preserve">last_credit_pull_d</w:t>
      </w:r>
      <w:r w:rsidDel="00000000" w:rsidR="00000000" w:rsidRPr="00000000">
        <w:rPr>
          <w:sz w:val="24"/>
          <w:szCs w:val="24"/>
          <w:rtl w:val="0"/>
        </w:rPr>
        <w:t xml:space="preserve">`: La data dell'ultima richiesta di informazioni del credito, `</w:t>
      </w:r>
      <w:r w:rsidDel="00000000" w:rsidR="00000000" w:rsidRPr="00000000">
        <w:rPr>
          <w:b w:val="1"/>
          <w:sz w:val="24"/>
          <w:szCs w:val="24"/>
          <w:rtl w:val="0"/>
        </w:rPr>
        <w:t xml:space="preserve">repay_fail</w:t>
      </w:r>
      <w:r w:rsidDel="00000000" w:rsidR="00000000" w:rsidRPr="00000000">
        <w:rPr>
          <w:sz w:val="24"/>
          <w:szCs w:val="24"/>
          <w:rtl w:val="0"/>
        </w:rPr>
        <w:t xml:space="preserve">`: Una variabile che rappresenta il fallimento del rimborso (una variabile binaria che indica se un prestito è stato rimborsato o meno).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850.3937007874015" w:right="-1.259842519684753" w:firstLine="0"/>
        <w:rPr>
          <w:color w:val="0000ff"/>
          <w:sz w:val="34"/>
          <w:szCs w:val="34"/>
        </w:rPr>
      </w:pPr>
      <w:r w:rsidDel="00000000" w:rsidR="00000000" w:rsidRPr="00000000">
        <w:rPr>
          <w:color w:val="0000ff"/>
          <w:sz w:val="34"/>
          <w:szCs w:val="34"/>
          <w:rtl w:val="0"/>
        </w:rPr>
        <w:t xml:space="preserve">IDEA DELLO STUDIO E DESCRIZIONE DEL DATASET:</w:t>
      </w:r>
    </w:p>
    <w:p w:rsidR="00000000" w:rsidDel="00000000" w:rsidP="00000000" w:rsidRDefault="00000000" w:rsidRPr="00000000" w14:paraId="0000000D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  <w:t xml:space="preserve">Il nostro obiettivo è sviluppare un modello di machine learning in grado di classificare efficacemente la variabile </w:t>
      </w:r>
      <w:r w:rsidDel="00000000" w:rsidR="00000000" w:rsidRPr="00000000">
        <w:rPr>
          <w:b w:val="1"/>
          <w:shd w:fill="ffe599" w:val="clear"/>
          <w:rtl w:val="0"/>
        </w:rPr>
        <w:t xml:space="preserve">"repay-fail",</w:t>
      </w:r>
      <w:r w:rsidDel="00000000" w:rsidR="00000000" w:rsidRPr="00000000">
        <w:rPr>
          <w:rtl w:val="0"/>
        </w:rPr>
        <w:t xml:space="preserve"> consentendoci di prendere decisioni informate sul concedere o meno un prestito.  L'obiettivo è quindi stimare accuratamente i clienti che potrebbero avere difficoltà nel restituire il finanziamento.</w:t>
      </w:r>
    </w:p>
    <w:p w:rsidR="00000000" w:rsidDel="00000000" w:rsidP="00000000" w:rsidRDefault="00000000" w:rsidRPr="00000000" w14:paraId="0000000E">
      <w:pPr>
        <w:ind w:left="-850.3937007874015" w:right="-1.259842519684753" w:firstLine="0"/>
        <w:rPr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  <w:t xml:space="preserve">Il dataset che utilizzeremo per questo studio contiene una serie di variabili che riguardano i clienti e i prestiti concessi, come ad esempio l'ammontare del prestito, il reddito del cliente, la sua storia creditizia, la durata del prestito, e così via. Ogni record nel dataset rappresenta un prestito precedentemente concesso, con informazioni associate sul suo successo o fallimento nel rimborso. Utilizzeremo queste informazioni per addestrare il nostro modello di machine learning, in modo da identificare i pattern che portano al successo o al fallimento nel rimborso del prestito.</w:t>
      </w:r>
    </w:p>
    <w:p w:rsidR="00000000" w:rsidDel="00000000" w:rsidP="00000000" w:rsidRDefault="00000000" w:rsidRPr="00000000" w14:paraId="00000010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ind w:left="-850.3937007874015" w:right="-1.259842519684753" w:firstLine="0"/>
        <w:rPr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850.3937007874015" w:right="-1.259842519684753" w:firstLine="0"/>
        <w:rPr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850.3937007874015" w:right="-1.259842519684753" w:firstLine="0"/>
        <w:rPr/>
      </w:pPr>
      <w:r w:rsidDel="00000000" w:rsidR="00000000" w:rsidRPr="00000000">
        <w:rPr>
          <w:color w:val="0000ff"/>
          <w:sz w:val="34"/>
          <w:szCs w:val="34"/>
          <w:rtl w:val="0"/>
        </w:rPr>
        <w:t xml:space="preserve">TARGET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850.3937007874015" w:right="-1.259842519684753" w:firstLine="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repay_fail</w:t>
      </w:r>
      <w:r w:rsidDel="00000000" w:rsidR="00000000" w:rsidRPr="00000000">
        <w:rPr>
          <w:sz w:val="24"/>
          <w:szCs w:val="24"/>
          <w:rtl w:val="0"/>
        </w:rPr>
        <w:t xml:space="preserve">: Una variabile che rappresenta il fallimento del rimborso (una variabile binaria che indica se un prestito è stato rimborsato o meno).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ind w:left="-850.3937007874015" w:right="-1.259842519684753" w:firstLine="0"/>
        <w:rPr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850.3937007874015" w:right="-1.259842519684753" w:firstLine="0"/>
        <w:rPr>
          <w:color w:val="0000ff"/>
          <w:sz w:val="34"/>
          <w:szCs w:val="34"/>
        </w:rPr>
      </w:pPr>
      <w:r w:rsidDel="00000000" w:rsidR="00000000" w:rsidRPr="00000000">
        <w:rPr>
          <w:color w:val="0000ff"/>
          <w:sz w:val="34"/>
          <w:szCs w:val="34"/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628900" cy="4953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  <w:t xml:space="preserve">Questo dataset sembra rappresentativo della popolazione , e quindi non consideriamo il fatto di bilanciare.</w:t>
      </w:r>
    </w:p>
    <w:p w:rsidR="00000000" w:rsidDel="00000000" w:rsidP="00000000" w:rsidRDefault="00000000" w:rsidRPr="00000000" w14:paraId="0000001A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850.3937007874015" w:right="-1.259842519684753" w:firstLine="0"/>
        <w:rPr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850.3937007874015" w:right="-1.259842519684753" w:firstLine="0"/>
        <w:rPr>
          <w:color w:val="0000ff"/>
          <w:sz w:val="34"/>
          <w:szCs w:val="34"/>
        </w:rPr>
      </w:pPr>
      <w:r w:rsidDel="00000000" w:rsidR="00000000" w:rsidRPr="00000000">
        <w:rPr>
          <w:color w:val="0000ff"/>
          <w:sz w:val="34"/>
          <w:szCs w:val="34"/>
          <w:rtl w:val="0"/>
        </w:rPr>
        <w:t xml:space="preserve">METRICA PIÙ IMPORTANTE DELL’ANALISI:</w:t>
      </w:r>
    </w:p>
    <w:p w:rsidR="00000000" w:rsidDel="00000000" w:rsidP="00000000" w:rsidRDefault="00000000" w:rsidRPr="00000000" w14:paraId="0000001D">
      <w:pPr>
        <w:ind w:left="-850.3937007874015" w:right="-1.259842519684753" w:firstLine="0"/>
        <w:rPr>
          <w:b w:val="1"/>
          <w:shd w:fill="ffe599" w:val="clear"/>
        </w:rPr>
      </w:pPr>
      <w:r w:rsidDel="00000000" w:rsidR="00000000" w:rsidRPr="00000000">
        <w:rPr>
          <w:b w:val="1"/>
          <w:shd w:fill="ffe599" w:val="clear"/>
          <w:rtl w:val="0"/>
        </w:rPr>
        <w:t xml:space="preserve">MAX SENSITIVITY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850.3937007874015" w:right="-1.259842519684753" w:firstLine="0"/>
        <w:rPr/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Massimizzare la sensibilità è particolarmente importante quando vuoi ridurre al minimo i falsi negativi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 (ossia, non prevedere correttamente un cliente che andrà in default)</w:t>
      </w: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. Riducendo i falsi negativi, si cerca di garantire che la banca identifichi correttamente la maggior parte degli individui che effettivamente andranno in default, consentendo di adottare misure preventive o gestire in modo più efficace i rischi.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850.3937007874015" w:right="-1.259842519684753" w:firstLine="0"/>
        <w:rPr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850.3937007874015" w:right="-1.259842519684753" w:firstLine="0"/>
        <w:rPr>
          <w:color w:val="0000ff"/>
          <w:sz w:val="34"/>
          <w:szCs w:val="34"/>
        </w:rPr>
      </w:pPr>
      <w:r w:rsidDel="00000000" w:rsidR="00000000" w:rsidRPr="00000000">
        <w:rPr>
          <w:color w:val="0000ff"/>
          <w:sz w:val="34"/>
          <w:szCs w:val="34"/>
          <w:rtl w:val="0"/>
        </w:rPr>
        <w:t xml:space="preserve">PRE-PROCESSING GLOBALE: IMPUTAZIONE E COLLINEARITÀ e ZV</w:t>
      </w:r>
    </w:p>
    <w:p w:rsidR="00000000" w:rsidDel="00000000" w:rsidP="00000000" w:rsidRDefault="00000000" w:rsidRPr="00000000" w14:paraId="00000023">
      <w:pPr>
        <w:ind w:left="-850.3937007874015" w:right="-1.259842519684753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SI ESEGUE IL PRE-PROCESSING :</w:t>
      </w:r>
    </w:p>
    <w:p w:rsidR="00000000" w:rsidDel="00000000" w:rsidP="00000000" w:rsidRDefault="00000000" w:rsidRPr="00000000" w14:paraId="00000024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  <w:t xml:space="preserve">SI CREANO DIVERSI DATASET CON DIVERSI PREPROCESSING</w:t>
      </w:r>
    </w:p>
    <w:p w:rsidR="00000000" w:rsidDel="00000000" w:rsidP="00000000" w:rsidRDefault="00000000" w:rsidRPr="00000000" w14:paraId="00000025">
      <w:pPr>
        <w:ind w:left="-850.3937007874015" w:right="-1.259842519684753" w:firstLine="0"/>
        <w:rPr>
          <w:shd w:fill="ff9900" w:val="clear"/>
        </w:rPr>
      </w:pPr>
      <w:r w:rsidDel="00000000" w:rsidR="00000000" w:rsidRPr="00000000">
        <w:rPr>
          <w:rtl w:val="0"/>
        </w:rPr>
        <w:t xml:space="preserve"> -1 DATASET CON CONTROLLO DI </w:t>
      </w:r>
      <w:r w:rsidDel="00000000" w:rsidR="00000000" w:rsidRPr="00000000">
        <w:rPr>
          <w:shd w:fill="ff9900" w:val="clear"/>
          <w:rtl w:val="0"/>
        </w:rPr>
        <w:t xml:space="preserve">VALORI MANCANTI (ELIMINAZIONE DELLE COLONNE CHE CONTENGONO PIU’ del 20 % MISSING VALUE)</w:t>
      </w:r>
    </w:p>
    <w:p w:rsidR="00000000" w:rsidDel="00000000" w:rsidP="00000000" w:rsidRDefault="00000000" w:rsidRPr="00000000" w14:paraId="00000026">
      <w:pPr>
        <w:ind w:left="-850.3937007874015" w:right="-1.259842519684753" w:firstLine="0"/>
        <w:rPr>
          <w:shd w:fill="ff9900" w:val="clear"/>
        </w:rPr>
      </w:pPr>
      <w:r w:rsidDel="00000000" w:rsidR="00000000" w:rsidRPr="00000000">
        <w:rPr>
          <w:rtl w:val="0"/>
        </w:rPr>
        <w:t xml:space="preserve"> -2 DATASET CON </w:t>
      </w:r>
      <w:r w:rsidDel="00000000" w:rsidR="00000000" w:rsidRPr="00000000">
        <w:rPr>
          <w:shd w:fill="ff9900" w:val="clear"/>
          <w:rtl w:val="0"/>
        </w:rPr>
        <w:t xml:space="preserve">COLLINEARITA  (ELIMINATO INSTALLMENT)</w:t>
      </w:r>
    </w:p>
    <w:p w:rsidR="00000000" w:rsidDel="00000000" w:rsidP="00000000" w:rsidRDefault="00000000" w:rsidRPr="00000000" w14:paraId="00000027">
      <w:pPr>
        <w:ind w:left="-850.3937007874015" w:right="-1.259842519684753" w:firstLine="0"/>
        <w:rPr>
          <w:shd w:fill="ff9900" w:val="clear"/>
        </w:rPr>
      </w:pPr>
      <w:r w:rsidDel="00000000" w:rsidR="00000000" w:rsidRPr="00000000">
        <w:rPr>
          <w:shd w:fill="ff9900" w:val="clear"/>
        </w:rPr>
        <w:drawing>
          <wp:inline distB="114300" distT="114300" distL="114300" distR="114300">
            <wp:extent cx="6297150" cy="10160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850.3937007874015" w:right="-1.259842519684753" w:firstLine="0"/>
        <w:rPr>
          <w:shd w:fill="ff9900" w:val="clear"/>
        </w:rPr>
      </w:pPr>
      <w:r w:rsidDel="00000000" w:rsidR="00000000" w:rsidRPr="00000000">
        <w:rPr>
          <w:rtl w:val="0"/>
        </w:rPr>
        <w:t xml:space="preserve"> -3 PREDITTORI CON </w:t>
      </w:r>
      <w:r w:rsidDel="00000000" w:rsidR="00000000" w:rsidRPr="00000000">
        <w:rPr>
          <w:shd w:fill="ff9900" w:val="clear"/>
          <w:rtl w:val="0"/>
        </w:rPr>
        <w:t xml:space="preserve">VARIANZA ZERO E NEAR ZERO VARIANCE  </w:t>
      </w:r>
    </w:p>
    <w:p w:rsidR="00000000" w:rsidDel="00000000" w:rsidP="00000000" w:rsidRDefault="00000000" w:rsidRPr="00000000" w14:paraId="00000031">
      <w:pPr>
        <w:ind w:left="-850.3937007874015" w:right="-1.259842519684753" w:firstLine="0"/>
        <w:rPr>
          <w:shd w:fill="ff9900" w:val="clear"/>
        </w:rPr>
      </w:pPr>
      <w:r w:rsidDel="00000000" w:rsidR="00000000" w:rsidRPr="00000000">
        <w:rPr>
          <w:shd w:fill="ff9900" w:val="clear"/>
        </w:rPr>
        <w:drawing>
          <wp:inline distB="114300" distT="114300" distL="114300" distR="114300">
            <wp:extent cx="5514975" cy="269557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850.3937007874015" w:right="-1.259842519684753" w:firstLine="0"/>
        <w:rPr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850.3937007874015" w:right="-1.259842519684753" w:firstLine="0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-Model selection con Boruta(usato solo per algoritmi che ne hano bisogno)</w:t>
      </w:r>
    </w:p>
    <w:p w:rsidR="00000000" w:rsidDel="00000000" w:rsidP="00000000" w:rsidRDefault="00000000" w:rsidRPr="00000000" w14:paraId="00000034">
      <w:pPr>
        <w:ind w:left="-850.3937007874015" w:right="-1.259842519684753" w:firstLine="0"/>
        <w:rPr>
          <w:shd w:fill="ff9900" w:val="clear"/>
        </w:rPr>
      </w:pPr>
      <w:r w:rsidDel="00000000" w:rsidR="00000000" w:rsidRPr="00000000">
        <w:rPr>
          <w:shd w:fill="ff9900" w:val="clear"/>
        </w:rPr>
        <w:drawing>
          <wp:inline distB="114300" distT="114300" distL="114300" distR="114300">
            <wp:extent cx="6297150" cy="2006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850.3937007874015" w:right="-1.259842519684753" w:firstLine="0"/>
        <w:rPr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850.3937007874015" w:right="-1.259842519684753" w:firstLine="0"/>
        <w:rPr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850.3937007874015" w:right="-1.259842519684753" w:firstLine="0"/>
        <w:rPr>
          <w:color w:val="0000ff"/>
          <w:sz w:val="34"/>
          <w:szCs w:val="34"/>
        </w:rPr>
      </w:pPr>
      <w:r w:rsidDel="00000000" w:rsidR="00000000" w:rsidRPr="00000000">
        <w:rPr>
          <w:color w:val="0000ff"/>
          <w:sz w:val="34"/>
          <w:szCs w:val="34"/>
          <w:rtl w:val="0"/>
        </w:rPr>
        <w:t xml:space="preserve">PARTIZIONE DEI DATI (STRATIFICAZIONE PER TARGET)</w:t>
      </w:r>
    </w:p>
    <w:p w:rsidR="00000000" w:rsidDel="00000000" w:rsidP="00000000" w:rsidRDefault="00000000" w:rsidRPr="00000000" w14:paraId="0000003B">
      <w:pPr>
        <w:ind w:left="-850.3937007874015" w:right="-1.259842519684753" w:firstLine="0"/>
        <w:rPr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right="-1.259842519684753" w:hanging="360"/>
        <w:rPr>
          <w:u w:val="none"/>
        </w:rPr>
      </w:pPr>
      <w:r w:rsidDel="00000000" w:rsidR="00000000" w:rsidRPr="00000000">
        <w:rPr>
          <w:rtl w:val="0"/>
        </w:rPr>
        <w:t xml:space="preserve">Dataset di score : 10% dei dati globali vengono messi apparte</w:t>
      </w:r>
    </w:p>
    <w:p w:rsidR="00000000" w:rsidDel="00000000" w:rsidP="00000000" w:rsidRDefault="00000000" w:rsidRPr="00000000" w14:paraId="0000003D">
      <w:pPr>
        <w:ind w:left="720" w:right="-1.259842519684753" w:firstLine="0"/>
        <w:rPr/>
      </w:pPr>
      <w:r w:rsidDel="00000000" w:rsidR="00000000" w:rsidRPr="00000000">
        <w:rPr/>
        <w:drawing>
          <wp:inline distB="114300" distT="114300" distL="114300" distR="114300">
            <wp:extent cx="2638425" cy="1524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right="-1.259842519684753" w:hanging="360"/>
        <w:rPr>
          <w:u w:val="none"/>
        </w:rPr>
      </w:pPr>
      <w:r w:rsidDel="00000000" w:rsidR="00000000" w:rsidRPr="00000000">
        <w:rPr>
          <w:rtl w:val="0"/>
        </w:rPr>
        <w:t xml:space="preserve">HOLDOUT method: Il restante dataset viene suddiviso nel seguente modo: </w:t>
      </w:r>
    </w:p>
    <w:p w:rsidR="00000000" w:rsidDel="00000000" w:rsidP="00000000" w:rsidRDefault="00000000" w:rsidRPr="00000000" w14:paraId="0000003F">
      <w:pPr>
        <w:ind w:left="720" w:right="-1.259842519684753" w:firstLine="0"/>
        <w:rPr/>
      </w:pPr>
      <w:r w:rsidDel="00000000" w:rsidR="00000000" w:rsidRPr="00000000">
        <w:rPr>
          <w:rtl w:val="0"/>
        </w:rPr>
        <w:t xml:space="preserve">Data di Training 75% ( e un dataset di Training con model selection)</w:t>
      </w:r>
    </w:p>
    <w:p w:rsidR="00000000" w:rsidDel="00000000" w:rsidP="00000000" w:rsidRDefault="00000000" w:rsidRPr="00000000" w14:paraId="00000040">
      <w:pPr>
        <w:ind w:left="720" w:right="-1.259842519684753" w:firstLine="0"/>
        <w:rPr/>
      </w:pPr>
      <w:r w:rsidDel="00000000" w:rsidR="00000000" w:rsidRPr="00000000">
        <w:rPr/>
        <w:drawing>
          <wp:inline distB="114300" distT="114300" distL="114300" distR="114300">
            <wp:extent cx="2867025" cy="20955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3484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right="-1.259842519684753" w:firstLine="0"/>
        <w:rPr/>
      </w:pPr>
      <w:r w:rsidDel="00000000" w:rsidR="00000000" w:rsidRPr="00000000">
        <w:rPr>
          <w:rtl w:val="0"/>
        </w:rPr>
        <w:t xml:space="preserve">Data di Validation 25%</w:t>
      </w:r>
    </w:p>
    <w:p w:rsidR="00000000" w:rsidDel="00000000" w:rsidP="00000000" w:rsidRDefault="00000000" w:rsidRPr="00000000" w14:paraId="00000042">
      <w:pPr>
        <w:ind w:left="720" w:right="-1.259842519684753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2828925" cy="200025"/>
            <wp:effectExtent b="0" l="0" r="0" t="0"/>
            <wp:wrapNone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338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00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850.3937007874015" w:right="-1.25984251968475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850.3937007874015" w:right="-1.259842519684753" w:firstLine="0"/>
        <w:rPr>
          <w:b w:val="1"/>
          <w:sz w:val="62"/>
          <w:szCs w:val="62"/>
        </w:rPr>
      </w:pPr>
      <w:r w:rsidDel="00000000" w:rsidR="00000000" w:rsidRPr="00000000">
        <w:rPr>
          <w:color w:val="0000ff"/>
          <w:sz w:val="42"/>
          <w:szCs w:val="42"/>
          <w:rtl w:val="0"/>
        </w:rPr>
        <w:t xml:space="preserve">STEP 1 – FITTING DI K MODELLI CLASSIFICATIVI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850.3937007874015" w:firstLine="0"/>
        <w:rPr>
          <w:sz w:val="34"/>
          <w:szCs w:val="34"/>
          <w:shd w:fill="4a86e8" w:val="clear"/>
        </w:rPr>
      </w:pPr>
      <w:r w:rsidDel="00000000" w:rsidR="00000000" w:rsidRPr="00000000">
        <w:rPr>
          <w:sz w:val="34"/>
          <w:szCs w:val="34"/>
          <w:shd w:fill="4a86e8" w:val="clear"/>
          <w:rtl w:val="0"/>
        </w:rPr>
        <w:t xml:space="preserve">NAIVE BAYES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91025" cy="51149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1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4714875</wp:posOffset>
            </wp:positionV>
            <wp:extent cx="6297150" cy="1320800"/>
            <wp:effectExtent b="0" l="0" r="0" t="0"/>
            <wp:wrapNone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132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850.3937007874015" w:firstLine="0"/>
        <w:rPr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850.3937007874015" w:firstLine="0"/>
        <w:rPr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850.3937007874015" w:firstLine="0"/>
        <w:rPr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850.3937007874015" w:firstLine="0"/>
        <w:rPr>
          <w:sz w:val="34"/>
          <w:szCs w:val="34"/>
          <w:shd w:fill="4a86e8" w:val="clear"/>
        </w:rPr>
      </w:pPr>
      <w:r w:rsidDel="00000000" w:rsidR="00000000" w:rsidRPr="00000000">
        <w:rPr>
          <w:sz w:val="34"/>
          <w:szCs w:val="34"/>
          <w:shd w:fill="4a86e8" w:val="clear"/>
          <w:rtl w:val="0"/>
        </w:rPr>
        <w:t xml:space="preserve">GLM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98975" cy="4829319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4829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b w:val="1"/>
          <w:sz w:val="34"/>
          <w:szCs w:val="34"/>
          <w:shd w:fill="4a86e8" w:val="clear"/>
          <w:rtl w:val="0"/>
        </w:rPr>
        <w:t xml:space="preserve">LASSO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222231</wp:posOffset>
            </wp:positionV>
            <wp:extent cx="2914650" cy="1352550"/>
            <wp:effectExtent b="0" l="0" r="0" t="0"/>
            <wp:wrapNone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52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b w:val="1"/>
          <w:sz w:val="34"/>
          <w:szCs w:val="34"/>
          <w:shd w:fill="4a86e8" w:val="clear"/>
        </w:rPr>
        <w:drawing>
          <wp:inline distB="114300" distT="114300" distL="114300" distR="114300">
            <wp:extent cx="6297150" cy="27178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b w:val="1"/>
          <w:sz w:val="34"/>
          <w:szCs w:val="34"/>
          <w:shd w:fill="4a86e8" w:val="clear"/>
          <w:rtl w:val="0"/>
        </w:rPr>
        <w:t xml:space="preserve">KNN</w:t>
      </w:r>
    </w:p>
    <w:p w:rsidR="00000000" w:rsidDel="00000000" w:rsidP="00000000" w:rsidRDefault="00000000" w:rsidRPr="00000000" w14:paraId="00000067">
      <w:pPr>
        <w:rPr>
          <w:sz w:val="24"/>
          <w:szCs w:val="2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Pre-Process Specifico : model selection, input transformation (z, or 0-1), 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variabili fattoriali rese continue.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96025" cy="458494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8759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58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86450" cy="18669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67050" cy="4762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b w:val="1"/>
          <w:sz w:val="34"/>
          <w:szCs w:val="34"/>
          <w:shd w:fill="4a86e8" w:val="clear"/>
        </w:rPr>
        <w:drawing>
          <wp:inline distB="114300" distT="114300" distL="114300" distR="114300">
            <wp:extent cx="6297150" cy="269240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b w:val="1"/>
          <w:sz w:val="34"/>
          <w:szCs w:val="34"/>
          <w:shd w:fill="4a86e8" w:val="clear"/>
          <w:rtl w:val="0"/>
        </w:rPr>
        <w:t xml:space="preserve">PLS</w:t>
      </w:r>
    </w:p>
    <w:p w:rsidR="00000000" w:rsidDel="00000000" w:rsidP="00000000" w:rsidRDefault="00000000" w:rsidRPr="00000000" w14:paraId="00000078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53756" cy="1662795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3756" cy="1662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b w:val="1"/>
          <w:sz w:val="34"/>
          <w:szCs w:val="34"/>
          <w:shd w:fill="4a86e8" w:val="clear"/>
          <w:rtl w:val="0"/>
        </w:rPr>
        <w:t xml:space="preserve">TREE 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97150" cy="26797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97150" cy="43180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b w:val="1"/>
          <w:sz w:val="34"/>
          <w:szCs w:val="34"/>
          <w:shd w:fill="4a86e8" w:val="clear"/>
          <w:rtl w:val="0"/>
        </w:rPr>
        <w:t xml:space="preserve">RANDOM FOREST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71800" cy="14478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97150" cy="35179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b w:val="1"/>
          <w:sz w:val="34"/>
          <w:szCs w:val="34"/>
          <w:shd w:fill="4a86e8" w:val="clear"/>
          <w:rtl w:val="0"/>
        </w:rPr>
        <w:t xml:space="preserve">GRADIENT BOOSTING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09875" cy="140017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97150" cy="27305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b w:val="1"/>
          <w:sz w:val="34"/>
          <w:szCs w:val="34"/>
          <w:shd w:fill="4a86e8" w:val="clear"/>
        </w:rPr>
        <w:drawing>
          <wp:inline distB="114300" distT="114300" distL="114300" distR="114300">
            <wp:extent cx="6297150" cy="37084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b w:val="1"/>
          <w:sz w:val="34"/>
          <w:szCs w:val="34"/>
          <w:shd w:fill="4a86e8" w:val="clear"/>
          <w:rtl w:val="0"/>
        </w:rPr>
        <w:t xml:space="preserve">NN</w:t>
      </w:r>
    </w:p>
    <w:p w:rsidR="00000000" w:rsidDel="00000000" w:rsidP="00000000" w:rsidRDefault="00000000" w:rsidRPr="00000000" w14:paraId="00000097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Preprocess: variabili standardizzate, non collineari e near zero variance</w:t>
      </w:r>
    </w:p>
    <w:p w:rsidR="00000000" w:rsidDel="00000000" w:rsidP="00000000" w:rsidRDefault="00000000" w:rsidRPr="00000000" w14:paraId="00000099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90825" cy="12573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97150" cy="27940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96025" cy="486777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9069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86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95800" cy="4492351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1293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492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color w:val="0000ff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color w:val="0000ff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color w:val="0000ff"/>
          <w:sz w:val="44"/>
          <w:szCs w:val="44"/>
        </w:rPr>
      </w:pPr>
      <w:r w:rsidDel="00000000" w:rsidR="00000000" w:rsidRPr="00000000">
        <w:rPr>
          <w:color w:val="0000ff"/>
          <w:sz w:val="44"/>
          <w:szCs w:val="44"/>
          <w:rtl w:val="0"/>
        </w:rPr>
        <w:t xml:space="preserve">ASSESSMENT </w:t>
      </w:r>
    </w:p>
    <w:p w:rsidR="00000000" w:rsidDel="00000000" w:rsidP="00000000" w:rsidRDefault="00000000" w:rsidRPr="00000000" w14:paraId="000000A4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34"/>
          <w:szCs w:val="34"/>
          <w:shd w:fill="4a86e8" w:val="clear"/>
        </w:rPr>
      </w:pPr>
      <w:r w:rsidDel="00000000" w:rsidR="00000000" w:rsidRPr="00000000">
        <w:rPr>
          <w:b w:val="1"/>
          <w:sz w:val="34"/>
          <w:szCs w:val="34"/>
          <w:shd w:fill="4a86e8" w:val="clear"/>
          <w:rtl w:val="0"/>
        </w:rPr>
        <w:t xml:space="preserve">ROC</w:t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97150" cy="2641600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hd w:fill="ffd966" w:val="clear"/>
        </w:rPr>
      </w:pPr>
      <w:r w:rsidDel="00000000" w:rsidR="00000000" w:rsidRPr="00000000">
        <w:rPr>
          <w:b w:val="1"/>
          <w:shd w:fill="ffd966" w:val="clear"/>
          <w:rtl w:val="0"/>
        </w:rPr>
        <w:t xml:space="preserve">GB,NN;LOGIT </w:t>
      </w:r>
      <w:r w:rsidDel="00000000" w:rsidR="00000000" w:rsidRPr="00000000">
        <w:rPr>
          <w:shd w:fill="ffd966" w:val="clear"/>
          <w:rtl w:val="0"/>
        </w:rPr>
        <w:t xml:space="preserve"> risultano quelli migliori , ora attraverso le lift verifichiamo meglio</w:t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hd w:fill="4a86e8" w:val="clear"/>
        </w:rPr>
      </w:pPr>
      <w:r w:rsidDel="00000000" w:rsidR="00000000" w:rsidRPr="00000000">
        <w:rPr>
          <w:b w:val="1"/>
          <w:shd w:fill="4a86e8" w:val="clear"/>
          <w:rtl w:val="0"/>
        </w:rPr>
        <w:t xml:space="preserve">LIFT GRADIENT BOOSTING</w:t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97150" cy="26924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hd w:fill="4a86e8" w:val="clear"/>
        </w:rPr>
      </w:pPr>
      <w:r w:rsidDel="00000000" w:rsidR="00000000" w:rsidRPr="00000000">
        <w:rPr>
          <w:b w:val="1"/>
          <w:shd w:fill="4a86e8" w:val="clear"/>
          <w:rtl w:val="0"/>
        </w:rPr>
        <w:t xml:space="preserve">LIFT GLM</w:t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97150" cy="2667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shd w:fill="4a86e8" w:val="clear"/>
        </w:rPr>
      </w:pPr>
      <w:r w:rsidDel="00000000" w:rsidR="00000000" w:rsidRPr="00000000">
        <w:rPr>
          <w:b w:val="1"/>
          <w:shd w:fill="4a86e8" w:val="clear"/>
          <w:rtl w:val="0"/>
        </w:rPr>
        <w:t xml:space="preserve">LIFT NN</w:t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97150" cy="26924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color w:val="0000ff"/>
          <w:sz w:val="34"/>
          <w:szCs w:val="34"/>
          <w:highlight w:val="white"/>
        </w:rPr>
      </w:pPr>
      <w:r w:rsidDel="00000000" w:rsidR="00000000" w:rsidRPr="00000000">
        <w:rPr>
          <w:b w:val="1"/>
          <w:shd w:fill="ffe599" w:val="clear"/>
          <w:rtl w:val="0"/>
        </w:rPr>
        <w:t xml:space="preserve">MODELLO MIGLIORE GRADIENT BOOSTING!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color w:val="0000ff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Roboto" w:cs="Roboto" w:eastAsia="Roboto" w:hAnsi="Roboto"/>
          <w:color w:val="0000ff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00ff"/>
          <w:sz w:val="34"/>
          <w:szCs w:val="34"/>
          <w:highlight w:val="white"/>
          <w:rtl w:val="0"/>
        </w:rPr>
        <w:t xml:space="preserve">SCELTA DELLA SOGLIA </w:t>
      </w:r>
    </w:p>
    <w:p w:rsidR="00000000" w:rsidDel="00000000" w:rsidP="00000000" w:rsidRDefault="00000000" w:rsidRPr="00000000" w14:paraId="000000DE">
      <w:pPr>
        <w:rPr>
          <w:rFonts w:ascii="Roboto" w:cs="Roboto" w:eastAsia="Roboto" w:hAnsi="Roboto"/>
          <w:color w:val="0000ff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00ff"/>
          <w:sz w:val="34"/>
          <w:szCs w:val="34"/>
          <w:highlight w:val="white"/>
        </w:rPr>
        <w:drawing>
          <wp:inline distB="114300" distT="114300" distL="114300" distR="114300">
            <wp:extent cx="6297150" cy="28194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6297150" cy="2667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b w:val="1"/>
          <w:color w:val="0d0d0d"/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b w:val="1"/>
          <w:color w:val="0d0d0d"/>
          <w:sz w:val="24"/>
          <w:szCs w:val="24"/>
          <w:shd w:fill="ffd966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shd w:fill="ffd966" w:val="clear"/>
          <w:rtl w:val="0"/>
        </w:rPr>
        <w:t xml:space="preserve">1 CASO -&gt;SOGLIA 0,05  !</w:t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b w:val="1"/>
          <w:color w:val="0d0d0d"/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  <w:b w:val="1"/>
          <w:color w:val="0d0d0d"/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  <w:b w:val="1"/>
          <w:color w:val="0d0d0d"/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Roboto" w:cs="Roboto" w:eastAsia="Roboto" w:hAnsi="Roboto"/>
          <w:b w:val="1"/>
          <w:color w:val="0d0d0d"/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Roboto" w:cs="Roboto" w:eastAsia="Roboto" w:hAnsi="Roboto"/>
          <w:b w:val="1"/>
          <w:color w:val="0d0d0d"/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Roboto" w:cs="Roboto" w:eastAsia="Roboto" w:hAnsi="Roboto"/>
          <w:b w:val="1"/>
          <w:color w:val="0d0d0d"/>
          <w:sz w:val="24"/>
          <w:szCs w:val="24"/>
          <w:shd w:fill="ffd966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shd w:fill="ffd966" w:val="clear"/>
          <w:rtl w:val="0"/>
        </w:rPr>
        <w:t xml:space="preserve">2 CASO -&gt;Scegliamo la soglia 0.27!</w:t>
      </w:r>
    </w:p>
    <w:p w:rsidR="00000000" w:rsidDel="00000000" w:rsidP="00000000" w:rsidRDefault="00000000" w:rsidRPr="00000000" w14:paraId="000000E8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METRICE USATA PER LA SOGLIA 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TRADE OFF FRA PRECISION E SENSITIVITY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1676400</wp:posOffset>
            </wp:positionH>
            <wp:positionV relativeFrom="paragraph">
              <wp:posOffset>314325</wp:posOffset>
            </wp:positionV>
            <wp:extent cx="1514973" cy="1468214"/>
            <wp:effectExtent b="0" l="0" r="0" t="0"/>
            <wp:wrapNone/>
            <wp:docPr id="3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973" cy="14682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Roboto" w:cs="Roboto" w:eastAsia="Roboto" w:hAnsi="Roboto"/>
          <w:color w:val="0000ff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color w:val="0000ff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color w:val="0000ff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color w:val="0000ff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color w:val="0000ff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color w:val="0000ff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color w:val="0000ff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color w:val="0000ff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color w:val="0000ff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b w:val="1"/>
          <w:color w:val="0d0d0d"/>
          <w:sz w:val="24"/>
          <w:szCs w:val="24"/>
          <w:shd w:fill="ffe599" w:val="clear"/>
        </w:rPr>
      </w:pPr>
      <w:r w:rsidDel="00000000" w:rsidR="00000000" w:rsidRPr="00000000">
        <w:rPr>
          <w:rFonts w:ascii="Roboto" w:cs="Roboto" w:eastAsia="Roboto" w:hAnsi="Roboto"/>
          <w:color w:val="0000ff"/>
          <w:sz w:val="40"/>
          <w:szCs w:val="40"/>
          <w:highlight w:val="white"/>
          <w:rtl w:val="0"/>
        </w:rPr>
        <w:t xml:space="preserve">SCORE: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b w:val="1"/>
          <w:color w:val="0d0d0d"/>
          <w:sz w:val="16"/>
          <w:szCs w:val="16"/>
          <w:shd w:fill="ffe599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shd w:fill="ffe599" w:val="clear"/>
          <w:rtl w:val="0"/>
        </w:rPr>
        <w:t xml:space="preserve">GRADIENT BOOSTING: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b w:val="1"/>
          <w:color w:val="0d0d0d"/>
          <w:sz w:val="24"/>
          <w:szCs w:val="24"/>
          <w:shd w:fill="ffe599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shd w:fill="ffe599" w:val="clear"/>
          <w:rtl w:val="0"/>
        </w:rPr>
        <w:t xml:space="preserve">soglia 0.05                                                                   soglia 0.27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229396</wp:posOffset>
            </wp:positionV>
            <wp:extent cx="3762375" cy="3719030"/>
            <wp:effectExtent b="0" l="0" r="0" t="0"/>
            <wp:wrapNone/>
            <wp:docPr id="3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7190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3390900</wp:posOffset>
            </wp:positionH>
            <wp:positionV relativeFrom="paragraph">
              <wp:posOffset>263525</wp:posOffset>
            </wp:positionV>
            <wp:extent cx="4568973" cy="3575248"/>
            <wp:effectExtent b="0" l="0" r="0" t="0"/>
            <wp:wrapNone/>
            <wp:docPr id="2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8973" cy="3575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  <w:b w:val="1"/>
          <w:color w:val="0d0d0d"/>
          <w:sz w:val="24"/>
          <w:szCs w:val="24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Roboto" w:cs="Roboto" w:eastAsia="Roboto" w:hAnsi="Roboto"/>
          <w:b w:val="1"/>
          <w:color w:val="0d0d0d"/>
          <w:sz w:val="24"/>
          <w:szCs w:val="24"/>
          <w:shd w:fill="ffe599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shd w:fill="ffe599" w:val="clear"/>
          <w:rtl w:val="0"/>
        </w:rPr>
        <w:t xml:space="preserve">soglia 0.27</w:t>
      </w:r>
    </w:p>
    <w:p w:rsidR="00000000" w:rsidDel="00000000" w:rsidP="00000000" w:rsidRDefault="00000000" w:rsidRPr="00000000" w14:paraId="00000106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  <w:color w:val="0d0d0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  <w:color w:val="0d0d0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3271320</wp:posOffset>
            </wp:positionH>
            <wp:positionV relativeFrom="paragraph">
              <wp:posOffset>249135</wp:posOffset>
            </wp:positionV>
            <wp:extent cx="3005655" cy="3311575"/>
            <wp:effectExtent b="0" l="0" r="0" t="0"/>
            <wp:wrapNone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655" cy="3311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F">
      <w:pPr>
        <w:rPr>
          <w:b w:val="1"/>
          <w:color w:val="434343"/>
          <w:sz w:val="26"/>
          <w:szCs w:val="2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  <w:color w:val="434343"/>
          <w:sz w:val="26"/>
          <w:szCs w:val="2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color w:val="434343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color w:val="434343"/>
          <w:sz w:val="26"/>
          <w:szCs w:val="26"/>
          <w:highlight w:val="yellow"/>
        </w:rPr>
      </w:pPr>
      <w:r w:rsidDel="00000000" w:rsidR="00000000" w:rsidRPr="00000000">
        <w:rPr>
          <w:b w:val="1"/>
          <w:color w:val="434343"/>
          <w:sz w:val="26"/>
          <w:szCs w:val="26"/>
          <w:highlight w:val="yellow"/>
          <w:rtl w:val="0"/>
        </w:rPr>
        <w:t xml:space="preserve">variable importance of GB:</w:t>
      </w:r>
    </w:p>
    <w:p w:rsidR="00000000" w:rsidDel="00000000" w:rsidP="00000000" w:rsidRDefault="00000000" w:rsidRPr="00000000" w14:paraId="00000113">
      <w:pPr>
        <w:rPr>
          <w:b w:val="1"/>
          <w:color w:val="434343"/>
          <w:sz w:val="26"/>
          <w:szCs w:val="2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color w:val="434343"/>
          <w:sz w:val="26"/>
          <w:szCs w:val="2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color w:val="434343"/>
          <w:sz w:val="26"/>
          <w:szCs w:val="2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  <w:color w:val="434343"/>
          <w:sz w:val="26"/>
          <w:szCs w:val="2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  <w:color w:val="434343"/>
          <w:sz w:val="26"/>
          <w:szCs w:val="2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  <w:color w:val="434343"/>
          <w:sz w:val="26"/>
          <w:szCs w:val="2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color w:val="434343"/>
          <w:sz w:val="26"/>
          <w:szCs w:val="2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  <w:color w:val="434343"/>
          <w:sz w:val="26"/>
          <w:szCs w:val="2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  <w:color w:val="434343"/>
          <w:sz w:val="26"/>
          <w:szCs w:val="2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color w:val="434343"/>
          <w:sz w:val="26"/>
          <w:szCs w:val="2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color w:val="434343"/>
          <w:sz w:val="26"/>
          <w:szCs w:val="2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color w:val="0d0d0d"/>
          <w:sz w:val="26"/>
          <w:szCs w:val="26"/>
          <w:highlight w:val="white"/>
        </w:rPr>
      </w:pPr>
      <w:r w:rsidDel="00000000" w:rsidR="00000000" w:rsidRPr="00000000">
        <w:rPr>
          <w:b w:val="1"/>
          <w:color w:val="434343"/>
          <w:sz w:val="26"/>
          <w:szCs w:val="26"/>
          <w:highlight w:val="red"/>
          <w:rtl w:val="0"/>
        </w:rPr>
        <w:t xml:space="preserve">CONCLUSIONE…. /DIBATTITO </w:t>
      </w:r>
      <w:r w:rsidDel="00000000" w:rsidR="00000000" w:rsidRPr="00000000">
        <w:rPr>
          <w:rtl w:val="0"/>
        </w:rPr>
      </w:r>
    </w:p>
    <w:sectPr>
      <w:footerReference r:id="rId45" w:type="default"/>
      <w:pgSz w:h="16834" w:w="11909" w:orient="portrait"/>
      <w:pgMar w:bottom="1440" w:top="1440" w:left="1440" w:right="548.740157480316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20" Type="http://schemas.openxmlformats.org/officeDocument/2006/relationships/image" Target="media/image26.png"/><Relationship Id="rId42" Type="http://schemas.openxmlformats.org/officeDocument/2006/relationships/image" Target="media/image40.png"/><Relationship Id="rId41" Type="http://schemas.openxmlformats.org/officeDocument/2006/relationships/image" Target="media/image41.png"/><Relationship Id="rId22" Type="http://schemas.openxmlformats.org/officeDocument/2006/relationships/image" Target="media/image30.png"/><Relationship Id="rId44" Type="http://schemas.openxmlformats.org/officeDocument/2006/relationships/image" Target="media/image27.png"/><Relationship Id="rId21" Type="http://schemas.openxmlformats.org/officeDocument/2006/relationships/image" Target="media/image1.png"/><Relationship Id="rId43" Type="http://schemas.openxmlformats.org/officeDocument/2006/relationships/image" Target="media/image38.png"/><Relationship Id="rId24" Type="http://schemas.openxmlformats.org/officeDocument/2006/relationships/image" Target="media/image29.png"/><Relationship Id="rId23" Type="http://schemas.openxmlformats.org/officeDocument/2006/relationships/image" Target="media/image19.png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34.png"/><Relationship Id="rId25" Type="http://schemas.openxmlformats.org/officeDocument/2006/relationships/image" Target="media/image33.png"/><Relationship Id="rId28" Type="http://schemas.openxmlformats.org/officeDocument/2006/relationships/image" Target="media/image3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kaggle.com/datasets/joebeachcapital/loan-default" TargetMode="External"/><Relationship Id="rId29" Type="http://schemas.openxmlformats.org/officeDocument/2006/relationships/image" Target="media/image2.png"/><Relationship Id="rId7" Type="http://schemas.openxmlformats.org/officeDocument/2006/relationships/image" Target="media/image10.png"/><Relationship Id="rId8" Type="http://schemas.openxmlformats.org/officeDocument/2006/relationships/image" Target="media/image20.png"/><Relationship Id="rId31" Type="http://schemas.openxmlformats.org/officeDocument/2006/relationships/image" Target="media/image14.png"/><Relationship Id="rId30" Type="http://schemas.openxmlformats.org/officeDocument/2006/relationships/image" Target="media/image17.png"/><Relationship Id="rId11" Type="http://schemas.openxmlformats.org/officeDocument/2006/relationships/image" Target="media/image12.png"/><Relationship Id="rId33" Type="http://schemas.openxmlformats.org/officeDocument/2006/relationships/image" Target="media/image23.png"/><Relationship Id="rId10" Type="http://schemas.openxmlformats.org/officeDocument/2006/relationships/image" Target="media/image8.png"/><Relationship Id="rId32" Type="http://schemas.openxmlformats.org/officeDocument/2006/relationships/image" Target="media/image25.png"/><Relationship Id="rId13" Type="http://schemas.openxmlformats.org/officeDocument/2006/relationships/image" Target="media/image39.png"/><Relationship Id="rId35" Type="http://schemas.openxmlformats.org/officeDocument/2006/relationships/image" Target="media/image35.png"/><Relationship Id="rId12" Type="http://schemas.openxmlformats.org/officeDocument/2006/relationships/image" Target="media/image31.png"/><Relationship Id="rId34" Type="http://schemas.openxmlformats.org/officeDocument/2006/relationships/image" Target="media/image11.png"/><Relationship Id="rId15" Type="http://schemas.openxmlformats.org/officeDocument/2006/relationships/image" Target="media/image22.png"/><Relationship Id="rId37" Type="http://schemas.openxmlformats.org/officeDocument/2006/relationships/image" Target="media/image6.png"/><Relationship Id="rId14" Type="http://schemas.openxmlformats.org/officeDocument/2006/relationships/image" Target="media/image7.png"/><Relationship Id="rId36" Type="http://schemas.openxmlformats.org/officeDocument/2006/relationships/image" Target="media/image37.png"/><Relationship Id="rId17" Type="http://schemas.openxmlformats.org/officeDocument/2006/relationships/image" Target="media/image18.png"/><Relationship Id="rId39" Type="http://schemas.openxmlformats.org/officeDocument/2006/relationships/image" Target="media/image36.png"/><Relationship Id="rId16" Type="http://schemas.openxmlformats.org/officeDocument/2006/relationships/image" Target="media/image15.png"/><Relationship Id="rId38" Type="http://schemas.openxmlformats.org/officeDocument/2006/relationships/image" Target="media/image21.png"/><Relationship Id="rId19" Type="http://schemas.openxmlformats.org/officeDocument/2006/relationships/image" Target="media/image9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