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A1F9C" w14:textId="0285A36F" w:rsidR="00684C39" w:rsidRDefault="00D35379">
      <w:r>
        <w:t>STRUCTURE OF THE ANALYSIS</w:t>
      </w:r>
    </w:p>
    <w:p w14:paraId="0250F037" w14:textId="07B0D1A6" w:rsidR="00D35379" w:rsidRDefault="00D35379">
      <w:pPr>
        <w:rPr>
          <w:lang w:val="en-GB"/>
        </w:rPr>
      </w:pPr>
      <w:r w:rsidRPr="00D35379">
        <w:rPr>
          <w:lang w:val="en-GB"/>
        </w:rPr>
        <w:t>The metrics previously computed (</w:t>
      </w:r>
      <w:proofErr w:type="gramStart"/>
      <w:r>
        <w:rPr>
          <w:lang w:val="en-GB"/>
        </w:rPr>
        <w:t>Eccentricity, ..</w:t>
      </w:r>
      <w:proofErr w:type="gramEnd"/>
      <w:r>
        <w:rPr>
          <w:lang w:val="en-GB"/>
        </w:rPr>
        <w:t xml:space="preserve"> ) have been using as features to predict the various outcomes (Endoscopic, Clinical, .. ). We used – </w:t>
      </w:r>
      <w:proofErr w:type="spellStart"/>
      <w:r>
        <w:rPr>
          <w:lang w:val="en-GB"/>
        </w:rPr>
        <w:t>specularly</w:t>
      </w:r>
      <w:proofErr w:type="spellEnd"/>
      <w:r>
        <w:rPr>
          <w:lang w:val="en-GB"/>
        </w:rPr>
        <w:t xml:space="preserve"> as before – a ten-fold cross validation structure in which in </w:t>
      </w:r>
      <w:proofErr w:type="gramStart"/>
      <w:r>
        <w:rPr>
          <w:lang w:val="en-GB"/>
        </w:rPr>
        <w:t>9 fold</w:t>
      </w:r>
      <w:proofErr w:type="gramEnd"/>
      <w:r>
        <w:rPr>
          <w:lang w:val="en-GB"/>
        </w:rPr>
        <w:t xml:space="preserve"> we do cross validation and in the test fold we evaluate our algorithm. Due to time constraint (we have 10 </w:t>
      </w:r>
      <w:proofErr w:type="gramStart"/>
      <w:r>
        <w:rPr>
          <w:lang w:val="en-GB"/>
        </w:rPr>
        <w:t>metric</w:t>
      </w:r>
      <w:proofErr w:type="gramEnd"/>
      <w:r>
        <w:rPr>
          <w:lang w:val="en-GB"/>
        </w:rPr>
        <w:t xml:space="preserve"> for each cohort), we focused on SVM with radial kernel and Random forest. In random forest, we selected the top20 feature for the variance importance in each cohort, in each step of the cross validation, and we use those as features. Finally, we catered all the prediction together and we </w:t>
      </w:r>
      <w:proofErr w:type="spellStart"/>
      <w:r>
        <w:rPr>
          <w:lang w:val="en-GB"/>
        </w:rPr>
        <w:t>analyzed</w:t>
      </w:r>
      <w:proofErr w:type="spellEnd"/>
      <w:r>
        <w:rPr>
          <w:lang w:val="en-GB"/>
        </w:rPr>
        <w:t xml:space="preserve"> w</w:t>
      </w:r>
      <w:r w:rsidR="00A17BA3">
        <w:rPr>
          <w:lang w:val="en-GB"/>
        </w:rPr>
        <w:t xml:space="preserve">hich genus, family or taxa are appearing more. </w:t>
      </w:r>
    </w:p>
    <w:p w14:paraId="44FAE2EC" w14:textId="25851A00" w:rsidR="00A17BA3" w:rsidRDefault="00A17BA3">
      <w:pPr>
        <w:rPr>
          <w:lang w:val="en-GB"/>
        </w:rPr>
      </w:pPr>
      <w:r>
        <w:rPr>
          <w:lang w:val="en-GB"/>
        </w:rPr>
        <w:t>MISSINGESS</w:t>
      </w:r>
    </w:p>
    <w:p w14:paraId="7E4342C5" w14:textId="52FB8F20" w:rsidR="00A17BA3" w:rsidRDefault="00A17BA3">
      <w:pPr>
        <w:rPr>
          <w:lang w:val="en-GB"/>
        </w:rPr>
      </w:pPr>
      <w:r>
        <w:rPr>
          <w:lang w:val="en-GB"/>
        </w:rPr>
        <w:t xml:space="preserve">Due to the structure of the metrics, there are some missing values in the various cohorts. More refined techniques exist, and I am open to suggestion, but for the moment I have used 2 main missing techniques. </w:t>
      </w:r>
    </w:p>
    <w:p w14:paraId="17AE9120" w14:textId="568AC34D" w:rsidR="00A17BA3" w:rsidRDefault="00A17BA3" w:rsidP="00A17BA3">
      <w:pPr>
        <w:pStyle w:val="ListParagraph"/>
        <w:numPr>
          <w:ilvl w:val="0"/>
          <w:numId w:val="2"/>
        </w:numPr>
        <w:rPr>
          <w:lang w:val="en-GB"/>
        </w:rPr>
      </w:pPr>
      <w:r w:rsidRPr="00A17BA3">
        <w:rPr>
          <w:i/>
          <w:iCs/>
          <w:lang w:val="en-GB"/>
        </w:rPr>
        <w:t>Zero</w:t>
      </w:r>
      <w:r>
        <w:rPr>
          <w:lang w:val="en-GB"/>
        </w:rPr>
        <w:t xml:space="preserve"> </w:t>
      </w:r>
      <w:r w:rsidRPr="00A17BA3">
        <w:rPr>
          <w:lang w:val="en-GB"/>
        </w:rPr>
        <w:sym w:font="Wingdings" w:char="F0E0"/>
      </w:r>
      <w:r>
        <w:rPr>
          <w:lang w:val="en-GB"/>
        </w:rPr>
        <w:t xml:space="preserve"> I substitute the missing value with 0, meaning that we do not know anything for that </w:t>
      </w:r>
      <w:proofErr w:type="gramStart"/>
      <w:r>
        <w:rPr>
          <w:lang w:val="en-GB"/>
        </w:rPr>
        <w:t>particular metric</w:t>
      </w:r>
      <w:proofErr w:type="gramEnd"/>
    </w:p>
    <w:p w14:paraId="24735364" w14:textId="70BAAB18" w:rsidR="00A17BA3" w:rsidRDefault="00A17BA3" w:rsidP="00A17BA3">
      <w:pPr>
        <w:pStyle w:val="ListParagraph"/>
        <w:numPr>
          <w:ilvl w:val="0"/>
          <w:numId w:val="2"/>
        </w:numPr>
        <w:rPr>
          <w:lang w:val="en-GB"/>
        </w:rPr>
      </w:pPr>
      <w:r w:rsidRPr="00A17BA3">
        <w:rPr>
          <w:i/>
          <w:iCs/>
          <w:lang w:val="en-GB"/>
        </w:rPr>
        <w:t>Elim</w:t>
      </w:r>
      <w:r>
        <w:rPr>
          <w:lang w:val="en-GB"/>
        </w:rPr>
        <w:t xml:space="preserve"> </w:t>
      </w:r>
      <w:r w:rsidRPr="00A17BA3">
        <w:rPr>
          <w:lang w:val="en-GB"/>
        </w:rPr>
        <w:sym w:font="Wingdings" w:char="F0E0"/>
      </w:r>
      <w:r>
        <w:rPr>
          <w:lang w:val="en-GB"/>
        </w:rPr>
        <w:t xml:space="preserve"> I erase every node in which there is at least one missing node. </w:t>
      </w:r>
    </w:p>
    <w:p w14:paraId="4442BB5E" w14:textId="69F83F5E" w:rsidR="00A17BA3" w:rsidRPr="00A17BA3" w:rsidRDefault="00A17BA3" w:rsidP="00A17BA3">
      <w:pPr>
        <w:rPr>
          <w:lang w:val="en-GB"/>
        </w:rPr>
      </w:pPr>
      <w:r>
        <w:rPr>
          <w:lang w:val="en-GB"/>
        </w:rPr>
        <w:t>Hence, an instance of the prediction called “</w:t>
      </w:r>
      <w:r w:rsidRPr="00A17BA3">
        <w:rPr>
          <w:b/>
          <w:bCs/>
          <w:i/>
          <w:iCs/>
          <w:lang w:val="en-GB"/>
        </w:rPr>
        <w:t>CD_TNF_14_AverageShortestPathLength_elim</w:t>
      </w:r>
      <w:r>
        <w:rPr>
          <w:lang w:val="en-GB"/>
        </w:rPr>
        <w:t xml:space="preserve">” mean that the analysis was done on CD_TNF ; at timepoint w14; on the </w:t>
      </w:r>
      <w:proofErr w:type="spellStart"/>
      <w:r w:rsidRPr="00A17BA3">
        <w:rPr>
          <w:lang w:val="en-GB"/>
        </w:rPr>
        <w:t>AverageShortestPathLength</w:t>
      </w:r>
      <w:proofErr w:type="spellEnd"/>
      <w:r>
        <w:rPr>
          <w:lang w:val="en-GB"/>
        </w:rPr>
        <w:t xml:space="preserve"> metric, and the missing were treated through elimination. </w:t>
      </w:r>
    </w:p>
    <w:p w14:paraId="2BB3D6FD" w14:textId="65734238" w:rsidR="00A17BA3" w:rsidRDefault="00A17BA3">
      <w:pPr>
        <w:rPr>
          <w:lang w:val="en-GB"/>
        </w:rPr>
      </w:pPr>
      <w:r>
        <w:rPr>
          <w:lang w:val="en-GB"/>
        </w:rPr>
        <w:t xml:space="preserve">FILES </w:t>
      </w:r>
    </w:p>
    <w:p w14:paraId="11C042AD" w14:textId="10BFD07D" w:rsidR="00A17BA3" w:rsidRDefault="00A17BA3">
      <w:pPr>
        <w:rPr>
          <w:lang w:val="en-GB"/>
        </w:rPr>
      </w:pPr>
      <w:r>
        <w:rPr>
          <w:lang w:val="en-GB"/>
        </w:rPr>
        <w:t xml:space="preserve">Two main folders: </w:t>
      </w:r>
    </w:p>
    <w:p w14:paraId="29ADF7C5" w14:textId="2F95C24D" w:rsidR="00A17BA3" w:rsidRDefault="00A17BA3" w:rsidP="00A17BA3">
      <w:pPr>
        <w:pStyle w:val="ListParagraph"/>
        <w:numPr>
          <w:ilvl w:val="0"/>
          <w:numId w:val="3"/>
        </w:numPr>
        <w:rPr>
          <w:lang w:val="en-GB"/>
        </w:rPr>
      </w:pPr>
      <w:r>
        <w:rPr>
          <w:lang w:val="en-GB"/>
        </w:rPr>
        <w:t xml:space="preserve">Prediction folder: Here we catered together the prediction AUC for </w:t>
      </w:r>
      <w:proofErr w:type="spellStart"/>
      <w:r>
        <w:rPr>
          <w:lang w:val="en-GB"/>
        </w:rPr>
        <w:t>evey</w:t>
      </w:r>
      <w:proofErr w:type="spellEnd"/>
      <w:r>
        <w:rPr>
          <w:lang w:val="en-GB"/>
        </w:rPr>
        <w:t xml:space="preserve"> instance: i.e., for every cohort, every timepoint, every metric, every </w:t>
      </w:r>
      <w:proofErr w:type="spellStart"/>
      <w:r>
        <w:rPr>
          <w:lang w:val="en-GB"/>
        </w:rPr>
        <w:t>missinges</w:t>
      </w:r>
      <w:proofErr w:type="spellEnd"/>
      <w:r>
        <w:rPr>
          <w:lang w:val="en-GB"/>
        </w:rPr>
        <w:t xml:space="preserve"> treatment and every outcome (</w:t>
      </w:r>
      <w:proofErr w:type="gramStart"/>
      <w:r>
        <w:rPr>
          <w:lang w:val="en-GB"/>
        </w:rPr>
        <w:t>Clinical, ..</w:t>
      </w:r>
      <w:proofErr w:type="gramEnd"/>
      <w:r>
        <w:rPr>
          <w:lang w:val="en-GB"/>
        </w:rPr>
        <w:t xml:space="preserve"> ). I have also produced the same prediction but divided per metric, to make the exploration easy. The structure is the same </w:t>
      </w:r>
      <w:r w:rsidR="00506956">
        <w:rPr>
          <w:lang w:val="en-GB"/>
        </w:rPr>
        <w:t xml:space="preserve">as the previous analysis on the edge weights. All files are available as excel sheet and as R objects. </w:t>
      </w:r>
    </w:p>
    <w:p w14:paraId="1F4BD4D3" w14:textId="4A7B708D" w:rsidR="00506956" w:rsidRDefault="00506956" w:rsidP="00506956">
      <w:pPr>
        <w:pStyle w:val="ListParagraph"/>
        <w:rPr>
          <w:lang w:val="en-GB"/>
        </w:rPr>
      </w:pPr>
      <w:r w:rsidRPr="00506956">
        <w:rPr>
          <w:noProof/>
          <w:lang w:val="en-GB"/>
        </w:rPr>
        <w:drawing>
          <wp:inline distT="0" distB="0" distL="0" distR="0" wp14:anchorId="2A3CB931" wp14:editId="1DAB2A1E">
            <wp:extent cx="6120130" cy="7518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751840"/>
                    </a:xfrm>
                    <a:prstGeom prst="rect">
                      <a:avLst/>
                    </a:prstGeom>
                  </pic:spPr>
                </pic:pic>
              </a:graphicData>
            </a:graphic>
          </wp:inline>
        </w:drawing>
      </w:r>
    </w:p>
    <w:p w14:paraId="7C99BF24" w14:textId="77777777" w:rsidR="00506956" w:rsidRDefault="00506956" w:rsidP="00506956">
      <w:pPr>
        <w:pStyle w:val="ListParagraph"/>
        <w:rPr>
          <w:lang w:val="en-GB"/>
        </w:rPr>
      </w:pPr>
    </w:p>
    <w:p w14:paraId="1AC9AD61" w14:textId="00F8DDF6" w:rsidR="007B4111" w:rsidRDefault="00506956" w:rsidP="00F932D4">
      <w:pPr>
        <w:pStyle w:val="ListParagraph"/>
        <w:numPr>
          <w:ilvl w:val="0"/>
          <w:numId w:val="3"/>
        </w:numPr>
        <w:rPr>
          <w:lang w:val="en-GB"/>
        </w:rPr>
      </w:pPr>
      <w:proofErr w:type="spellStart"/>
      <w:r w:rsidRPr="00506956">
        <w:rPr>
          <w:lang w:val="en-GB"/>
        </w:rPr>
        <w:t>Important_taxas</w:t>
      </w:r>
      <w:proofErr w:type="spellEnd"/>
      <w:r>
        <w:rPr>
          <w:lang w:val="en-GB"/>
        </w:rPr>
        <w:t xml:space="preserve">: Here we collected various information about which taxa are important (i.e., which nodes). </w:t>
      </w:r>
      <w:r w:rsidR="007B4111">
        <w:rPr>
          <w:lang w:val="en-GB"/>
        </w:rPr>
        <w:t>In the subfolder</w:t>
      </w:r>
      <w:r w:rsidR="00F932D4">
        <w:rPr>
          <w:lang w:val="en-GB"/>
        </w:rPr>
        <w:t>s</w:t>
      </w:r>
      <w:r w:rsidR="007B4111">
        <w:rPr>
          <w:lang w:val="en-GB"/>
        </w:rPr>
        <w:t xml:space="preserve"> </w:t>
      </w:r>
      <w:proofErr w:type="spellStart"/>
      <w:r w:rsidR="00F932D4">
        <w:rPr>
          <w:lang w:val="en-GB"/>
        </w:rPr>
        <w:t>Important_metrics</w:t>
      </w:r>
      <w:proofErr w:type="spellEnd"/>
      <w:r w:rsidR="00F932D4">
        <w:rPr>
          <w:lang w:val="en-GB"/>
        </w:rPr>
        <w:t>/</w:t>
      </w:r>
      <w:r w:rsidR="007B4111">
        <w:rPr>
          <w:lang w:val="en-GB"/>
        </w:rPr>
        <w:t xml:space="preserve">RFCV or </w:t>
      </w:r>
      <w:proofErr w:type="spellStart"/>
      <w:r w:rsidR="00F932D4">
        <w:rPr>
          <w:lang w:val="en-GB"/>
        </w:rPr>
        <w:t>Important_metrics</w:t>
      </w:r>
      <w:proofErr w:type="spellEnd"/>
      <w:r w:rsidR="00F932D4">
        <w:rPr>
          <w:lang w:val="en-GB"/>
        </w:rPr>
        <w:t>/</w:t>
      </w:r>
      <w:proofErr w:type="gramStart"/>
      <w:r w:rsidR="007B4111">
        <w:rPr>
          <w:lang w:val="en-GB"/>
        </w:rPr>
        <w:t>SVM</w:t>
      </w:r>
      <w:r w:rsidR="00F932D4">
        <w:rPr>
          <w:lang w:val="en-GB"/>
        </w:rPr>
        <w:t xml:space="preserve"> </w:t>
      </w:r>
      <w:r w:rsidR="007B4111">
        <w:rPr>
          <w:lang w:val="en-GB"/>
        </w:rPr>
        <w:t xml:space="preserve"> there</w:t>
      </w:r>
      <w:proofErr w:type="gramEnd"/>
      <w:r w:rsidR="007B4111">
        <w:rPr>
          <w:lang w:val="en-GB"/>
        </w:rPr>
        <w:t xml:space="preserve"> is the ranked list of important taxa in prediction for the algorithm. Those taxa are aggregated at different levels: Taxa, Genus and Family and for the 3 external </w:t>
      </w:r>
      <w:proofErr w:type="gramStart"/>
      <w:r w:rsidR="007B4111">
        <w:rPr>
          <w:lang w:val="en-GB"/>
        </w:rPr>
        <w:t>outcome</w:t>
      </w:r>
      <w:proofErr w:type="gramEnd"/>
      <w:r w:rsidR="007B4111">
        <w:rPr>
          <w:lang w:val="en-GB"/>
        </w:rPr>
        <w:t xml:space="preserve"> (Biomarkers, Clinical, Endoscopic). </w:t>
      </w:r>
    </w:p>
    <w:p w14:paraId="33B6F1EE" w14:textId="4F48FB8C" w:rsidR="007B4111" w:rsidRDefault="007B4111" w:rsidP="00506956">
      <w:pPr>
        <w:pStyle w:val="ListParagraph"/>
        <w:rPr>
          <w:lang w:val="en-GB"/>
        </w:rPr>
      </w:pPr>
      <w:r w:rsidRPr="007B4111">
        <w:rPr>
          <w:noProof/>
          <w:lang w:val="en-GB"/>
        </w:rPr>
        <w:drawing>
          <wp:inline distT="0" distB="0" distL="0" distR="0" wp14:anchorId="05847FBF" wp14:editId="5303AE77">
            <wp:extent cx="6120130" cy="17538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753870"/>
                    </a:xfrm>
                    <a:prstGeom prst="rect">
                      <a:avLst/>
                    </a:prstGeom>
                  </pic:spPr>
                </pic:pic>
              </a:graphicData>
            </a:graphic>
          </wp:inline>
        </w:drawing>
      </w:r>
    </w:p>
    <w:p w14:paraId="3DE70E6A" w14:textId="2A29A186" w:rsidR="007B4111" w:rsidRDefault="007B4111" w:rsidP="00506956">
      <w:pPr>
        <w:pStyle w:val="ListParagraph"/>
        <w:rPr>
          <w:lang w:val="en-GB"/>
        </w:rPr>
      </w:pPr>
      <w:r>
        <w:rPr>
          <w:lang w:val="en-GB"/>
        </w:rPr>
        <w:t xml:space="preserve">As an example, </w:t>
      </w:r>
    </w:p>
    <w:p w14:paraId="1A265C89" w14:textId="6667DE56" w:rsidR="007B4111" w:rsidRDefault="007B4111" w:rsidP="00506956">
      <w:pPr>
        <w:pStyle w:val="ListParagraph"/>
        <w:rPr>
          <w:lang w:val="en-GB"/>
        </w:rPr>
      </w:pPr>
      <w:r>
        <w:rPr>
          <w:lang w:val="en-GB"/>
        </w:rPr>
        <w:lastRenderedPageBreak/>
        <w:t xml:space="preserve">Here we can see the most present families. Each cohort appears twice: once for each NA treatment method. </w:t>
      </w:r>
    </w:p>
    <w:p w14:paraId="337E0882" w14:textId="77777777" w:rsidR="007B4111" w:rsidRPr="00A17BA3" w:rsidRDefault="007B4111" w:rsidP="00506956">
      <w:pPr>
        <w:pStyle w:val="ListParagraph"/>
        <w:rPr>
          <w:lang w:val="en-GB"/>
        </w:rPr>
      </w:pPr>
    </w:p>
    <w:p w14:paraId="66423339" w14:textId="27B324C5" w:rsidR="00A17BA3" w:rsidRDefault="00A17BA3">
      <w:pPr>
        <w:rPr>
          <w:lang w:val="en-GB"/>
        </w:rPr>
      </w:pPr>
    </w:p>
    <w:p w14:paraId="42A10CBC" w14:textId="77777777" w:rsidR="00A17BA3" w:rsidRDefault="00A17BA3">
      <w:pPr>
        <w:rPr>
          <w:lang w:val="en-GB"/>
        </w:rPr>
      </w:pPr>
    </w:p>
    <w:p w14:paraId="5073EC17" w14:textId="77777777" w:rsidR="00D35379" w:rsidRPr="00D35379" w:rsidRDefault="00D35379">
      <w:pPr>
        <w:rPr>
          <w:lang w:val="en-GB"/>
        </w:rPr>
      </w:pPr>
    </w:p>
    <w:p w14:paraId="78B1BD8A" w14:textId="77777777" w:rsidR="00D35379" w:rsidRPr="00D35379" w:rsidRDefault="00D35379">
      <w:pPr>
        <w:rPr>
          <w:lang w:val="en-GB"/>
        </w:rPr>
      </w:pPr>
    </w:p>
    <w:sectPr w:rsidR="00D35379" w:rsidRPr="00D35379">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E8F89" w14:textId="77777777" w:rsidR="006B71CB" w:rsidRDefault="006B71CB" w:rsidP="00D35379">
      <w:pPr>
        <w:spacing w:after="0" w:line="240" w:lineRule="auto"/>
      </w:pPr>
      <w:r>
        <w:separator/>
      </w:r>
    </w:p>
  </w:endnote>
  <w:endnote w:type="continuationSeparator" w:id="0">
    <w:p w14:paraId="3932C5DD" w14:textId="77777777" w:rsidR="006B71CB" w:rsidRDefault="006B71CB" w:rsidP="00D35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AD374" w14:textId="77777777" w:rsidR="00F932D4" w:rsidRDefault="00F93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1E73B" w14:textId="77777777" w:rsidR="00F932D4" w:rsidRDefault="00F932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A5F0E" w14:textId="77777777" w:rsidR="00F932D4" w:rsidRDefault="00F93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D0AC4" w14:textId="77777777" w:rsidR="006B71CB" w:rsidRDefault="006B71CB" w:rsidP="00D35379">
      <w:pPr>
        <w:spacing w:after="0" w:line="240" w:lineRule="auto"/>
      </w:pPr>
      <w:r>
        <w:separator/>
      </w:r>
    </w:p>
  </w:footnote>
  <w:footnote w:type="continuationSeparator" w:id="0">
    <w:p w14:paraId="5785650B" w14:textId="77777777" w:rsidR="006B71CB" w:rsidRDefault="006B71CB" w:rsidP="00D35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BEC60" w14:textId="77777777" w:rsidR="00F932D4" w:rsidRDefault="00F93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DABBA" w14:textId="6901DE0F" w:rsidR="0014704D" w:rsidRDefault="00D35379">
    <w:pPr>
      <w:pStyle w:val="Header"/>
    </w:pPr>
    <w:r>
      <w:t>Federico Melograna</w:t>
    </w:r>
    <w:r>
      <w:tab/>
    </w:r>
    <w:r w:rsidR="00F932D4">
      <w:tab/>
    </w:r>
    <w:proofErr w:type="spellStart"/>
    <w:r w:rsidR="00F932D4">
      <w:t>Metrics-based</w:t>
    </w:r>
    <w:proofErr w:type="spellEnd"/>
    <w:r w:rsidR="00F932D4">
      <w:t xml:space="preserve"> </w:t>
    </w:r>
    <w:proofErr w:type="spellStart"/>
    <w:r w:rsidR="00F932D4">
      <w:t>prediction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E373A" w14:textId="77777777" w:rsidR="00F932D4" w:rsidRDefault="00F93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73993"/>
    <w:multiLevelType w:val="hybridMultilevel"/>
    <w:tmpl w:val="FFA87C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911E03"/>
    <w:multiLevelType w:val="hybridMultilevel"/>
    <w:tmpl w:val="45648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8C02F9"/>
    <w:multiLevelType w:val="hybridMultilevel"/>
    <w:tmpl w:val="63B45B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0171854">
    <w:abstractNumId w:val="1"/>
  </w:num>
  <w:num w:numId="2" w16cid:durableId="517894114">
    <w:abstractNumId w:val="0"/>
  </w:num>
  <w:num w:numId="3" w16cid:durableId="1039548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E0Nrc0NDOwMLUwNDRX0lEKTi0uzszPAykwrgUAQfvn8iwAAAA="/>
  </w:docVars>
  <w:rsids>
    <w:rsidRoot w:val="00D35379"/>
    <w:rsid w:val="000F0402"/>
    <w:rsid w:val="001247BF"/>
    <w:rsid w:val="00144B1E"/>
    <w:rsid w:val="0014704D"/>
    <w:rsid w:val="00506956"/>
    <w:rsid w:val="00684C39"/>
    <w:rsid w:val="006B71CB"/>
    <w:rsid w:val="00770902"/>
    <w:rsid w:val="007B4111"/>
    <w:rsid w:val="00A17BA3"/>
    <w:rsid w:val="00AD0ACA"/>
    <w:rsid w:val="00CB1D1B"/>
    <w:rsid w:val="00D35379"/>
    <w:rsid w:val="00F93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4A99"/>
  <w15:chartTrackingRefBased/>
  <w15:docId w15:val="{962A7693-6513-49A8-8EB6-0029BBC4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37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35379"/>
  </w:style>
  <w:style w:type="paragraph" w:styleId="Footer">
    <w:name w:val="footer"/>
    <w:basedOn w:val="Normal"/>
    <w:link w:val="FooterChar"/>
    <w:uiPriority w:val="99"/>
    <w:unhideWhenUsed/>
    <w:rsid w:val="00D3537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35379"/>
  </w:style>
  <w:style w:type="character" w:styleId="CommentReference">
    <w:name w:val="annotation reference"/>
    <w:basedOn w:val="DefaultParagraphFont"/>
    <w:uiPriority w:val="99"/>
    <w:semiHidden/>
    <w:unhideWhenUsed/>
    <w:rsid w:val="00A17BA3"/>
    <w:rPr>
      <w:sz w:val="16"/>
      <w:szCs w:val="16"/>
    </w:rPr>
  </w:style>
  <w:style w:type="paragraph" w:styleId="CommentText">
    <w:name w:val="annotation text"/>
    <w:basedOn w:val="Normal"/>
    <w:link w:val="CommentTextChar"/>
    <w:uiPriority w:val="99"/>
    <w:unhideWhenUsed/>
    <w:rsid w:val="00A17BA3"/>
    <w:pPr>
      <w:spacing w:line="240" w:lineRule="auto"/>
    </w:pPr>
    <w:rPr>
      <w:sz w:val="20"/>
      <w:szCs w:val="20"/>
    </w:rPr>
  </w:style>
  <w:style w:type="character" w:customStyle="1" w:styleId="CommentTextChar">
    <w:name w:val="Comment Text Char"/>
    <w:basedOn w:val="DefaultParagraphFont"/>
    <w:link w:val="CommentText"/>
    <w:uiPriority w:val="99"/>
    <w:rsid w:val="00A17BA3"/>
    <w:rPr>
      <w:sz w:val="20"/>
      <w:szCs w:val="20"/>
    </w:rPr>
  </w:style>
  <w:style w:type="paragraph" w:styleId="CommentSubject">
    <w:name w:val="annotation subject"/>
    <w:basedOn w:val="CommentText"/>
    <w:next w:val="CommentText"/>
    <w:link w:val="CommentSubjectChar"/>
    <w:uiPriority w:val="99"/>
    <w:semiHidden/>
    <w:unhideWhenUsed/>
    <w:rsid w:val="00A17BA3"/>
    <w:rPr>
      <w:b/>
      <w:bCs/>
    </w:rPr>
  </w:style>
  <w:style w:type="character" w:customStyle="1" w:styleId="CommentSubjectChar">
    <w:name w:val="Comment Subject Char"/>
    <w:basedOn w:val="CommentTextChar"/>
    <w:link w:val="CommentSubject"/>
    <w:uiPriority w:val="99"/>
    <w:semiHidden/>
    <w:rsid w:val="00A17BA3"/>
    <w:rPr>
      <w:b/>
      <w:bCs/>
      <w:sz w:val="20"/>
      <w:szCs w:val="20"/>
    </w:rPr>
  </w:style>
  <w:style w:type="paragraph" w:styleId="ListParagraph">
    <w:name w:val="List Paragraph"/>
    <w:basedOn w:val="Normal"/>
    <w:uiPriority w:val="34"/>
    <w:qFormat/>
    <w:rsid w:val="00A17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347</Words>
  <Characters>1983</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Melograna</dc:creator>
  <cp:keywords/>
  <dc:description/>
  <cp:lastModifiedBy>Federico Melograna</cp:lastModifiedBy>
  <cp:revision>4</cp:revision>
  <dcterms:created xsi:type="dcterms:W3CDTF">2022-08-14T08:05:00Z</dcterms:created>
  <dcterms:modified xsi:type="dcterms:W3CDTF">2024-10-23T14:22:00Z</dcterms:modified>
</cp:coreProperties>
</file>