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F9C3" w14:textId="50F5869B" w:rsidR="00B51A8D" w:rsidRDefault="00E87ACC">
      <w:hyperlink r:id="rId4" w:history="1">
        <w:r>
          <w:rPr>
            <w:rStyle w:val="Hipervnculo"/>
          </w:rPr>
          <w:t>HandBrake: Open Source Video Transcoder</w:t>
        </w:r>
      </w:hyperlink>
    </w:p>
    <w:p w14:paraId="7639D015" w14:textId="22F0A56D" w:rsidR="00E87ACC" w:rsidRDefault="00E87ACC"/>
    <w:p w14:paraId="0506FA61" w14:textId="7B95F3CE" w:rsidR="00E87ACC" w:rsidRDefault="00E87ACC">
      <w:r w:rsidRPr="00E87ACC">
        <w:drawing>
          <wp:inline distT="0" distB="0" distL="0" distR="0" wp14:anchorId="5BBE912D" wp14:editId="340A416B">
            <wp:extent cx="4588915" cy="31254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006" cy="31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2FEE" w14:textId="6A350104" w:rsidR="00E87ACC" w:rsidRDefault="00E87ACC">
      <w:r w:rsidRPr="00E87ACC">
        <w:drawing>
          <wp:inline distT="0" distB="0" distL="0" distR="0" wp14:anchorId="47ABC92C" wp14:editId="691BCA83">
            <wp:extent cx="4588510" cy="3403613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866" cy="3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ACC">
        <w:drawing>
          <wp:inline distT="0" distB="0" distL="0" distR="0" wp14:anchorId="295DD18E" wp14:editId="0F3CEDC2">
            <wp:extent cx="2705478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F935" w14:textId="6BF413EB" w:rsidR="00E87ACC" w:rsidRDefault="00E87ACC">
      <w:r>
        <w:t>Se agrega un archivo o carpeta, se le coloca la calidad, very fast es el q menos peso. Se agrega a cola y se inicia codificacion</w:t>
      </w:r>
    </w:p>
    <w:sectPr w:rsidR="00E8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23"/>
    <w:rsid w:val="000F1623"/>
    <w:rsid w:val="00B51A8D"/>
    <w:rsid w:val="00E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2EF6"/>
  <w15:chartTrackingRefBased/>
  <w15:docId w15:val="{C7F737A1-80A7-44FA-B49F-FD3ED81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7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andbrake.f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</dc:creator>
  <cp:keywords/>
  <dc:description/>
  <cp:lastModifiedBy>MyH</cp:lastModifiedBy>
  <cp:revision>2</cp:revision>
  <dcterms:created xsi:type="dcterms:W3CDTF">2023-03-01T00:13:00Z</dcterms:created>
  <dcterms:modified xsi:type="dcterms:W3CDTF">2023-03-01T00:16:00Z</dcterms:modified>
</cp:coreProperties>
</file>