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AD" w:rsidRDefault="00806917" w:rsidP="00FB1498">
      <w:pPr>
        <w:jc w:val="both"/>
      </w:pPr>
      <w:r>
        <w:t xml:space="preserve">En el </w:t>
      </w:r>
      <w:r w:rsidR="00140179">
        <w:t>índex</w:t>
      </w:r>
      <w:r>
        <w:t xml:space="preserve"> agregué  estas </w:t>
      </w:r>
      <w:proofErr w:type="spellStart"/>
      <w:r>
        <w:t>keywords</w:t>
      </w:r>
      <w:proofErr w:type="spellEnd"/>
      <w:r>
        <w:t>: “</w:t>
      </w:r>
      <w:r>
        <w:t>gráfica, imprenta, impresiones,</w:t>
      </w:r>
      <w:r w:rsidR="0066060B">
        <w:t xml:space="preserve"> </w:t>
      </w:r>
      <w:r w:rsidR="0066060B" w:rsidRPr="0066060B">
        <w:t>Almagro, Abasto,</w:t>
      </w:r>
      <w:r w:rsidRPr="0066060B">
        <w:t xml:space="preserve"> </w:t>
      </w:r>
      <w:r>
        <w:t>laser, color, diseño gráfico,</w:t>
      </w:r>
      <w:r>
        <w:t xml:space="preserve"> bajadas,</w:t>
      </w:r>
      <w:r w:rsidR="00393A9F">
        <w:t xml:space="preserve"> productos,</w:t>
      </w:r>
      <w:r>
        <w:t xml:space="preserve"> fotocopias,</w:t>
      </w:r>
      <w:r>
        <w:t xml:space="preserve"> impresoras, computadora, tarjetas, </w:t>
      </w:r>
      <w:proofErr w:type="spellStart"/>
      <w:r>
        <w:t>stickers</w:t>
      </w:r>
      <w:proofErr w:type="spellEnd"/>
      <w:r>
        <w:t>, folletos, recetarios, banners, CMYK, resmas, ilustración, mate.</w:t>
      </w:r>
      <w:r>
        <w:t xml:space="preserve">” Porque ya que es la página principal debería abarcar la mayoría de productos y servicios principales que reflejarían el trabajo de la gráfica. </w:t>
      </w:r>
    </w:p>
    <w:p w:rsidR="00806917" w:rsidRDefault="00806917" w:rsidP="00FB1498">
      <w:pPr>
        <w:jc w:val="both"/>
      </w:pPr>
      <w:r>
        <w:t>En el protocolo open</w:t>
      </w:r>
      <w:r w:rsidR="0066060B">
        <w:t xml:space="preserve"> </w:t>
      </w:r>
      <w:proofErr w:type="spellStart"/>
      <w:r w:rsidR="0066060B">
        <w:t>graph</w:t>
      </w:r>
      <w:proofErr w:type="spellEnd"/>
      <w:r w:rsidR="0066060B">
        <w:t xml:space="preserve"> le puse la imagen de la puerta de la gráfica como dándole la bienvenida para que “entren” a la misma.</w:t>
      </w:r>
    </w:p>
    <w:p w:rsidR="00CB1A53" w:rsidRDefault="00CB1A53" w:rsidP="00FB1498">
      <w:pPr>
        <w:jc w:val="both"/>
      </w:pPr>
      <w:r>
        <w:t xml:space="preserve">En el </w:t>
      </w:r>
      <w:proofErr w:type="spellStart"/>
      <w:r>
        <w:t>url</w:t>
      </w:r>
      <w:proofErr w:type="spellEnd"/>
      <w:r>
        <w:t xml:space="preserve"> le puse la página de las promociones para que el usuario vaya directamente a ver las ofertas que la grafica ofrece.</w:t>
      </w:r>
    </w:p>
    <w:p w:rsidR="00140179" w:rsidRDefault="00140179" w:rsidP="00FB1498">
      <w:pPr>
        <w:jc w:val="both"/>
      </w:pPr>
      <w:r>
        <w:t xml:space="preserve">En la página de los productos cambié las </w:t>
      </w:r>
      <w:proofErr w:type="spellStart"/>
      <w:r>
        <w:t>keywords</w:t>
      </w:r>
      <w:proofErr w:type="spellEnd"/>
      <w:r>
        <w:t xml:space="preserve"> por: </w:t>
      </w:r>
      <w:r>
        <w:t>"gráfica, imprenta, Almagro, Abasto, productos, ventas, tazas personalizadas, r</w:t>
      </w:r>
      <w:r>
        <w:t xml:space="preserve">esmas de papel, aceite de coco, </w:t>
      </w:r>
      <w:r>
        <w:t>dulce de leche, sellos, yerbas, aceites, papel ilustración, gramaje, papel mate, remeras, gorras"</w:t>
      </w:r>
      <w:r>
        <w:t xml:space="preserve"> para que sea acorde a la página de la que está hablando.</w:t>
      </w:r>
    </w:p>
    <w:p w:rsidR="00140179" w:rsidRDefault="00140179" w:rsidP="00FB1498">
      <w:pPr>
        <w:jc w:val="both"/>
      </w:pPr>
      <w:r>
        <w:t>Lo mismo en el título que cambia por “- productos” para que el usuario identifique también por el mismo en que página se encuentra.</w:t>
      </w:r>
    </w:p>
    <w:p w:rsidR="00140179" w:rsidRDefault="00140179" w:rsidP="00FB1498">
      <w:pPr>
        <w:jc w:val="both"/>
      </w:pPr>
      <w:r>
        <w:t>En cuanto a la descripción, se cambió el contenido por “</w:t>
      </w:r>
      <w:r>
        <w:t>La imprenta favorita de</w:t>
      </w:r>
      <w:r>
        <w:t xml:space="preserve"> todos los vecinos de Almagro. Además</w:t>
      </w:r>
      <w:r>
        <w:t xml:space="preserve"> de impresiones, tenemos ventas de </w:t>
      </w:r>
      <w:r>
        <w:t>artículos</w:t>
      </w:r>
      <w:r>
        <w:t xml:space="preserve"> como tazas,</w:t>
      </w:r>
      <w:r>
        <w:t xml:space="preserve"> aceites, dulce de leche y más </w:t>
      </w:r>
      <w:r>
        <w:t>¡</w:t>
      </w:r>
      <w:proofErr w:type="spellStart"/>
      <w:r>
        <w:t>Veni</w:t>
      </w:r>
      <w:proofErr w:type="spellEnd"/>
      <w:r>
        <w:t xml:space="preserve"> a GraficaB377 con tus archivos o tus ideas y nosotros las pasamos al papel!"</w:t>
      </w:r>
      <w:r>
        <w:t xml:space="preserve"> para que se dirija más centrado a la página en cuestión y no tan en general como puede ser el índex.</w:t>
      </w:r>
    </w:p>
    <w:p w:rsidR="00140179" w:rsidRDefault="00140179" w:rsidP="00FB1498">
      <w:pPr>
        <w:jc w:val="both"/>
      </w:pPr>
      <w:r>
        <w:t xml:space="preserve">En la página de Servicios, las </w:t>
      </w:r>
      <w:proofErr w:type="spellStart"/>
      <w:r>
        <w:t>keywords</w:t>
      </w:r>
      <w:proofErr w:type="spellEnd"/>
      <w:r>
        <w:t xml:space="preserve"> con las siguientes: </w:t>
      </w:r>
      <w:r>
        <w:t>"gráfica, imprenta, Almagro, Abasto, impresiones</w:t>
      </w:r>
      <w:r>
        <w:t xml:space="preserve">, blanco y negro, color, CMYK, </w:t>
      </w:r>
      <w:r>
        <w:t xml:space="preserve">folletos, banners, recetarios, facturas, tarjetas, diseños, imanes, </w:t>
      </w:r>
      <w:proofErr w:type="spellStart"/>
      <w:r>
        <w:t>opp</w:t>
      </w:r>
      <w:proofErr w:type="spellEnd"/>
      <w:r>
        <w:t xml:space="preserve"> mate, brillante, gramaje, fotocopias, anillados."</w:t>
      </w:r>
      <w:r>
        <w:t xml:space="preserve"> Porque </w:t>
      </w:r>
      <w:r w:rsidR="00CB1A53">
        <w:t>describen mejor la página en cuestión, ya que es más óptimo para el que busca impresiones, fotocopias, etc.</w:t>
      </w:r>
    </w:p>
    <w:p w:rsidR="00CB1A53" w:rsidRDefault="00CB1A53" w:rsidP="00FB1498">
      <w:pPr>
        <w:jc w:val="both"/>
      </w:pPr>
      <w:r>
        <w:t xml:space="preserve">Lo mismo con el título que cambia a “- servicios” para identificar correctamente la página en la que se encuentra el usuario. </w:t>
      </w:r>
    </w:p>
    <w:p w:rsidR="00CB1A53" w:rsidRDefault="00CB1A53" w:rsidP="00FB1498">
      <w:pPr>
        <w:jc w:val="both"/>
      </w:pPr>
      <w:r>
        <w:t>En la página de promociones, en la descripción se le agregó el texto “</w:t>
      </w:r>
      <w:r w:rsidRPr="00CB1A53">
        <w:t>¡Aprovecha las ofertas que la imprenta tiene para vos!</w:t>
      </w:r>
      <w:r>
        <w:t>” para especificar que estamos hablando de la sección de las ofertas.</w:t>
      </w:r>
    </w:p>
    <w:p w:rsidR="00CB1A53" w:rsidRDefault="00CB1A53" w:rsidP="00FB1498">
      <w:pPr>
        <w:jc w:val="both"/>
      </w:pPr>
      <w:r>
        <w:t xml:space="preserve">En cuanto a las </w:t>
      </w:r>
      <w:proofErr w:type="spellStart"/>
      <w:r>
        <w:t>keywords</w:t>
      </w:r>
      <w:proofErr w:type="spellEnd"/>
      <w:r>
        <w:t xml:space="preserve"> se pusieron las siguientes: </w:t>
      </w:r>
      <w:r>
        <w:t>"gráfica, imprenta, Almagro, Abasto, impresiones, p</w:t>
      </w:r>
      <w:r>
        <w:t xml:space="preserve">roductos, ofertas, promociones, </w:t>
      </w:r>
      <w:r>
        <w:t xml:space="preserve">offset, </w:t>
      </w:r>
      <w:proofErr w:type="spellStart"/>
      <w:r>
        <w:t>opp</w:t>
      </w:r>
      <w:proofErr w:type="spellEnd"/>
      <w:r>
        <w:t xml:space="preserve"> mate, color, CMYK, ilustración, servicios, personalizados, troquelados, autoadhesivo, tarjetas, folletos."</w:t>
      </w:r>
      <w:r>
        <w:t xml:space="preserve"> Para describir las ofertas actuales de la gráfica. </w:t>
      </w:r>
    </w:p>
    <w:p w:rsidR="00400AFE" w:rsidRDefault="00400AFE" w:rsidP="00FB1498">
      <w:pPr>
        <w:jc w:val="both"/>
      </w:pPr>
      <w:r>
        <w:t xml:space="preserve">En la página de quienes somos, se cambiaron las </w:t>
      </w:r>
      <w:proofErr w:type="spellStart"/>
      <w:r>
        <w:t>keywords</w:t>
      </w:r>
      <w:proofErr w:type="spellEnd"/>
      <w:r>
        <w:t xml:space="preserve"> para referirse más a las personas que trabajan en el lugar y los servicios básicos que se ofrecen.</w:t>
      </w:r>
    </w:p>
    <w:p w:rsidR="00400AFE" w:rsidRDefault="00400AFE" w:rsidP="00FB1498">
      <w:pPr>
        <w:jc w:val="both"/>
      </w:pPr>
      <w:r>
        <w:t xml:space="preserve">También en la descripción se hizo hincapié en las personas que trabajan en el lugar, con la siguiente descripción: </w:t>
      </w:r>
      <w:r>
        <w:t>"La imprenta favorita de</w:t>
      </w:r>
      <w:r>
        <w:t xml:space="preserve"> todos los vecinos de Almagro. </w:t>
      </w:r>
      <w:r>
        <w:t>¡</w:t>
      </w:r>
      <w:proofErr w:type="spellStart"/>
      <w:r>
        <w:t>Vení</w:t>
      </w:r>
      <w:proofErr w:type="spellEnd"/>
      <w:r>
        <w:t xml:space="preserve"> a GraficaB377 a conocer a los integ</w:t>
      </w:r>
      <w:r>
        <w:t xml:space="preserve">rantes de esta famosa imprenta! </w:t>
      </w:r>
      <w:r>
        <w:t>Trae tus consultas y dudas que nosotros te imprimimos la solución."</w:t>
      </w:r>
    </w:p>
    <w:p w:rsidR="004C5DF1" w:rsidRDefault="004C5DF1" w:rsidP="00FB1498">
      <w:pPr>
        <w:jc w:val="both"/>
      </w:pPr>
      <w:r>
        <w:t xml:space="preserve">En la página de contacto la descripción es la siguiente: </w:t>
      </w:r>
      <w:r>
        <w:t>"La imprenta favorita de</w:t>
      </w:r>
      <w:r>
        <w:t xml:space="preserve"> todos los vecinos de Almagro. </w:t>
      </w:r>
      <w:proofErr w:type="spellStart"/>
      <w:r>
        <w:t>Mandanos</w:t>
      </w:r>
      <w:proofErr w:type="spellEnd"/>
      <w:r>
        <w:t xml:space="preserve"> tus consultas desde la página, que te r</w:t>
      </w:r>
      <w:r>
        <w:t xml:space="preserve">espondemos de forma inmediata. </w:t>
      </w:r>
      <w:r>
        <w:t>¡</w:t>
      </w:r>
      <w:proofErr w:type="spellStart"/>
      <w:r>
        <w:t>Vení</w:t>
      </w:r>
      <w:proofErr w:type="spellEnd"/>
      <w:r>
        <w:t xml:space="preserve"> </w:t>
      </w:r>
      <w:r>
        <w:lastRenderedPageBreak/>
        <w:t>a GraficaB377 con tus archivos o tus ideas y nosotros las pasamos al papel!"</w:t>
      </w:r>
      <w:r>
        <w:t xml:space="preserve"> </w:t>
      </w:r>
      <w:proofErr w:type="spellStart"/>
      <w:r>
        <w:t>Asi</w:t>
      </w:r>
      <w:proofErr w:type="spellEnd"/>
      <w:r>
        <w:t xml:space="preserve"> se especifica que se habla de la sección de contacto y el usuario ingrese inmediatamente a hacer su consulta. </w:t>
      </w:r>
    </w:p>
    <w:p w:rsidR="004C5DF1" w:rsidRDefault="00E93903" w:rsidP="00FB1498">
      <w:pPr>
        <w:jc w:val="both"/>
      </w:pPr>
      <w:r>
        <w:t xml:space="preserve">Las </w:t>
      </w:r>
      <w:proofErr w:type="spellStart"/>
      <w:r>
        <w:t>keywords</w:t>
      </w:r>
      <w:proofErr w:type="spellEnd"/>
      <w:r>
        <w:t xml:space="preserve"> también apuntan a la consulta, como por ejemplo “</w:t>
      </w:r>
      <w:r>
        <w:t>dudas</w:t>
      </w:r>
      <w:r>
        <w:t xml:space="preserve">, consultas, archivos, tamaños, </w:t>
      </w:r>
      <w:r>
        <w:t>impresiones, bajadas, laser, color, blanco y negro, fotocopias, diseños, personalizado, ayuda, contacto</w:t>
      </w:r>
      <w:r>
        <w:t>”</w:t>
      </w:r>
    </w:p>
    <w:p w:rsidR="00E93903" w:rsidRDefault="001554A9" w:rsidP="00FB1498">
      <w:pPr>
        <w:jc w:val="both"/>
      </w:pPr>
      <w:r>
        <w:t>En cuanto a la página</w:t>
      </w:r>
      <w:bookmarkStart w:id="0" w:name="_GoBack"/>
      <w:bookmarkEnd w:id="0"/>
      <w:r>
        <w:t xml:space="preserve"> de Registrarse la descripción apunta a que el usuario se registre. “</w:t>
      </w:r>
      <w:proofErr w:type="spellStart"/>
      <w:r w:rsidRPr="001554A9">
        <w:t>Registrate</w:t>
      </w:r>
      <w:proofErr w:type="spellEnd"/>
      <w:r w:rsidRPr="001554A9">
        <w:t xml:space="preserve"> para poder comprar y mandar a imprimir directamente desde la web.</w:t>
      </w:r>
      <w:r>
        <w:t>”</w:t>
      </w:r>
    </w:p>
    <w:p w:rsidR="001554A9" w:rsidRDefault="001554A9" w:rsidP="00FB1498">
      <w:pPr>
        <w:jc w:val="both"/>
      </w:pPr>
      <w:r>
        <w:t xml:space="preserve">Lo mismo con las </w:t>
      </w:r>
      <w:proofErr w:type="spellStart"/>
      <w:r>
        <w:t>keywords</w:t>
      </w:r>
      <w:proofErr w:type="spellEnd"/>
      <w:r>
        <w:t xml:space="preserve"> que hacen referencia a la </w:t>
      </w:r>
      <w:r w:rsidR="00FB1498">
        <w:t>página</w:t>
      </w:r>
      <w:r>
        <w:t xml:space="preserve"> en cuestión. Por ejemplo: “</w:t>
      </w:r>
      <w:r>
        <w:t>registr</w:t>
      </w:r>
      <w:r>
        <w:t xml:space="preserve">arse, comprar, imprimir, color, </w:t>
      </w:r>
      <w:r>
        <w:t>blanco y negro, CMYK, fotocopias, bajadas, descargar, diseñar, datos, consultas, ayuda, asesoramiento</w:t>
      </w:r>
      <w:r>
        <w:t>.”</w:t>
      </w:r>
    </w:p>
    <w:p w:rsidR="00FB1498" w:rsidRDefault="00FB1498" w:rsidP="00FB1498">
      <w:pPr>
        <w:jc w:val="both"/>
      </w:pPr>
      <w:r>
        <w:t xml:space="preserve">Para cada página de productos, servicios y promociones, se les personaliza el </w:t>
      </w:r>
      <w:proofErr w:type="spellStart"/>
      <w:r>
        <w:t>title</w:t>
      </w:r>
      <w:proofErr w:type="spellEnd"/>
      <w:r>
        <w:t xml:space="preserve"> y la </w:t>
      </w:r>
      <w:proofErr w:type="spellStart"/>
      <w:r>
        <w:t>url</w:t>
      </w:r>
      <w:proofErr w:type="spellEnd"/>
      <w:r>
        <w:t xml:space="preserve"> para que el usuario pueda entrar e identificar la página de cada uno de manera simple.</w:t>
      </w:r>
    </w:p>
    <w:p w:rsidR="00CB1A53" w:rsidRDefault="00CB1A53" w:rsidP="00FB1498">
      <w:pPr>
        <w:jc w:val="both"/>
      </w:pPr>
    </w:p>
    <w:p w:rsidR="00140179" w:rsidRDefault="00140179" w:rsidP="00140179"/>
    <w:p w:rsidR="00140179" w:rsidRDefault="00140179" w:rsidP="00140179"/>
    <w:p w:rsidR="0066060B" w:rsidRDefault="0066060B" w:rsidP="00806917"/>
    <w:sectPr w:rsidR="00660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17"/>
    <w:rsid w:val="00140179"/>
    <w:rsid w:val="001554A9"/>
    <w:rsid w:val="00393A9F"/>
    <w:rsid w:val="00400AFE"/>
    <w:rsid w:val="004C5DF1"/>
    <w:rsid w:val="0066060B"/>
    <w:rsid w:val="00806917"/>
    <w:rsid w:val="00B939AD"/>
    <w:rsid w:val="00CB1A53"/>
    <w:rsid w:val="00E93903"/>
    <w:rsid w:val="00FB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237051-54D2-40FB-BC28-ED662550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9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637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.</dc:creator>
  <cp:keywords/>
  <dc:description/>
  <cp:lastModifiedBy>Fede .</cp:lastModifiedBy>
  <cp:revision>6</cp:revision>
  <dcterms:created xsi:type="dcterms:W3CDTF">2021-11-13T13:22:00Z</dcterms:created>
  <dcterms:modified xsi:type="dcterms:W3CDTF">2021-11-13T15:11:00Z</dcterms:modified>
</cp:coreProperties>
</file>