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8B89" w14:textId="77777777" w:rsidR="00FD42BF" w:rsidRDefault="00CA12EA">
      <w:pPr>
        <w:pStyle w:val="Title"/>
      </w:pPr>
      <w:r>
        <w:t>Homework #4 - MapReduce</w:t>
      </w:r>
    </w:p>
    <w:p w14:paraId="442C05A0" w14:textId="77777777" w:rsidR="00FD42BF" w:rsidRDefault="00CA12EA">
      <w:pPr>
        <w:spacing w:after="100"/>
        <w:jc w:val="center"/>
      </w:pPr>
      <w:r>
        <w:rPr>
          <w:i/>
          <w:iCs/>
          <w:sz w:val="24"/>
          <w:szCs w:val="24"/>
        </w:rPr>
        <w:t>Sistemi Informativi Evoluti e Big Data</w:t>
      </w:r>
    </w:p>
    <w:p w14:paraId="67E09288" w14:textId="77777777" w:rsidR="00FD42BF" w:rsidRDefault="00CA12EA">
      <w:pPr>
        <w:spacing w:after="400"/>
        <w:jc w:val="center"/>
      </w:pPr>
      <w:r>
        <w:t>A.A. 2025-2026</w:t>
      </w:r>
    </w:p>
    <w:p w14:paraId="2D624938" w14:textId="77777777" w:rsidR="00FD42BF" w:rsidRDefault="00CA12EA">
      <w:pPr>
        <w:pStyle w:val="Heading1"/>
      </w:pPr>
      <w:bookmarkStart w:id="0" w:name="_Toc219127699"/>
      <w:r>
        <w:t>Indice</w:t>
      </w:r>
      <w:bookmarkEnd w:id="0"/>
    </w:p>
    <w:sdt>
      <w:sdtPr>
        <w:alias w:val="Indice"/>
        <w:id w:val="-1687510668"/>
      </w:sdtPr>
      <w:sdtContent>
        <w:p w14:paraId="41AEEEDE" w14:textId="77546A1E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 \t "Heading1,1,Heading2,2"</w:instrText>
          </w:r>
          <w:r>
            <w:fldChar w:fldCharType="separate"/>
          </w:r>
          <w:hyperlink w:anchor="_Toc219127699" w:history="1">
            <w:r w:rsidRPr="00AA3BCD">
              <w:rPr>
                <w:rStyle w:val="Hyperlink"/>
                <w:noProof/>
              </w:rPr>
              <w:t>Indice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0E88F2" w14:textId="133A3437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0" w:history="1">
            <w:r w:rsidRPr="00AA3BCD">
              <w:rPr>
                <w:rStyle w:val="Hyperlink"/>
                <w:noProof/>
              </w:rPr>
              <w:t>1. Introduzione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BA8A500" w14:textId="6C1AC9B7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1" w:history="1">
            <w:r w:rsidRPr="00AA3BCD">
              <w:rPr>
                <w:rStyle w:val="Hyperlink"/>
                <w:noProof/>
              </w:rPr>
              <w:t>2. Generazione del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CEB8DC" w14:textId="14571A43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2" w:history="1">
            <w:r w:rsidRPr="00AA3BCD">
              <w:rPr>
                <w:rStyle w:val="Hyperlink"/>
                <w:noProof/>
              </w:rPr>
              <w:t>2.1 Caratteristiche del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968AD1" w14:textId="0073C6B2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3" w:history="1">
            <w:r w:rsidRPr="00AA3BCD">
              <w:rPr>
                <w:rStyle w:val="Hyperlink"/>
                <w:noProof/>
              </w:rPr>
              <w:t>3. Progettazione MapReduce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5844ED" w14:textId="5D6CDB7E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4" w:history="1">
            <w:r w:rsidRPr="00AA3BCD">
              <w:rPr>
                <w:rStyle w:val="Hyperlink"/>
                <w:noProof/>
              </w:rPr>
              <w:t>3.1 Strategia di Calcolo della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58F922" w14:textId="4BA7D745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5" w:history="1">
            <w:r w:rsidRPr="00AA3BCD">
              <w:rPr>
                <w:rStyle w:val="Hyperlink"/>
                <w:noProof/>
              </w:rPr>
              <w:t>3.2 Flusso MapReduce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5A80AB" w14:textId="206F303A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6" w:history="1">
            <w:r w:rsidRPr="00AA3BCD">
              <w:rPr>
                <w:rStyle w:val="Hyperlink"/>
                <w:noProof/>
              </w:rPr>
              <w:t>4. Implementazione con mrjob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06E894" w14:textId="7F3EFC37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7" w:history="1">
            <w:r w:rsidRPr="00AA3BCD">
              <w:rPr>
                <w:rStyle w:val="Hyperlink"/>
                <w:noProof/>
              </w:rPr>
              <w:t>5. Implementazione con PySpark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15420B" w14:textId="052BE2A6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8" w:history="1">
            <w:r w:rsidRPr="00AA3BCD">
              <w:rPr>
                <w:rStyle w:val="Hyperlink"/>
                <w:noProof/>
              </w:rPr>
              <w:t>6. Confrono tra le Implementazioni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937665" w14:textId="21A0A46C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9" w:history="1">
            <w:r w:rsidRPr="00AA3BCD">
              <w:rPr>
                <w:rStyle w:val="Hyperlink"/>
                <w:noProof/>
              </w:rPr>
              <w:t>6.1 Confronto Qualitativo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319E5D" w14:textId="1C38A0D7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10" w:history="1">
            <w:r w:rsidRPr="00AA3BCD">
              <w:rPr>
                <w:rStyle w:val="Hyperlink"/>
                <w:noProof/>
              </w:rPr>
              <w:t>6.2 Confronto Quantitativo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952CED" w14:textId="7F4A7E00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11" w:history="1">
            <w:r w:rsidRPr="00AA3BCD">
              <w:rPr>
                <w:rStyle w:val="Hyperlink"/>
                <w:noProof/>
              </w:rPr>
              <w:t>7. Risultati e Analisi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E96EF4" w14:textId="4DF1DA6A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12" w:history="1">
            <w:r w:rsidRPr="00AA3BCD">
              <w:rPr>
                <w:rStyle w:val="Hyperlink"/>
                <w:noProof/>
              </w:rPr>
              <w:t>7.1 Analisi dei Risultati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F3E9E4" w14:textId="7552699E" w:rsidR="00FD42BF" w:rsidRDefault="00CA12EA">
          <w:r>
            <w:fldChar w:fldCharType="end"/>
          </w:r>
        </w:p>
      </w:sdtContent>
    </w:sdt>
    <w:p w14:paraId="3B6098CF" w14:textId="77777777" w:rsidR="00FD42BF" w:rsidRDefault="00CA12EA">
      <w:r>
        <w:br w:type="page"/>
      </w:r>
    </w:p>
    <w:p w14:paraId="03D313E5" w14:textId="25E240E1" w:rsidR="00FD42BF" w:rsidRDefault="00CA12EA">
      <w:pPr>
        <w:pStyle w:val="Heading1"/>
      </w:pPr>
      <w:bookmarkStart w:id="1" w:name="_Toc219127700"/>
      <w:r>
        <w:lastRenderedPageBreak/>
        <w:t>1. Introduzione</w:t>
      </w:r>
      <w:bookmarkEnd w:id="1"/>
    </w:p>
    <w:p w14:paraId="53AEF1BC" w14:textId="77777777" w:rsidR="00FD42BF" w:rsidRDefault="00CA12EA">
      <w:pPr>
        <w:spacing w:after="150"/>
      </w:pPr>
      <w:r>
        <w:t xml:space="preserve">L'obiettivo di questo homework è progettare e sviluppare un programma MapReduce per analizzare i dati relativi ai passaggi ai caselli autostradali. In particolare, si richiede di calcolare il </w:t>
      </w:r>
      <w:r>
        <w:rPr>
          <w:b/>
          <w:bCs/>
        </w:rPr>
        <w:t>pedaggio medio</w:t>
      </w:r>
      <w:r>
        <w:t xml:space="preserve"> pagato da ogni tipo di veicolo nell'anno 2025 e confrontarlo con i dati di 10 anni fa (2015).</w:t>
      </w:r>
    </w:p>
    <w:p w14:paraId="797CA650" w14:textId="77777777" w:rsidR="00FD42BF" w:rsidRDefault="00CA12EA">
      <w:pPr>
        <w:spacing w:after="150"/>
      </w:pPr>
      <w:r>
        <w:t>Il dataset è descritto dai seguenti campi: IDVeicolo, TipoVeicolo, Tratta, Pedaggio, DataTransito (formato GG/MM/YYYY), FasciaOraria e Provincia.</w:t>
      </w:r>
    </w:p>
    <w:p w14:paraId="3E055648" w14:textId="77777777" w:rsidR="00FD42BF" w:rsidRDefault="00CA12EA">
      <w:pPr>
        <w:spacing w:after="150"/>
      </w:pPr>
      <w:r>
        <w:t>Sono state sviluppate due implementazioni del programma MapReduce utilizzando:</w:t>
      </w:r>
    </w:p>
    <w:p w14:paraId="6DCBCE5D" w14:textId="77777777" w:rsidR="00FD42BF" w:rsidRDefault="00CA12EA">
      <w:pPr>
        <w:pStyle w:val="ListParagraph"/>
        <w:numPr>
          <w:ilvl w:val="0"/>
          <w:numId w:val="2"/>
        </w:numPr>
      </w:pPr>
      <w:r>
        <w:rPr>
          <w:b/>
          <w:bCs/>
        </w:rPr>
        <w:t>mrjob</w:t>
      </w:r>
      <w:r>
        <w:t>: libreria Python per job MapReduce, ideale per prototipazione e testing locale</w:t>
      </w:r>
    </w:p>
    <w:p w14:paraId="3EB8A731" w14:textId="77777777" w:rsidR="00FD42BF" w:rsidRDefault="00CA12EA">
      <w:pPr>
        <w:pStyle w:val="ListParagraph"/>
        <w:numPr>
          <w:ilvl w:val="0"/>
          <w:numId w:val="2"/>
        </w:numPr>
      </w:pPr>
      <w:r>
        <w:rPr>
          <w:b/>
          <w:bCs/>
        </w:rPr>
        <w:t>PySpark</w:t>
      </w:r>
      <w:r>
        <w:t>: framework distribuito Apache Spark con API Python, ottimizzato per elaborazioni su larga scala</w:t>
      </w:r>
    </w:p>
    <w:p w14:paraId="7B30454F" w14:textId="77777777" w:rsidR="00E32100" w:rsidRDefault="00E32100" w:rsidP="00E32100"/>
    <w:p w14:paraId="56193ED1" w14:textId="77777777" w:rsidR="00E32100" w:rsidRDefault="00E32100" w:rsidP="00E32100"/>
    <w:p w14:paraId="67AC83A8" w14:textId="77777777" w:rsidR="00E32100" w:rsidRDefault="00E32100" w:rsidP="00E32100"/>
    <w:p w14:paraId="46A527DE" w14:textId="77777777" w:rsidR="00E32100" w:rsidRDefault="00E32100" w:rsidP="00E32100"/>
    <w:p w14:paraId="4FA32AE9" w14:textId="77777777" w:rsidR="00E32100" w:rsidRDefault="00E32100" w:rsidP="00E32100"/>
    <w:p w14:paraId="69362C1C" w14:textId="77777777" w:rsidR="00E32100" w:rsidRDefault="00E32100" w:rsidP="00E32100"/>
    <w:p w14:paraId="67869BB0" w14:textId="77777777" w:rsidR="00E32100" w:rsidRDefault="00E32100" w:rsidP="00E32100"/>
    <w:p w14:paraId="1DA5166D" w14:textId="77777777" w:rsidR="00E32100" w:rsidRDefault="00E32100" w:rsidP="00E32100"/>
    <w:p w14:paraId="58C5136E" w14:textId="77777777" w:rsidR="00E32100" w:rsidRDefault="00E32100" w:rsidP="00E32100"/>
    <w:p w14:paraId="31D1EC81" w14:textId="77777777" w:rsidR="00E32100" w:rsidRDefault="00E32100" w:rsidP="00E32100"/>
    <w:p w14:paraId="664574E5" w14:textId="77777777" w:rsidR="00E32100" w:rsidRDefault="00E32100" w:rsidP="00E32100"/>
    <w:p w14:paraId="1B2BF2AB" w14:textId="77777777" w:rsidR="00E32100" w:rsidRDefault="00E32100" w:rsidP="00E32100"/>
    <w:p w14:paraId="7D02EE75" w14:textId="77777777" w:rsidR="00E32100" w:rsidRDefault="00E32100" w:rsidP="00E32100"/>
    <w:p w14:paraId="6146FB91" w14:textId="77777777" w:rsidR="00E32100" w:rsidRDefault="00E32100" w:rsidP="00E32100"/>
    <w:p w14:paraId="27505E01" w14:textId="77777777" w:rsidR="00E32100" w:rsidRDefault="00E32100" w:rsidP="00E32100"/>
    <w:p w14:paraId="2F8A4A61" w14:textId="77777777" w:rsidR="00E32100" w:rsidRDefault="00E32100" w:rsidP="00E32100"/>
    <w:p w14:paraId="238C88BD" w14:textId="77777777" w:rsidR="00E32100" w:rsidRDefault="00E32100" w:rsidP="00E32100"/>
    <w:p w14:paraId="32D83829" w14:textId="77777777" w:rsidR="00E32100" w:rsidRDefault="00E32100" w:rsidP="00E32100"/>
    <w:p w14:paraId="18DC3097" w14:textId="77777777" w:rsidR="00E32100" w:rsidRDefault="00E32100" w:rsidP="00E32100"/>
    <w:p w14:paraId="1CCC5F1E" w14:textId="77777777" w:rsidR="00E32100" w:rsidRDefault="00E32100" w:rsidP="00E32100"/>
    <w:p w14:paraId="609050D1" w14:textId="77777777" w:rsidR="00E32100" w:rsidRDefault="00E32100" w:rsidP="00E32100"/>
    <w:p w14:paraId="17B9C010" w14:textId="77777777" w:rsidR="00E32100" w:rsidRDefault="00E32100" w:rsidP="00E32100"/>
    <w:p w14:paraId="341D984F" w14:textId="77777777" w:rsidR="00E32100" w:rsidRDefault="00E32100" w:rsidP="00E32100"/>
    <w:p w14:paraId="49F88471" w14:textId="77777777" w:rsidR="00E32100" w:rsidRDefault="00E32100" w:rsidP="00E32100"/>
    <w:p w14:paraId="6B63BB91" w14:textId="77777777" w:rsidR="00E32100" w:rsidRDefault="00E32100" w:rsidP="00E32100"/>
    <w:p w14:paraId="116F6068" w14:textId="77777777" w:rsidR="00E32100" w:rsidRDefault="00E32100" w:rsidP="00E32100"/>
    <w:p w14:paraId="352EB07D" w14:textId="77777777" w:rsidR="00E32100" w:rsidRDefault="00E32100" w:rsidP="00E32100"/>
    <w:p w14:paraId="2F17BBFE" w14:textId="77777777" w:rsidR="00E32100" w:rsidRDefault="00E32100" w:rsidP="00E32100"/>
    <w:p w14:paraId="0D4DD29C" w14:textId="77777777" w:rsidR="00E32100" w:rsidRDefault="00E32100" w:rsidP="00E32100"/>
    <w:p w14:paraId="66DF22C0" w14:textId="77777777" w:rsidR="00E32100" w:rsidRDefault="00E32100" w:rsidP="00E32100"/>
    <w:p w14:paraId="08780CE4" w14:textId="77777777" w:rsidR="00E32100" w:rsidRDefault="00E32100" w:rsidP="00E32100"/>
    <w:p w14:paraId="2A619D52" w14:textId="77777777" w:rsidR="00E32100" w:rsidRDefault="00E32100" w:rsidP="00E32100"/>
    <w:p w14:paraId="276DCC07" w14:textId="77777777" w:rsidR="00E32100" w:rsidRDefault="00E32100" w:rsidP="00E32100"/>
    <w:p w14:paraId="35F5541B" w14:textId="77777777" w:rsidR="00E32100" w:rsidRDefault="00E32100" w:rsidP="00E32100"/>
    <w:p w14:paraId="30566869" w14:textId="77777777" w:rsidR="00E32100" w:rsidRDefault="00E32100" w:rsidP="00E32100"/>
    <w:p w14:paraId="768E1988" w14:textId="77777777" w:rsidR="00E32100" w:rsidRDefault="00E32100" w:rsidP="00E32100"/>
    <w:p w14:paraId="64B9A632" w14:textId="77777777" w:rsidR="00E32100" w:rsidRDefault="00E32100" w:rsidP="00E32100"/>
    <w:p w14:paraId="72E4B3ED" w14:textId="77777777" w:rsidR="00E32100" w:rsidRDefault="00E32100" w:rsidP="00E32100"/>
    <w:p w14:paraId="1498C058" w14:textId="77777777" w:rsidR="00E32100" w:rsidRDefault="00E32100" w:rsidP="00E32100"/>
    <w:p w14:paraId="4CF2E1BC" w14:textId="77777777" w:rsidR="00FD42BF" w:rsidRDefault="00CA12EA">
      <w:pPr>
        <w:pStyle w:val="Heading1"/>
      </w:pPr>
      <w:bookmarkStart w:id="2" w:name="_Toc219127701"/>
      <w:r>
        <w:lastRenderedPageBreak/>
        <w:t>2. Generazione del Dataset</w:t>
      </w:r>
      <w:bookmarkEnd w:id="2"/>
    </w:p>
    <w:p w14:paraId="1CCAC875" w14:textId="77777777" w:rsidR="00FD42BF" w:rsidRDefault="00CA12EA">
      <w:pPr>
        <w:spacing w:after="150"/>
      </w:pPr>
      <w:r>
        <w:t xml:space="preserve">È stato generato un dataset sintetico di </w:t>
      </w:r>
      <w:r>
        <w:rPr>
          <w:b/>
          <w:bCs/>
        </w:rPr>
        <w:t>100.000 record</w:t>
      </w:r>
      <w:r>
        <w:t xml:space="preserve"> utilizzando Python, con distribuzione bilanciata tra gli anni 2015 e 2025 (50% ciascuno).</w:t>
      </w:r>
    </w:p>
    <w:p w14:paraId="2A78FE35" w14:textId="77777777" w:rsidR="00FD42BF" w:rsidRDefault="00CA12EA">
      <w:pPr>
        <w:pStyle w:val="Heading2"/>
      </w:pPr>
      <w:bookmarkStart w:id="3" w:name="_Toc219127702"/>
      <w:r>
        <w:t>2.1 Caratteristiche del Dataset</w:t>
      </w:r>
      <w:bookmarkEnd w:id="3"/>
    </w:p>
    <w:p w14:paraId="7EBCF896" w14:textId="77777777" w:rsidR="00FD42BF" w:rsidRDefault="00CA12EA">
      <w:pPr>
        <w:spacing w:after="150"/>
      </w:pPr>
      <w:r>
        <w:t>I pedaggi base sono stati differenziati per tipo di veicolo, con valori maggiorati per il 2025 per simulare l'inflazione e gli aumenti tariffari decennali: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3709"/>
        <w:gridCol w:w="3118"/>
      </w:tblGrid>
      <w:tr w:rsidR="00F857C4" w14:paraId="49EF4205" w14:textId="77777777" w:rsidTr="00F857C4">
        <w:trPr>
          <w:tblHeader/>
        </w:trPr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3299A1AE" w14:textId="77777777" w:rsidR="00F857C4" w:rsidRDefault="00F857C4">
            <w:pPr>
              <w:jc w:val="center"/>
            </w:pPr>
            <w:r>
              <w:rPr>
                <w:b/>
                <w:bCs/>
              </w:rPr>
              <w:t>Tipo Veicolo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4ADC6E8C" w14:textId="77777777" w:rsidR="00F857C4" w:rsidRDefault="00F857C4">
            <w:pPr>
              <w:jc w:val="center"/>
            </w:pPr>
            <w:r>
              <w:rPr>
                <w:b/>
                <w:bCs/>
              </w:rPr>
              <w:t>Pedaggio Base 2015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0589BEA4" w14:textId="77777777" w:rsidR="00F857C4" w:rsidRDefault="00F857C4">
            <w:pPr>
              <w:jc w:val="center"/>
            </w:pPr>
            <w:r>
              <w:rPr>
                <w:b/>
                <w:bCs/>
              </w:rPr>
              <w:t>Pedaggio Base 2025</w:t>
            </w:r>
          </w:p>
        </w:tc>
      </w:tr>
      <w:tr w:rsidR="00F857C4" w14:paraId="236F4A79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49873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Auto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95D6D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€5.00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1FCC8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€6.50</w:t>
            </w:r>
          </w:p>
        </w:tc>
      </w:tr>
      <w:tr w:rsidR="00F857C4" w14:paraId="3B37B606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8C18B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Moto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5FD8A" w14:textId="4BB3E49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</w:t>
            </w:r>
            <w:r w:rsidR="00047DA2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C5D58" w14:textId="206F3A68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</w:t>
            </w:r>
            <w:r w:rsidR="00047DA2">
              <w:rPr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>00</w:t>
            </w:r>
          </w:p>
        </w:tc>
      </w:tr>
      <w:tr w:rsidR="00F857C4" w14:paraId="00C74EFC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EE356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Furgone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44E4E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€8.00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CEE09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€10.50</w:t>
            </w:r>
          </w:p>
        </w:tc>
      </w:tr>
      <w:tr w:rsidR="00F857C4" w14:paraId="72BC1E08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DB9FD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Camion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511B3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€15.00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4EFE4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€20.00</w:t>
            </w:r>
          </w:p>
        </w:tc>
      </w:tr>
      <w:tr w:rsidR="00F857C4" w14:paraId="123F4D96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908A0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Bus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2CB55E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€12.00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6CFC8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€16.00</w:t>
            </w:r>
          </w:p>
        </w:tc>
      </w:tr>
    </w:tbl>
    <w:p w14:paraId="21901BE1" w14:textId="447A6710" w:rsidR="00FD42BF" w:rsidRDefault="00CA12EA">
      <w:pPr>
        <w:spacing w:before="200" w:after="150"/>
      </w:pPr>
      <w:r>
        <w:t>Il pedaggio finale include variazioni basate sulla tratta autostradale e una componente casuale (+-20%) per maggiore realismo.</w:t>
      </w:r>
    </w:p>
    <w:p w14:paraId="5CFCAB63" w14:textId="77777777" w:rsidR="00E32100" w:rsidRDefault="00E32100">
      <w:pPr>
        <w:spacing w:before="200" w:after="150"/>
      </w:pPr>
    </w:p>
    <w:p w14:paraId="31376D9F" w14:textId="77777777" w:rsidR="00E32100" w:rsidRDefault="00E32100">
      <w:pPr>
        <w:spacing w:before="200" w:after="150"/>
      </w:pPr>
    </w:p>
    <w:p w14:paraId="2BC87604" w14:textId="77777777" w:rsidR="00E32100" w:rsidRDefault="00E32100">
      <w:pPr>
        <w:spacing w:before="200" w:after="150"/>
      </w:pPr>
    </w:p>
    <w:p w14:paraId="576CFD78" w14:textId="77777777" w:rsidR="00E32100" w:rsidRDefault="00E32100">
      <w:pPr>
        <w:spacing w:before="200" w:after="150"/>
      </w:pPr>
    </w:p>
    <w:p w14:paraId="68E2A7A1" w14:textId="77777777" w:rsidR="00E32100" w:rsidRDefault="00E32100">
      <w:pPr>
        <w:spacing w:before="200" w:after="150"/>
      </w:pPr>
    </w:p>
    <w:p w14:paraId="411D2890" w14:textId="77777777" w:rsidR="00E32100" w:rsidRDefault="00E32100">
      <w:pPr>
        <w:spacing w:before="200" w:after="150"/>
      </w:pPr>
    </w:p>
    <w:p w14:paraId="0F04E27C" w14:textId="77777777" w:rsidR="00E32100" w:rsidRDefault="00E32100">
      <w:pPr>
        <w:spacing w:before="200" w:after="150"/>
      </w:pPr>
    </w:p>
    <w:p w14:paraId="1E89F898" w14:textId="77777777" w:rsidR="00E32100" w:rsidRDefault="00E32100">
      <w:pPr>
        <w:spacing w:before="200" w:after="150"/>
      </w:pPr>
    </w:p>
    <w:p w14:paraId="1CB1A463" w14:textId="77777777" w:rsidR="00E32100" w:rsidRDefault="00E32100">
      <w:pPr>
        <w:spacing w:before="200" w:after="150"/>
      </w:pPr>
    </w:p>
    <w:p w14:paraId="14BA4173" w14:textId="77777777" w:rsidR="00E32100" w:rsidRDefault="00E32100">
      <w:pPr>
        <w:spacing w:before="200" w:after="150"/>
      </w:pPr>
    </w:p>
    <w:p w14:paraId="2E5123C9" w14:textId="77777777" w:rsidR="00E32100" w:rsidRDefault="00E32100">
      <w:pPr>
        <w:spacing w:before="200" w:after="150"/>
      </w:pPr>
    </w:p>
    <w:p w14:paraId="3AC0ECA1" w14:textId="77777777" w:rsidR="00E32100" w:rsidRDefault="00E32100">
      <w:pPr>
        <w:spacing w:before="200" w:after="150"/>
      </w:pPr>
    </w:p>
    <w:p w14:paraId="1A1FB1C2" w14:textId="77777777" w:rsidR="00E32100" w:rsidRDefault="00E32100">
      <w:pPr>
        <w:spacing w:before="200" w:after="150"/>
      </w:pPr>
    </w:p>
    <w:p w14:paraId="2441EB48" w14:textId="77777777" w:rsidR="00E32100" w:rsidRDefault="00E32100">
      <w:pPr>
        <w:spacing w:before="200" w:after="150"/>
      </w:pPr>
    </w:p>
    <w:p w14:paraId="6739BBFC" w14:textId="77777777" w:rsidR="00E32100" w:rsidRDefault="00E32100">
      <w:pPr>
        <w:spacing w:before="200" w:after="150"/>
      </w:pPr>
    </w:p>
    <w:p w14:paraId="3559C826" w14:textId="77777777" w:rsidR="00E32100" w:rsidRDefault="00E32100">
      <w:pPr>
        <w:spacing w:before="200" w:after="150"/>
      </w:pPr>
    </w:p>
    <w:p w14:paraId="13376ECF" w14:textId="77777777" w:rsidR="00E32100" w:rsidRDefault="00E32100">
      <w:pPr>
        <w:spacing w:before="200" w:after="150"/>
      </w:pPr>
    </w:p>
    <w:p w14:paraId="0E69D9A0" w14:textId="77777777" w:rsidR="00E32100" w:rsidRDefault="00E32100">
      <w:pPr>
        <w:spacing w:before="200" w:after="150"/>
      </w:pPr>
    </w:p>
    <w:p w14:paraId="6F1C90FC" w14:textId="77777777" w:rsidR="00E32100" w:rsidRDefault="00E32100">
      <w:pPr>
        <w:spacing w:before="200" w:after="150"/>
      </w:pPr>
    </w:p>
    <w:p w14:paraId="308A5CE8" w14:textId="77777777" w:rsidR="00FD42BF" w:rsidRDefault="00CA12EA">
      <w:pPr>
        <w:pStyle w:val="Heading1"/>
      </w:pPr>
      <w:bookmarkStart w:id="4" w:name="_Toc219127703"/>
      <w:r>
        <w:lastRenderedPageBreak/>
        <w:t>3. Progettazione MapReduce</w:t>
      </w:r>
      <w:bookmarkEnd w:id="4"/>
    </w:p>
    <w:p w14:paraId="471B05C6" w14:textId="77777777" w:rsidR="00FD42BF" w:rsidRDefault="00CA12EA">
      <w:pPr>
        <w:pStyle w:val="Heading2"/>
      </w:pPr>
      <w:bookmarkStart w:id="5" w:name="_Toc219127704"/>
      <w:r>
        <w:t>3.1 Strategia di Calcolo della Media</w:t>
      </w:r>
      <w:bookmarkEnd w:id="5"/>
    </w:p>
    <w:p w14:paraId="72B9606F" w14:textId="77777777" w:rsidR="00FD42BF" w:rsidRDefault="00CA12EA">
      <w:pPr>
        <w:spacing w:after="150"/>
      </w:pPr>
      <w:r>
        <w:t xml:space="preserve">Un aspetto fondamentale nella progettazione è la gestione del calcolo della media in un contesto MapReduce. La media </w:t>
      </w:r>
      <w:r>
        <w:rPr>
          <w:b/>
          <w:bCs/>
        </w:rPr>
        <w:t>non è una funzione associativa</w:t>
      </w:r>
      <w:r>
        <w:t>, il che significa che non può essere calcolata direttamente nel Combiner.</w:t>
      </w:r>
    </w:p>
    <w:p w14:paraId="4CB5648E" w14:textId="77777777" w:rsidR="00FD42BF" w:rsidRDefault="00CA12EA">
      <w:pPr>
        <w:spacing w:after="150"/>
      </w:pPr>
      <w:r>
        <w:rPr>
          <w:i/>
          <w:iCs/>
        </w:rPr>
        <w:t xml:space="preserve">Esempio del problema: </w:t>
      </w:r>
      <w:r>
        <w:t>media(1,2,3) = 2, ma media(media(1,2), 3) = media(1.5, 3) = 2.25 ≠ 2</w:t>
      </w:r>
    </w:p>
    <w:p w14:paraId="65DF7A85" w14:textId="77777777" w:rsidR="00FD42BF" w:rsidRDefault="00CA12EA">
      <w:pPr>
        <w:spacing w:after="150"/>
      </w:pPr>
      <w:r>
        <w:rPr>
          <w:b/>
          <w:bCs/>
        </w:rPr>
        <w:t xml:space="preserve">Soluzione adottata: </w:t>
      </w:r>
      <w:r>
        <w:t>invece di emettere singoli valori, il Mapper emette coppie (somma, conteggio). Il Combiner aggrega somme parziali e conteggi, mentre il Reducer calcola la media finale dividendo la somma totale per il conteggio totale.</w:t>
      </w:r>
    </w:p>
    <w:p w14:paraId="496C1F7A" w14:textId="77777777" w:rsidR="00FD42BF" w:rsidRDefault="00CA12EA">
      <w:pPr>
        <w:pStyle w:val="Heading2"/>
      </w:pPr>
      <w:bookmarkStart w:id="6" w:name="_Toc219127705"/>
      <w:r>
        <w:t>3.2 Flusso MapReduce</w:t>
      </w:r>
      <w:bookmarkEnd w:id="6"/>
    </w:p>
    <w:p w14:paraId="54005905" w14:textId="42E77F5E" w:rsidR="00FD42BF" w:rsidRDefault="00CA12E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Map: </w:t>
      </w:r>
      <w:r>
        <w:t>Per ogni record, se l'anno è 2015 o 2025, emette (TipoVeicolo_Anno, {sum: costoPedaggio, count: 1})</w:t>
      </w:r>
    </w:p>
    <w:p w14:paraId="2C63FC85" w14:textId="77777777" w:rsidR="00FD42BF" w:rsidRDefault="00CA12E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Combine: </w:t>
      </w:r>
      <w:r>
        <w:t>Aggrega localmente somma e conteggio per chiave, riducendo il traffico di rete</w:t>
      </w:r>
    </w:p>
    <w:p w14:paraId="12DB3CC8" w14:textId="77777777" w:rsidR="00FD42BF" w:rsidRDefault="00CA12E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Reduce: </w:t>
      </w:r>
      <w:r>
        <w:t>Calcola la media finale: media = Σ(somme) / Σ(conteggi)</w:t>
      </w:r>
    </w:p>
    <w:p w14:paraId="4469F728" w14:textId="77777777" w:rsidR="00E32100" w:rsidRDefault="00E32100" w:rsidP="00E32100"/>
    <w:p w14:paraId="43178946" w14:textId="77777777" w:rsidR="00E32100" w:rsidRDefault="00E32100" w:rsidP="00E32100"/>
    <w:p w14:paraId="3789A3EB" w14:textId="77777777" w:rsidR="00E32100" w:rsidRDefault="00E32100" w:rsidP="00E32100"/>
    <w:p w14:paraId="4795F020" w14:textId="77777777" w:rsidR="00E32100" w:rsidRDefault="00E32100" w:rsidP="00E32100"/>
    <w:p w14:paraId="786B3C3F" w14:textId="77777777" w:rsidR="00E32100" w:rsidRDefault="00E32100" w:rsidP="00E32100"/>
    <w:p w14:paraId="28B134FD" w14:textId="77777777" w:rsidR="00E32100" w:rsidRDefault="00E32100" w:rsidP="00E32100"/>
    <w:p w14:paraId="06604826" w14:textId="77777777" w:rsidR="00E32100" w:rsidRDefault="00E32100" w:rsidP="00E32100"/>
    <w:p w14:paraId="74AFE57B" w14:textId="77777777" w:rsidR="00E32100" w:rsidRDefault="00E32100" w:rsidP="00E32100"/>
    <w:p w14:paraId="1C861142" w14:textId="77777777" w:rsidR="00E32100" w:rsidRDefault="00E32100" w:rsidP="00E32100"/>
    <w:p w14:paraId="77D7864E" w14:textId="77777777" w:rsidR="00E32100" w:rsidRDefault="00E32100" w:rsidP="00E32100"/>
    <w:p w14:paraId="7E880E29" w14:textId="77777777" w:rsidR="00E32100" w:rsidRDefault="00E32100" w:rsidP="00E32100"/>
    <w:p w14:paraId="7198033C" w14:textId="77777777" w:rsidR="00E32100" w:rsidRDefault="00E32100" w:rsidP="00E32100"/>
    <w:p w14:paraId="6D7E683C" w14:textId="77777777" w:rsidR="00E32100" w:rsidRDefault="00E32100" w:rsidP="00E32100"/>
    <w:p w14:paraId="60ADAE05" w14:textId="77777777" w:rsidR="00E32100" w:rsidRDefault="00E32100" w:rsidP="00E32100"/>
    <w:p w14:paraId="77A90DED" w14:textId="77777777" w:rsidR="00E32100" w:rsidRDefault="00E32100" w:rsidP="00E32100"/>
    <w:p w14:paraId="5933B07C" w14:textId="77777777" w:rsidR="00E32100" w:rsidRDefault="00E32100" w:rsidP="00E32100"/>
    <w:p w14:paraId="3933B9CD" w14:textId="77777777" w:rsidR="00E32100" w:rsidRDefault="00E32100" w:rsidP="00E32100"/>
    <w:p w14:paraId="0C4362C6" w14:textId="77777777" w:rsidR="00E32100" w:rsidRDefault="00E32100" w:rsidP="00E32100"/>
    <w:p w14:paraId="56595C2A" w14:textId="77777777" w:rsidR="00E32100" w:rsidRDefault="00E32100" w:rsidP="00E32100"/>
    <w:p w14:paraId="57B6368B" w14:textId="77777777" w:rsidR="00E32100" w:rsidRDefault="00E32100" w:rsidP="00E32100"/>
    <w:p w14:paraId="77106A75" w14:textId="77777777" w:rsidR="00E32100" w:rsidRDefault="00E32100" w:rsidP="00E32100"/>
    <w:p w14:paraId="18080AA3" w14:textId="77777777" w:rsidR="00E32100" w:rsidRDefault="00E32100" w:rsidP="00E32100"/>
    <w:p w14:paraId="636A1F65" w14:textId="77777777" w:rsidR="00E32100" w:rsidRDefault="00E32100" w:rsidP="00E32100"/>
    <w:p w14:paraId="4FFD1B9C" w14:textId="77777777" w:rsidR="00E32100" w:rsidRDefault="00E32100" w:rsidP="00E32100"/>
    <w:p w14:paraId="0B1ECF13" w14:textId="77777777" w:rsidR="00E32100" w:rsidRDefault="00E32100" w:rsidP="00E32100"/>
    <w:p w14:paraId="66CD6899" w14:textId="77777777" w:rsidR="00E32100" w:rsidRDefault="00E32100" w:rsidP="00E32100"/>
    <w:p w14:paraId="4F22AB2C" w14:textId="77777777" w:rsidR="00E32100" w:rsidRDefault="00E32100" w:rsidP="00E32100"/>
    <w:p w14:paraId="68DB92B8" w14:textId="77777777" w:rsidR="00E32100" w:rsidRDefault="00E32100" w:rsidP="00E32100"/>
    <w:p w14:paraId="6EF450B6" w14:textId="77777777" w:rsidR="00E32100" w:rsidRDefault="00E32100" w:rsidP="00E32100"/>
    <w:p w14:paraId="79C8AC96" w14:textId="77777777" w:rsidR="00E32100" w:rsidRDefault="00E32100" w:rsidP="00E32100"/>
    <w:p w14:paraId="1543C13E" w14:textId="77777777" w:rsidR="00E32100" w:rsidRDefault="00E32100" w:rsidP="00E32100"/>
    <w:p w14:paraId="7FB77C8D" w14:textId="7B147E1D" w:rsidR="00FD42BF" w:rsidRDefault="00CA12EA">
      <w:pPr>
        <w:pStyle w:val="Heading1"/>
      </w:pPr>
      <w:bookmarkStart w:id="7" w:name="_Toc219127706"/>
      <w:r>
        <w:lastRenderedPageBreak/>
        <w:t>4. Implementazione con mrjob</w:t>
      </w:r>
      <w:bookmarkEnd w:id="7"/>
    </w:p>
    <w:p w14:paraId="7868F0E5" w14:textId="54BE48D3" w:rsidR="00376ABA" w:rsidRDefault="00376ABA" w:rsidP="00376ABA">
      <w:pPr>
        <w:spacing w:after="150"/>
      </w:pPr>
      <w:r>
        <w:t>L’approccio basato su mrjob segue fedelmente il modello MapReduce classico. La libreria permette di descrivere in Python le tre fasi principali del paradigma, delegando al framework la gestione dell’esecuzione.</w:t>
      </w:r>
    </w:p>
    <w:p w14:paraId="6CEE7B2C" w14:textId="77777777" w:rsidR="00376ABA" w:rsidRDefault="00376ABA" w:rsidP="00376ABA">
      <w:pPr>
        <w:spacing w:after="150"/>
      </w:pPr>
      <w:r>
        <w:t>Il job è implementato nella classe PedaggioMedioMRJob, che estende MRJob.</w:t>
      </w:r>
    </w:p>
    <w:p w14:paraId="40F3A4E6" w14:textId="77777777" w:rsidR="00376ABA" w:rsidRDefault="00376ABA" w:rsidP="00376ABA">
      <w:pPr>
        <w:pStyle w:val="ListParagraph"/>
        <w:numPr>
          <w:ilvl w:val="0"/>
          <w:numId w:val="6"/>
        </w:numPr>
        <w:spacing w:after="150"/>
      </w:pPr>
      <w:r>
        <w:t>Il metodo mapper() si occupa della lettura del file CSV: ogni riga viene analizzata, filtrando i record in base all’anno di interesse. Per ciascun record valido viene emessa una coppia chiave-valore, dove la chiave identifica la tratta (o l’attributo di aggregazione) e il valore contiene il pedaggio e un contatore unitario.</w:t>
      </w:r>
    </w:p>
    <w:p w14:paraId="68C88D02" w14:textId="77777777" w:rsidR="00376ABA" w:rsidRDefault="00376ABA" w:rsidP="00376ABA">
      <w:pPr>
        <w:pStyle w:val="ListParagraph"/>
        <w:numPr>
          <w:ilvl w:val="0"/>
          <w:numId w:val="6"/>
        </w:numPr>
        <w:spacing w:after="150"/>
      </w:pPr>
      <w:r>
        <w:t xml:space="preserve">Il metodo combiner() esegue una prima aggregazione locale, sommando i pedaggi e i contatori associati alla stessa chiave. </w:t>
      </w:r>
    </w:p>
    <w:p w14:paraId="7EFA8A79" w14:textId="441EB312" w:rsidR="00376ABA" w:rsidRDefault="00376ABA" w:rsidP="00376ABA">
      <w:pPr>
        <w:pStyle w:val="ListParagraph"/>
        <w:numPr>
          <w:ilvl w:val="0"/>
          <w:numId w:val="6"/>
        </w:numPr>
        <w:spacing w:after="150"/>
      </w:pPr>
      <w:r>
        <w:t>Il metodo reducer() riceve i valori aggregati, calcola la somma totale e il numero complessivo di transiti, producendo infine il pedaggio medio per ciascuna chiave.</w:t>
      </w:r>
    </w:p>
    <w:p w14:paraId="6C9F45A8" w14:textId="77777777" w:rsidR="00376ABA" w:rsidRDefault="00376ABA" w:rsidP="00376ABA">
      <w:pPr>
        <w:spacing w:after="150"/>
      </w:pPr>
    </w:p>
    <w:p w14:paraId="6064009A" w14:textId="77777777" w:rsidR="00376ABA" w:rsidRDefault="00376ABA" w:rsidP="00376ABA">
      <w:pPr>
        <w:spacing w:after="150"/>
      </w:pPr>
      <w:r>
        <w:t xml:space="preserve">Il job può essere eseguito localmente tramite il comando: </w:t>
      </w:r>
    </w:p>
    <w:p w14:paraId="0BD0E087" w14:textId="33DA6D52" w:rsidR="00E340A5" w:rsidRPr="00376ABA" w:rsidRDefault="00CA12EA" w:rsidP="00376ABA">
      <w:pPr>
        <w:pStyle w:val="ListParagraph"/>
        <w:numPr>
          <w:ilvl w:val="0"/>
          <w:numId w:val="5"/>
        </w:numPr>
        <w:spacing w:after="150"/>
      </w:pPr>
      <w:r w:rsidRPr="00376ABA">
        <w:rPr>
          <w:i/>
          <w:iCs/>
        </w:rPr>
        <w:t>python mapreduce_mrjob.py caselli_autostradali.csv</w:t>
      </w:r>
      <w:r w:rsidR="0092727F">
        <w:rPr>
          <w:i/>
          <w:iCs/>
        </w:rPr>
        <w:t xml:space="preserve"> </w:t>
      </w:r>
    </w:p>
    <w:p w14:paraId="4586D811" w14:textId="77777777" w:rsidR="00E340A5" w:rsidRDefault="00E340A5" w:rsidP="00E340A5">
      <w:pPr>
        <w:spacing w:after="150"/>
        <w:rPr>
          <w:i/>
          <w:iCs/>
        </w:rPr>
      </w:pPr>
    </w:p>
    <w:p w14:paraId="06C1DE60" w14:textId="77777777" w:rsidR="00E340A5" w:rsidRPr="00E340A5" w:rsidRDefault="00E340A5" w:rsidP="00E340A5">
      <w:pPr>
        <w:spacing w:after="150"/>
        <w:rPr>
          <w:i/>
          <w:iCs/>
        </w:rPr>
      </w:pPr>
    </w:p>
    <w:p w14:paraId="5DD040EB" w14:textId="79A8C02E" w:rsidR="00E340A5" w:rsidRDefault="00E340A5">
      <w:pPr>
        <w:spacing w:after="150"/>
      </w:pPr>
    </w:p>
    <w:p w14:paraId="5DB5FA40" w14:textId="4B89A2C2" w:rsidR="00FD42BF" w:rsidRDefault="00CA12EA">
      <w:pPr>
        <w:pStyle w:val="Heading1"/>
      </w:pPr>
      <w:bookmarkStart w:id="8" w:name="_Toc219127707"/>
      <w:r>
        <w:t>5. Implementazione con PySpark</w:t>
      </w:r>
      <w:bookmarkEnd w:id="8"/>
    </w:p>
    <w:p w14:paraId="76CF44F1" w14:textId="386AF367" w:rsidR="00376ABA" w:rsidRPr="00376ABA" w:rsidRDefault="00376ABA" w:rsidP="00376ABA">
      <w:pPr>
        <w:spacing w:after="150"/>
      </w:pPr>
      <w:r w:rsidRPr="00376ABA">
        <w:t xml:space="preserve">L’implementazione in PySpark adotta un approccio differente, basato sull’uso dei </w:t>
      </w:r>
      <w:r>
        <w:t>RDD/</w:t>
      </w:r>
      <w:r w:rsidRPr="00376ABA">
        <w:t>DataFrame anziché sulla definizione esplicita delle fasi Map e Reduce.</w:t>
      </w:r>
    </w:p>
    <w:p w14:paraId="51BB19CA" w14:textId="5C80D027" w:rsidR="00376ABA" w:rsidRPr="00376ABA" w:rsidRDefault="00376ABA" w:rsidP="00376ABA">
      <w:pPr>
        <w:spacing w:after="150"/>
      </w:pPr>
      <w:r w:rsidRPr="00376ABA">
        <w:t xml:space="preserve">Dopo il caricamento del dataset in un </w:t>
      </w:r>
      <w:r>
        <w:t>RDD/</w:t>
      </w:r>
      <w:r w:rsidRPr="00376ABA">
        <w:t>DataFrame, vengono applicate operazioni di filtraggio, raggruppamento e aggregazione utilizzando le API di Spark SQL. Questo consente di esprimere il calcolo del pedaggio medio in modo più compatto e leggibile rispetto al modello MapReduce tradizionale.</w:t>
      </w:r>
    </w:p>
    <w:p w14:paraId="4D390FA8" w14:textId="197CBC4A" w:rsidR="00E32100" w:rsidRDefault="00376ABA" w:rsidP="00376ABA">
      <w:pPr>
        <w:spacing w:after="150"/>
      </w:pPr>
      <w:r w:rsidRPr="00376ABA">
        <w:t>Il motore di Spark si occupa automaticamente dell’ottimizzazione del piano di esecuzione, sfruttando l’elaborazione in memoria.</w:t>
      </w:r>
    </w:p>
    <w:p w14:paraId="52777E7E" w14:textId="77777777" w:rsidR="00376ABA" w:rsidRDefault="00376ABA" w:rsidP="00376ABA">
      <w:pPr>
        <w:spacing w:after="150"/>
      </w:pPr>
    </w:p>
    <w:p w14:paraId="2F632950" w14:textId="77777777" w:rsidR="00376ABA" w:rsidRDefault="00376ABA" w:rsidP="00376ABA">
      <w:pPr>
        <w:spacing w:after="150"/>
      </w:pPr>
      <w:r>
        <w:t xml:space="preserve">Il job può essere eseguito localmente tramite il comando: </w:t>
      </w:r>
    </w:p>
    <w:p w14:paraId="5633FFFA" w14:textId="0C865BCF" w:rsidR="00FD42BF" w:rsidRPr="00276642" w:rsidRDefault="00CA12EA" w:rsidP="00276642">
      <w:pPr>
        <w:pStyle w:val="ListParagraph"/>
        <w:numPr>
          <w:ilvl w:val="0"/>
          <w:numId w:val="5"/>
        </w:numPr>
        <w:spacing w:after="150"/>
      </w:pPr>
      <w:r w:rsidRPr="00376ABA">
        <w:rPr>
          <w:i/>
          <w:iCs/>
        </w:rPr>
        <w:t>python mapreduce_pyspark.py</w:t>
      </w:r>
      <w:r w:rsidR="00276642">
        <w:rPr>
          <w:i/>
          <w:iCs/>
          <w:lang w:val="it-IT"/>
        </w:rPr>
        <w:t xml:space="preserve"> </w:t>
      </w:r>
      <w:r w:rsidR="00276642" w:rsidRPr="00376ABA">
        <w:rPr>
          <w:i/>
          <w:iCs/>
        </w:rPr>
        <w:t>caselli_autostradali.csv</w:t>
      </w:r>
      <w:r w:rsidR="00276642">
        <w:rPr>
          <w:i/>
          <w:iCs/>
        </w:rPr>
        <w:t xml:space="preserve"> </w:t>
      </w:r>
    </w:p>
    <w:p w14:paraId="32BE1BD6" w14:textId="0D5E43B2" w:rsidR="00E340A5" w:rsidRDefault="00E340A5" w:rsidP="00E340A5">
      <w:pPr>
        <w:spacing w:after="150"/>
        <w:rPr>
          <w:i/>
          <w:iCs/>
        </w:rPr>
      </w:pPr>
    </w:p>
    <w:p w14:paraId="4045A879" w14:textId="09FD8DD7" w:rsidR="00E340A5" w:rsidRDefault="00E340A5" w:rsidP="00E340A5">
      <w:pPr>
        <w:spacing w:after="150"/>
        <w:rPr>
          <w:i/>
          <w:iCs/>
        </w:rPr>
      </w:pPr>
    </w:p>
    <w:p w14:paraId="4A563B8F" w14:textId="1DC7FA48" w:rsidR="00E340A5" w:rsidRDefault="00E340A5" w:rsidP="00E340A5">
      <w:pPr>
        <w:spacing w:after="150"/>
        <w:rPr>
          <w:i/>
          <w:iCs/>
        </w:rPr>
      </w:pPr>
    </w:p>
    <w:p w14:paraId="174FCD5F" w14:textId="60C7BE97" w:rsidR="00E340A5" w:rsidRDefault="00E340A5" w:rsidP="00E340A5">
      <w:pPr>
        <w:spacing w:after="150"/>
        <w:rPr>
          <w:i/>
          <w:iCs/>
        </w:rPr>
      </w:pPr>
    </w:p>
    <w:p w14:paraId="1F84B76D" w14:textId="70CE38E1" w:rsidR="00E340A5" w:rsidRDefault="00E340A5" w:rsidP="00E340A5">
      <w:pPr>
        <w:spacing w:after="150"/>
        <w:rPr>
          <w:i/>
          <w:iCs/>
        </w:rPr>
      </w:pPr>
    </w:p>
    <w:p w14:paraId="16B576EA" w14:textId="77777777" w:rsidR="00E340A5" w:rsidRPr="00276642" w:rsidRDefault="00E340A5">
      <w:pPr>
        <w:spacing w:after="150"/>
        <w:rPr>
          <w:i/>
          <w:iCs/>
          <w:lang w:val="it-IT"/>
        </w:rPr>
      </w:pPr>
    </w:p>
    <w:p w14:paraId="13D1D0C2" w14:textId="4D3C9817" w:rsidR="00F857C4" w:rsidRDefault="00F857C4" w:rsidP="00F857C4">
      <w:pPr>
        <w:pStyle w:val="Heading1"/>
      </w:pPr>
      <w:bookmarkStart w:id="9" w:name="_Toc219127708"/>
      <w:r>
        <w:lastRenderedPageBreak/>
        <w:t>6. Confrono tra le Implementazioni</w:t>
      </w:r>
      <w:bookmarkEnd w:id="9"/>
    </w:p>
    <w:p w14:paraId="73426F6D" w14:textId="7E2853F2" w:rsidR="00F857C4" w:rsidRDefault="00F857C4" w:rsidP="00F857C4">
      <w:pPr>
        <w:pStyle w:val="Heading2"/>
      </w:pPr>
      <w:bookmarkStart w:id="10" w:name="_Toc219127709"/>
      <w:r>
        <w:t>6.1 Confronto Qualitativo</w:t>
      </w:r>
      <w:bookmarkEnd w:id="10"/>
    </w:p>
    <w:p w14:paraId="2A3459E4" w14:textId="1B3ED435" w:rsidR="00F857C4" w:rsidRDefault="00F857C4" w:rsidP="00F857C4">
      <w:pPr>
        <w:spacing w:after="150"/>
      </w:pPr>
      <w:r>
        <w:t>In entrambe le implementazioni è stato utilizzato l'equivalente di un Combiner:</w:t>
      </w:r>
    </w:p>
    <w:p w14:paraId="35694AE8" w14:textId="77777777" w:rsidR="00F857C4" w:rsidRDefault="00F857C4" w:rsidP="00F857C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mrjob: </w:t>
      </w:r>
      <w:r>
        <w:t>funzione combiner() esplicita</w:t>
      </w:r>
    </w:p>
    <w:p w14:paraId="236B8046" w14:textId="00C39AD4" w:rsidR="00F857C4" w:rsidRDefault="00F857C4" w:rsidP="00F857C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PySpark: </w:t>
      </w:r>
      <w:r>
        <w:t>reduceByKey() applica automaticamente aggregazione locale</w:t>
      </w:r>
    </w:p>
    <w:p w14:paraId="51C10FDB" w14:textId="77777777" w:rsidR="00F857C4" w:rsidRDefault="00F857C4">
      <w:pPr>
        <w:spacing w:after="150"/>
      </w:pPr>
    </w:p>
    <w:p w14:paraId="1A2B3C01" w14:textId="6B3DF33B" w:rsidR="00F857C4" w:rsidRDefault="00F857C4">
      <w:pPr>
        <w:pStyle w:val="Heading2"/>
      </w:pPr>
      <w:bookmarkStart w:id="11" w:name="_Toc218792350"/>
      <w:bookmarkStart w:id="12" w:name="_Toc219127710"/>
      <w:r>
        <w:t>6.</w:t>
      </w:r>
      <w:r w:rsidR="00CA12EA">
        <w:t>2</w:t>
      </w:r>
      <w:r>
        <w:t xml:space="preserve"> Confronto Quantitativo</w:t>
      </w:r>
      <w:bookmarkEnd w:id="11"/>
      <w:bookmarkEnd w:id="12"/>
    </w:p>
    <w:p w14:paraId="1A2B3C02" w14:textId="34C79261" w:rsidR="00F857C4" w:rsidRDefault="00F857C4">
      <w:pPr>
        <w:spacing w:after="150"/>
      </w:pPr>
      <w:r>
        <w:t>I tempi di esecuzione misurati su un dataset di 100.000 record mostrano differenze significative:</w:t>
      </w:r>
    </w:p>
    <w:p w14:paraId="1A2B3C03" w14:textId="650F0283" w:rsidR="00F857C4" w:rsidRDefault="00F857C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mrjob: </w:t>
      </w:r>
      <w:r>
        <w:t>~3 secondi</w:t>
      </w:r>
    </w:p>
    <w:p w14:paraId="1A2B3C04" w14:textId="1174B3DA" w:rsidR="00F857C4" w:rsidRDefault="00F857C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PySpark: </w:t>
      </w:r>
      <w:r>
        <w:t>~30 secondi (esecuzione come processo esterno)</w:t>
      </w:r>
    </w:p>
    <w:p w14:paraId="2B724973" w14:textId="77777777" w:rsidR="00E340A5" w:rsidRDefault="00E340A5" w:rsidP="00E340A5"/>
    <w:p w14:paraId="700AD78D" w14:textId="5619EB6E" w:rsidR="005D7147" w:rsidRPr="005D7147" w:rsidRDefault="005D7147" w:rsidP="005D7147">
      <w:r w:rsidRPr="005D7147">
        <w:t>Il tempo di esecuzione più elevato in PySpark è dovuto all’overhead di inizializzazione (avvio della JVM e creazione della SparkSession). Questo costo fisso viene ammortizzato su dataset di grandi dimensioni e in contesti distribuiti, dove Spark può sfruttare l’elaborazione parallela e in-memory. Nel caso di dataset piccoli e di esecuzioni locali, come nel test considerato, soluzioni più leggere come mrjob risultano più efficienti grazie al minore overhead di avvio.</w:t>
      </w:r>
    </w:p>
    <w:p w14:paraId="486A6FE6" w14:textId="4887AB82" w:rsidR="00E340A5" w:rsidRDefault="00E340A5">
      <w:pPr>
        <w:pStyle w:val="Heading1"/>
      </w:pPr>
    </w:p>
    <w:p w14:paraId="41DF27FA" w14:textId="04AFBCBC" w:rsidR="00E340A5" w:rsidRDefault="00E340A5">
      <w:pPr>
        <w:pStyle w:val="Heading1"/>
      </w:pPr>
    </w:p>
    <w:p w14:paraId="68A7E689" w14:textId="57F67572" w:rsidR="00E340A5" w:rsidRDefault="00E340A5">
      <w:pPr>
        <w:pStyle w:val="Heading1"/>
      </w:pPr>
    </w:p>
    <w:p w14:paraId="03624A2F" w14:textId="09EC0531" w:rsidR="00E340A5" w:rsidRDefault="00E340A5">
      <w:pPr>
        <w:pStyle w:val="Heading1"/>
      </w:pPr>
    </w:p>
    <w:p w14:paraId="505E1B3A" w14:textId="00997DAA" w:rsidR="00E340A5" w:rsidRDefault="00E340A5">
      <w:pPr>
        <w:pStyle w:val="Heading1"/>
      </w:pPr>
    </w:p>
    <w:p w14:paraId="5F39BB54" w14:textId="75970BFA" w:rsidR="00E340A5" w:rsidRDefault="00E340A5">
      <w:pPr>
        <w:pStyle w:val="Heading1"/>
      </w:pPr>
    </w:p>
    <w:p w14:paraId="37674DC5" w14:textId="2B85D6D9" w:rsidR="00D23F8D" w:rsidRDefault="00D23F8D">
      <w:pPr>
        <w:pStyle w:val="Heading1"/>
        <w:rPr>
          <w:lang w:val="it-IT"/>
        </w:rPr>
      </w:pPr>
    </w:p>
    <w:p w14:paraId="597C2D53" w14:textId="2CE23F80" w:rsidR="00276642" w:rsidRPr="00276642" w:rsidRDefault="00276642">
      <w:pPr>
        <w:pStyle w:val="Heading1"/>
        <w:rPr>
          <w:lang w:val="it-IT"/>
        </w:rPr>
      </w:pPr>
    </w:p>
    <w:p w14:paraId="379B6239" w14:textId="77777777" w:rsidR="00D23F8D" w:rsidRDefault="00D23F8D">
      <w:pPr>
        <w:pStyle w:val="Heading1"/>
      </w:pPr>
    </w:p>
    <w:p w14:paraId="268847A0" w14:textId="11523733" w:rsidR="00E340A5" w:rsidRDefault="00E340A5">
      <w:pPr>
        <w:pStyle w:val="Heading1"/>
      </w:pPr>
    </w:p>
    <w:p w14:paraId="23EFFB3B" w14:textId="3E5D82E2" w:rsidR="00FD42BF" w:rsidRDefault="00F857C4">
      <w:pPr>
        <w:pStyle w:val="Heading1"/>
      </w:pPr>
      <w:bookmarkStart w:id="13" w:name="_Toc219127711"/>
      <w:r>
        <w:lastRenderedPageBreak/>
        <w:t>7. Risultati e Analisi</w:t>
      </w:r>
      <w:bookmarkEnd w:id="13"/>
    </w:p>
    <w:p w14:paraId="0BA39847" w14:textId="4835D5A2" w:rsidR="00D32FDF" w:rsidRDefault="00D32FDF" w:rsidP="00E340A5">
      <w:pPr>
        <w:spacing w:after="150"/>
      </w:pPr>
      <w:r>
        <w:t>Entrambe le implementazioni producono risultati identici, confermando la correttezza degli algoritmi:</w:t>
      </w:r>
    </w:p>
    <w:p w14:paraId="36BA37FF" w14:textId="3EB378B8" w:rsidR="00E340A5" w:rsidRPr="00276642" w:rsidRDefault="00047DA2" w:rsidP="00E340A5">
      <w:pPr>
        <w:spacing w:after="150"/>
        <w:rPr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63360" behindDoc="0" locked="0" layoutInCell="1" allowOverlap="1" wp14:anchorId="6B571DA8" wp14:editId="356A79B5">
            <wp:simplePos x="0" y="0"/>
            <wp:positionH relativeFrom="margin">
              <wp:posOffset>2927512</wp:posOffset>
            </wp:positionH>
            <wp:positionV relativeFrom="margin">
              <wp:posOffset>968348</wp:posOffset>
            </wp:positionV>
            <wp:extent cx="2692400" cy="1809115"/>
            <wp:effectExtent l="0" t="0" r="0" b="0"/>
            <wp:wrapSquare wrapText="bothSides"/>
            <wp:docPr id="1289832144" name="Picture 2" descr="A white text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32144" name="Picture 2" descr="A white text with numbers and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it-IT"/>
        </w:rPr>
        <w:drawing>
          <wp:anchor distT="0" distB="0" distL="114300" distR="114300" simplePos="0" relativeHeight="251664384" behindDoc="0" locked="0" layoutInCell="1" allowOverlap="1" wp14:anchorId="6EAF589E" wp14:editId="1CCE67A2">
            <wp:simplePos x="0" y="0"/>
            <wp:positionH relativeFrom="margin">
              <wp:posOffset>-473</wp:posOffset>
            </wp:positionH>
            <wp:positionV relativeFrom="margin">
              <wp:posOffset>939800</wp:posOffset>
            </wp:positionV>
            <wp:extent cx="2771775" cy="1902460"/>
            <wp:effectExtent l="0" t="0" r="0" b="2540"/>
            <wp:wrapSquare wrapText="bothSides"/>
            <wp:docPr id="1885181996" name="Picture 3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1996" name="Picture 3" descr="A white text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0DEE3" w14:textId="6A0955C1" w:rsidR="001312C9" w:rsidRDefault="001312C9" w:rsidP="00E340A5">
      <w:pPr>
        <w:spacing w:after="150"/>
      </w:pPr>
    </w:p>
    <w:p w14:paraId="755876C1" w14:textId="55268988" w:rsidR="00276642" w:rsidRDefault="00276642">
      <w:pPr>
        <w:pStyle w:val="Heading2"/>
        <w:rPr>
          <w:lang w:val="it-IT"/>
        </w:rPr>
      </w:pPr>
      <w:bookmarkStart w:id="14" w:name="_Toc219127712"/>
    </w:p>
    <w:p w14:paraId="31853842" w14:textId="4DA92FD9" w:rsidR="00FD42BF" w:rsidRDefault="00F857C4">
      <w:pPr>
        <w:pStyle w:val="Heading2"/>
      </w:pPr>
      <w:r>
        <w:t>7.1 Analisi dei Risultati</w:t>
      </w:r>
      <w:bookmarkEnd w:id="14"/>
    </w:p>
    <w:p w14:paraId="5ECBF97E" w14:textId="7F2797BD" w:rsidR="00FD42BF" w:rsidRDefault="00CA12EA">
      <w:pPr>
        <w:spacing w:after="150"/>
      </w:pPr>
      <w:r>
        <w:t xml:space="preserve">L'analisi evidenzia un </w:t>
      </w:r>
      <w:r>
        <w:rPr>
          <w:b/>
          <w:bCs/>
        </w:rPr>
        <w:t>aumento generalizzato dei pedaggi</w:t>
      </w:r>
      <w:r>
        <w:t xml:space="preserve"> in 10 anni per tutti i tipi di veicoli, con variazioni percentuali comprese tra il 30% e il 33%:</w:t>
      </w:r>
    </w:p>
    <w:p w14:paraId="522F357B" w14:textId="51BF15E1" w:rsidR="00FD42BF" w:rsidRDefault="00CA12EA">
      <w:pPr>
        <w:pStyle w:val="ListParagraph"/>
        <w:numPr>
          <w:ilvl w:val="0"/>
          <w:numId w:val="2"/>
        </w:numPr>
      </w:pPr>
      <w:r>
        <w:t xml:space="preserve">I </w:t>
      </w:r>
      <w:r>
        <w:rPr>
          <w:b/>
          <w:bCs/>
        </w:rPr>
        <w:t>Camion</w:t>
      </w:r>
      <w:r>
        <w:t xml:space="preserve"> mostrano l’incremento assoluto maggiore (+€7.</w:t>
      </w:r>
      <w:r w:rsidR="00276642">
        <w:rPr>
          <w:lang w:val="it-IT"/>
        </w:rPr>
        <w:t>0</w:t>
      </w:r>
      <w:r>
        <w:t>6)</w:t>
      </w:r>
      <w:r w:rsidR="00276642">
        <w:rPr>
          <w:lang w:val="it-IT"/>
        </w:rPr>
        <w:t>,</w:t>
      </w:r>
      <w:r>
        <w:t xml:space="preserve"> coerente con politiche tariffarie che penalizzano i veicoli pesanti</w:t>
      </w:r>
    </w:p>
    <w:p w14:paraId="55F713B7" w14:textId="45E32469" w:rsidR="00047DA2" w:rsidRDefault="00047DA2" w:rsidP="00047DA2">
      <w:pPr>
        <w:pStyle w:val="ListParagraph"/>
        <w:numPr>
          <w:ilvl w:val="0"/>
          <w:numId w:val="2"/>
        </w:numPr>
      </w:pPr>
      <w:r>
        <w:t>Le</w:t>
      </w:r>
      <w:r>
        <w:t xml:space="preserve"> </w:t>
      </w:r>
      <w:r>
        <w:rPr>
          <w:b/>
          <w:bCs/>
        </w:rPr>
        <w:t>Moto</w:t>
      </w:r>
      <w:r>
        <w:t xml:space="preserve"> mostrano l’incremento </w:t>
      </w:r>
      <w:r>
        <w:t>%</w:t>
      </w:r>
      <w:r>
        <w:t xml:space="preserve"> maggiore (+</w:t>
      </w:r>
      <w:r>
        <w:t>50%</w:t>
      </w:r>
      <w:r>
        <w:t>)</w:t>
      </w:r>
    </w:p>
    <w:p w14:paraId="28C984C4" w14:textId="77777777" w:rsidR="00047DA2" w:rsidRDefault="00047DA2" w:rsidP="00047DA2">
      <w:pPr>
        <w:pStyle w:val="ListParagraph"/>
        <w:ind w:left="720"/>
      </w:pPr>
    </w:p>
    <w:p w14:paraId="6C785232" w14:textId="0D13928A" w:rsidR="00E32100" w:rsidRDefault="00CA12EA" w:rsidP="00E32100">
      <w:pPr>
        <w:pStyle w:val="ListParagraph"/>
        <w:numPr>
          <w:ilvl w:val="0"/>
          <w:numId w:val="2"/>
        </w:numPr>
      </w:pPr>
      <w:r>
        <w:t xml:space="preserve">L’incremento medio (~32%) è in linea con l’inflazione cumulata decennale e gli investimenti in manutenzione autostradale. </w:t>
      </w:r>
    </w:p>
    <w:p w14:paraId="040BEECD" w14:textId="42E962FE" w:rsidR="00E32100" w:rsidRPr="00276642" w:rsidRDefault="00047DA2" w:rsidP="00E32100">
      <w:pPr>
        <w:rPr>
          <w:lang w:val="it-IT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47A3087" wp14:editId="3799A7FD">
            <wp:simplePos x="0" y="0"/>
            <wp:positionH relativeFrom="margin">
              <wp:posOffset>58366</wp:posOffset>
            </wp:positionH>
            <wp:positionV relativeFrom="margin">
              <wp:posOffset>5435411</wp:posOffset>
            </wp:positionV>
            <wp:extent cx="5731510" cy="2388235"/>
            <wp:effectExtent l="0" t="0" r="0" b="0"/>
            <wp:wrapSquare wrapText="bothSides"/>
            <wp:docPr id="315425996" name="Picture 1" descr="A paper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25996" name="Picture 1" descr="A paper with numbers and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E20DC" w14:textId="75A294F8" w:rsidR="00E32100" w:rsidRDefault="00E32100" w:rsidP="00E32100"/>
    <w:p w14:paraId="56AE2629" w14:textId="1160D524" w:rsidR="00E32100" w:rsidRDefault="00E32100" w:rsidP="00E32100"/>
    <w:p w14:paraId="0CF586BB" w14:textId="234B8C11" w:rsidR="00FD42BF" w:rsidRDefault="00FD42BF">
      <w:pPr>
        <w:spacing w:after="150"/>
      </w:pPr>
    </w:p>
    <w:sectPr w:rsidR="00FD42B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6B3A9" w14:textId="77777777" w:rsidR="00A55376" w:rsidRDefault="00A55376">
      <w:r>
        <w:separator/>
      </w:r>
    </w:p>
  </w:endnote>
  <w:endnote w:type="continuationSeparator" w:id="0">
    <w:p w14:paraId="011ED9CF" w14:textId="77777777" w:rsidR="00A55376" w:rsidRDefault="00A5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20D0" w14:textId="77777777" w:rsidR="00FD42BF" w:rsidRDefault="00CA12EA"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32100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3210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E0AA8" w14:textId="77777777" w:rsidR="00A55376" w:rsidRDefault="00A55376">
      <w:r>
        <w:separator/>
      </w:r>
    </w:p>
  </w:footnote>
  <w:footnote w:type="continuationSeparator" w:id="0">
    <w:p w14:paraId="6EB833F5" w14:textId="77777777" w:rsidR="00A55376" w:rsidRDefault="00A55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5ACC4" w14:textId="6CF589DA" w:rsidR="00FD42BF" w:rsidRDefault="00FD42B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12D"/>
    <w:multiLevelType w:val="hybridMultilevel"/>
    <w:tmpl w:val="559234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368C5"/>
    <w:multiLevelType w:val="hybridMultilevel"/>
    <w:tmpl w:val="463CF6CC"/>
    <w:lvl w:ilvl="0" w:tplc="78749976">
      <w:start w:val="1"/>
      <w:numFmt w:val="bullet"/>
      <w:lvlText w:val="●"/>
      <w:lvlJc w:val="left"/>
      <w:pPr>
        <w:ind w:left="720" w:hanging="360"/>
      </w:pPr>
    </w:lvl>
    <w:lvl w:ilvl="1" w:tplc="DF16EF34">
      <w:start w:val="1"/>
      <w:numFmt w:val="bullet"/>
      <w:lvlText w:val="○"/>
      <w:lvlJc w:val="left"/>
      <w:pPr>
        <w:ind w:left="1440" w:hanging="360"/>
      </w:pPr>
    </w:lvl>
    <w:lvl w:ilvl="2" w:tplc="240A0A7C">
      <w:start w:val="1"/>
      <w:numFmt w:val="bullet"/>
      <w:lvlText w:val="■"/>
      <w:lvlJc w:val="left"/>
      <w:pPr>
        <w:ind w:left="2160" w:hanging="360"/>
      </w:pPr>
    </w:lvl>
    <w:lvl w:ilvl="3" w:tplc="9BD497DE">
      <w:start w:val="1"/>
      <w:numFmt w:val="bullet"/>
      <w:lvlText w:val="●"/>
      <w:lvlJc w:val="left"/>
      <w:pPr>
        <w:ind w:left="2880" w:hanging="360"/>
      </w:pPr>
    </w:lvl>
    <w:lvl w:ilvl="4" w:tplc="AF42E624">
      <w:start w:val="1"/>
      <w:numFmt w:val="bullet"/>
      <w:lvlText w:val="○"/>
      <w:lvlJc w:val="left"/>
      <w:pPr>
        <w:ind w:left="3600" w:hanging="360"/>
      </w:pPr>
    </w:lvl>
    <w:lvl w:ilvl="5" w:tplc="9A648F8A">
      <w:start w:val="1"/>
      <w:numFmt w:val="bullet"/>
      <w:lvlText w:val="■"/>
      <w:lvlJc w:val="left"/>
      <w:pPr>
        <w:ind w:left="4320" w:hanging="360"/>
      </w:pPr>
    </w:lvl>
    <w:lvl w:ilvl="6" w:tplc="44F4A102">
      <w:start w:val="1"/>
      <w:numFmt w:val="bullet"/>
      <w:lvlText w:val="●"/>
      <w:lvlJc w:val="left"/>
      <w:pPr>
        <w:ind w:left="5040" w:hanging="360"/>
      </w:pPr>
    </w:lvl>
    <w:lvl w:ilvl="7" w:tplc="5FA00274">
      <w:start w:val="1"/>
      <w:numFmt w:val="bullet"/>
      <w:lvlText w:val="●"/>
      <w:lvlJc w:val="left"/>
      <w:pPr>
        <w:ind w:left="5760" w:hanging="360"/>
      </w:pPr>
    </w:lvl>
    <w:lvl w:ilvl="8" w:tplc="8FB0E2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165EC4"/>
    <w:multiLevelType w:val="hybridMultilevel"/>
    <w:tmpl w:val="351AAB70"/>
    <w:lvl w:ilvl="0" w:tplc="13A855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D1861"/>
    <w:multiLevelType w:val="hybridMultilevel"/>
    <w:tmpl w:val="D31A2E52"/>
    <w:lvl w:ilvl="0" w:tplc="87266092">
      <w:start w:val="1"/>
      <w:numFmt w:val="decimal"/>
      <w:lvlText w:val="%1."/>
      <w:lvlJc w:val="left"/>
      <w:pPr>
        <w:ind w:left="720" w:hanging="360"/>
      </w:pPr>
    </w:lvl>
    <w:lvl w:ilvl="1" w:tplc="192C0D5C">
      <w:numFmt w:val="decimal"/>
      <w:lvlText w:val=""/>
      <w:lvlJc w:val="left"/>
    </w:lvl>
    <w:lvl w:ilvl="2" w:tplc="D3781D6E">
      <w:numFmt w:val="decimal"/>
      <w:lvlText w:val=""/>
      <w:lvlJc w:val="left"/>
    </w:lvl>
    <w:lvl w:ilvl="3" w:tplc="8688742C">
      <w:numFmt w:val="decimal"/>
      <w:lvlText w:val=""/>
      <w:lvlJc w:val="left"/>
    </w:lvl>
    <w:lvl w:ilvl="4" w:tplc="446C70D6">
      <w:numFmt w:val="decimal"/>
      <w:lvlText w:val=""/>
      <w:lvlJc w:val="left"/>
    </w:lvl>
    <w:lvl w:ilvl="5" w:tplc="31C0FBAE">
      <w:numFmt w:val="decimal"/>
      <w:lvlText w:val=""/>
      <w:lvlJc w:val="left"/>
    </w:lvl>
    <w:lvl w:ilvl="6" w:tplc="ECB0E546">
      <w:numFmt w:val="decimal"/>
      <w:lvlText w:val=""/>
      <w:lvlJc w:val="left"/>
    </w:lvl>
    <w:lvl w:ilvl="7" w:tplc="6ABE566E">
      <w:numFmt w:val="decimal"/>
      <w:lvlText w:val=""/>
      <w:lvlJc w:val="left"/>
    </w:lvl>
    <w:lvl w:ilvl="8" w:tplc="0EC85B52">
      <w:numFmt w:val="decimal"/>
      <w:lvlText w:val=""/>
      <w:lvlJc w:val="left"/>
    </w:lvl>
  </w:abstractNum>
  <w:abstractNum w:abstractNumId="4" w15:restartNumberingAfterBreak="0">
    <w:nsid w:val="602E218D"/>
    <w:multiLevelType w:val="hybridMultilevel"/>
    <w:tmpl w:val="94CCF602"/>
    <w:lvl w:ilvl="0" w:tplc="6E529C58">
      <w:start w:val="1"/>
      <w:numFmt w:val="bullet"/>
      <w:lvlText w:val="•"/>
      <w:lvlJc w:val="left"/>
      <w:pPr>
        <w:ind w:left="720" w:hanging="360"/>
      </w:pPr>
    </w:lvl>
    <w:lvl w:ilvl="1" w:tplc="7B4A53F8">
      <w:numFmt w:val="decimal"/>
      <w:lvlText w:val=""/>
      <w:lvlJc w:val="left"/>
    </w:lvl>
    <w:lvl w:ilvl="2" w:tplc="C4D81A68">
      <w:numFmt w:val="decimal"/>
      <w:lvlText w:val=""/>
      <w:lvlJc w:val="left"/>
    </w:lvl>
    <w:lvl w:ilvl="3" w:tplc="69729D28">
      <w:numFmt w:val="decimal"/>
      <w:lvlText w:val=""/>
      <w:lvlJc w:val="left"/>
    </w:lvl>
    <w:lvl w:ilvl="4" w:tplc="7D968026">
      <w:numFmt w:val="decimal"/>
      <w:lvlText w:val=""/>
      <w:lvlJc w:val="left"/>
    </w:lvl>
    <w:lvl w:ilvl="5" w:tplc="D5D85566">
      <w:numFmt w:val="decimal"/>
      <w:lvlText w:val=""/>
      <w:lvlJc w:val="left"/>
    </w:lvl>
    <w:lvl w:ilvl="6" w:tplc="B6883122">
      <w:numFmt w:val="decimal"/>
      <w:lvlText w:val=""/>
      <w:lvlJc w:val="left"/>
    </w:lvl>
    <w:lvl w:ilvl="7" w:tplc="5346F404">
      <w:numFmt w:val="decimal"/>
      <w:lvlText w:val=""/>
      <w:lvlJc w:val="left"/>
    </w:lvl>
    <w:lvl w:ilvl="8" w:tplc="C45471B2">
      <w:numFmt w:val="decimal"/>
      <w:lvlText w:val=""/>
      <w:lvlJc w:val="left"/>
    </w:lvl>
  </w:abstractNum>
  <w:abstractNum w:abstractNumId="5" w15:restartNumberingAfterBreak="0">
    <w:nsid w:val="6F7230AE"/>
    <w:multiLevelType w:val="hybridMultilevel"/>
    <w:tmpl w:val="70E47DC2"/>
    <w:lvl w:ilvl="0" w:tplc="B0228B82">
      <w:start w:val="5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  <w:b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004603">
    <w:abstractNumId w:val="1"/>
    <w:lvlOverride w:ilvl="0">
      <w:startOverride w:val="1"/>
    </w:lvlOverride>
  </w:num>
  <w:num w:numId="2" w16cid:durableId="591858675">
    <w:abstractNumId w:val="4"/>
    <w:lvlOverride w:ilvl="0">
      <w:startOverride w:val="1"/>
    </w:lvlOverride>
  </w:num>
  <w:num w:numId="3" w16cid:durableId="923878286">
    <w:abstractNumId w:val="3"/>
    <w:lvlOverride w:ilvl="0">
      <w:startOverride w:val="1"/>
    </w:lvlOverride>
  </w:num>
  <w:num w:numId="4" w16cid:durableId="1506094034">
    <w:abstractNumId w:val="5"/>
  </w:num>
  <w:num w:numId="5" w16cid:durableId="1471049658">
    <w:abstractNumId w:val="2"/>
  </w:num>
  <w:num w:numId="6" w16cid:durableId="87018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2BF"/>
    <w:rsid w:val="00047DA2"/>
    <w:rsid w:val="001312C9"/>
    <w:rsid w:val="00176E44"/>
    <w:rsid w:val="001E2ABD"/>
    <w:rsid w:val="00207758"/>
    <w:rsid w:val="00263E35"/>
    <w:rsid w:val="002765DE"/>
    <w:rsid w:val="00276642"/>
    <w:rsid w:val="00376ABA"/>
    <w:rsid w:val="003B7C08"/>
    <w:rsid w:val="003C6444"/>
    <w:rsid w:val="00434CCD"/>
    <w:rsid w:val="00495CB1"/>
    <w:rsid w:val="005B780D"/>
    <w:rsid w:val="005C5671"/>
    <w:rsid w:val="005D7147"/>
    <w:rsid w:val="00610BCA"/>
    <w:rsid w:val="00615E72"/>
    <w:rsid w:val="00703443"/>
    <w:rsid w:val="00804181"/>
    <w:rsid w:val="00831867"/>
    <w:rsid w:val="00924892"/>
    <w:rsid w:val="0092727F"/>
    <w:rsid w:val="009A7A1E"/>
    <w:rsid w:val="00A2397F"/>
    <w:rsid w:val="00A55376"/>
    <w:rsid w:val="00AF0763"/>
    <w:rsid w:val="00C161A2"/>
    <w:rsid w:val="00CA12EA"/>
    <w:rsid w:val="00D14AB5"/>
    <w:rsid w:val="00D23F8D"/>
    <w:rsid w:val="00D32FDF"/>
    <w:rsid w:val="00D4737D"/>
    <w:rsid w:val="00DA0A45"/>
    <w:rsid w:val="00E32100"/>
    <w:rsid w:val="00E340A5"/>
    <w:rsid w:val="00E8775F"/>
    <w:rsid w:val="00EA2894"/>
    <w:rsid w:val="00F857C4"/>
    <w:rsid w:val="00FD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042D16"/>
  <w15:docId w15:val="{301C697E-4561-AD43-849D-1F61F37C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874A6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5276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321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2100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321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100"/>
  </w:style>
  <w:style w:type="paragraph" w:styleId="Footer">
    <w:name w:val="footer"/>
    <w:basedOn w:val="Normal"/>
    <w:link w:val="FooterChar"/>
    <w:uiPriority w:val="99"/>
    <w:unhideWhenUsed/>
    <w:rsid w:val="00E32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1016</Words>
  <Characters>6047</Characters>
  <Application>Microsoft Office Word</Application>
  <DocSecurity>0</DocSecurity>
  <Lines>287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SABBADINI</cp:lastModifiedBy>
  <cp:revision>3</cp:revision>
  <cp:lastPrinted>2026-01-11T15:39:00Z</cp:lastPrinted>
  <dcterms:created xsi:type="dcterms:W3CDTF">2026-01-14T22:40:00Z</dcterms:created>
  <dcterms:modified xsi:type="dcterms:W3CDTF">2026-01-22T19:26:00Z</dcterms:modified>
</cp:coreProperties>
</file>