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1C4E6" w14:textId="77777777" w:rsidR="009653AD" w:rsidRPr="00B767B8" w:rsidRDefault="000733B1" w:rsidP="006C79D9">
      <w:pPr>
        <w:pBdr>
          <w:bottom w:val="single" w:sz="2" w:space="1" w:color="auto"/>
        </w:pBdr>
      </w:pPr>
      <w:bookmarkStart w:id="0" w:name="_GoBack"/>
      <w:bookmarkEnd w:id="0"/>
      <w:r w:rsidRPr="00B767B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B84F6" w14:textId="77777777" w:rsidR="00302E5A" w:rsidRPr="00F54DCB" w:rsidRDefault="00FF5BC9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0E99E3948F4144F2AE1CF51320CFA321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="00B767B8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5FAB84F6" w14:textId="77777777" w:rsidR="00302E5A" w:rsidRPr="00F54DCB" w:rsidRDefault="00FF5BC9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0E99E3948F4144F2AE1CF51320CFA321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EndPr/>
                        <w:sdtContent>
                          <w:r w:rsidR="00B767B8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18B5EC" w14:textId="435B5670" w:rsidR="009653AD" w:rsidRPr="00440CEC" w:rsidRDefault="00440CEC" w:rsidP="00440CEC">
      <w:pPr>
        <w:tabs>
          <w:tab w:val="center" w:pos="4507"/>
          <w:tab w:val="left" w:pos="7500"/>
        </w:tabs>
        <w:rPr>
          <w:b/>
        </w:rPr>
      </w:pPr>
      <w:r>
        <w:rPr>
          <w:b/>
        </w:rPr>
        <w:tab/>
      </w:r>
      <w:sdt>
        <w:sdtPr>
          <w:rPr>
            <w:b/>
          </w:rPr>
          <w:alias w:val="Reference"/>
          <w:tag w:val="ccDocReference"/>
          <w:id w:val="22863940"/>
          <w:placeholder>
            <w:docPart w:val="13B2153C4B1E4577BB8FD2792AA2E616"/>
          </w:placeholder>
          <w:dataBinding w:xpath="/ns1:coreProperties[1]/ns0:subject[1]" w:storeItemID="{6C3C8BC8-F283-45AE-878A-BAB7291924A1}"/>
          <w:text/>
        </w:sdtPr>
        <w:sdtEndPr/>
        <w:sdtContent>
          <w:r w:rsidR="00B112DF" w:rsidRPr="00440CEC">
            <w:rPr>
              <w:b/>
            </w:rPr>
            <w:t>Mededeling FSMA_2019_27</w:t>
          </w:r>
        </w:sdtContent>
      </w:sdt>
      <w:r w:rsidR="009653AD" w:rsidRPr="00440CEC">
        <w:rPr>
          <w:b/>
        </w:rPr>
        <w:t xml:space="preserve">  dd.  </w:t>
      </w:r>
      <w:sdt>
        <w:sdtPr>
          <w:rPr>
            <w:b/>
          </w:rPr>
          <w:alias w:val="Circ. Date"/>
          <w:tag w:val="Cir_x002e__x0020_Date"/>
          <w:id w:val="-199403190"/>
          <w:placeholder>
            <w:docPart w:val="29BEE82FF35D4AC5A36F72CFE8415FD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19-08-27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Pr="0017572B">
            <w:rPr>
              <w:b/>
            </w:rPr>
            <w:t>27/08/2019</w:t>
          </w:r>
        </w:sdtContent>
      </w:sdt>
      <w:r>
        <w:rPr>
          <w:b/>
        </w:rPr>
        <w:t xml:space="preserve"> (update </w:t>
      </w:r>
      <w:r w:rsidR="0017572B">
        <w:rPr>
          <w:b/>
        </w:rPr>
        <w:t>01/06/2023</w:t>
      </w:r>
      <w:r>
        <w:rPr>
          <w:b/>
        </w:rPr>
        <w:t>)</w:t>
      </w:r>
      <w:r>
        <w:rPr>
          <w:b/>
        </w:rPr>
        <w:tab/>
      </w:r>
    </w:p>
    <w:p w14:paraId="1907EF6F" w14:textId="77777777" w:rsidR="009653AD" w:rsidRPr="00B767B8" w:rsidRDefault="00D576D3" w:rsidP="00B767B8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099069155"/>
          <w:placeholder>
            <w:docPart w:val="3B21C0B489FB4B2D83E4BFF995C0C4F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B767B8" w:rsidRPr="00B767B8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Toelichting bij de functie van complianceofficer</w:t>
          </w:r>
        </w:sdtContent>
      </w:sdt>
    </w:p>
    <w:p w14:paraId="607940DA" w14:textId="77777777" w:rsidR="006C79D9" w:rsidRPr="00B767B8" w:rsidRDefault="006C79D9" w:rsidP="006C79D9">
      <w:pPr>
        <w:pStyle w:val="NoSpacing"/>
        <w:pBdr>
          <w:top w:val="single" w:sz="2" w:space="1" w:color="auto"/>
        </w:pBdr>
      </w:pPr>
    </w:p>
    <w:p w14:paraId="26B9C8A2" w14:textId="77777777" w:rsidR="00B767B8" w:rsidRPr="00B767B8" w:rsidRDefault="00B767B8" w:rsidP="00B767B8">
      <w:pPr>
        <w:jc w:val="both"/>
      </w:pPr>
      <w:r w:rsidRPr="00B767B8">
        <w:t xml:space="preserve">In rubriek 2 van luik B “U bent van mening dat de positie van de kandidaat binnen de instelling aan de wettelijke vereisten voldoet” van de vragenlijst, dat u hebt ingevuld voor de benoeming/erkenning van uw complianceofficer, zijn een aantal uitspraken opgenomen. </w:t>
      </w:r>
    </w:p>
    <w:p w14:paraId="4052B5BC" w14:textId="77777777" w:rsidR="00B767B8" w:rsidRPr="00B767B8" w:rsidRDefault="00B767B8" w:rsidP="00B767B8">
      <w:pPr>
        <w:jc w:val="both"/>
      </w:pPr>
      <w:r w:rsidRPr="00B767B8">
        <w:t xml:space="preserve">Er wordt u gevraagd een aantal van die uitspraken toe te lichten. Gebruik daarvoor dit vragenformulier. </w:t>
      </w: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B767B8" w:rsidRPr="00B767B8" w14:paraId="2A772683" w14:textId="77777777" w:rsidTr="00AE5600">
        <w:trPr>
          <w:trHeight w:val="1416"/>
        </w:trPr>
        <w:tc>
          <w:tcPr>
            <w:tcW w:w="9004" w:type="dxa"/>
          </w:tcPr>
          <w:p w14:paraId="4012C0B1" w14:textId="77777777" w:rsidR="00B767B8" w:rsidRPr="00B767B8" w:rsidRDefault="00B767B8" w:rsidP="00AE5600">
            <w:pPr>
              <w:spacing w:after="0"/>
              <w:jc w:val="both"/>
            </w:pPr>
            <w:r w:rsidRPr="00B767B8">
              <w:rPr>
                <w:rFonts w:eastAsia="Gotham Rounded Book" w:cs="Times New Roman"/>
                <w:i/>
              </w:rPr>
              <w:t>Indien u in deze vragenlijst en/of het bijhorende toelichtingsdocument persoonsgegevens deelt van andere personen, vragen we u om die personen op de hoogte te stellen dat hun persoonsgegevens zijn meegedeeld aan de FSMA en dat de FSMA die gegevens zal verwerken in overeenstemming met haar Privacybeleid voor Fit &amp; Proper-onderzoeken, dat beschikbaar is op haar website.</w:t>
            </w:r>
          </w:p>
        </w:tc>
      </w:tr>
    </w:tbl>
    <w:p w14:paraId="380D2BC2" w14:textId="77777777" w:rsidR="00B767B8" w:rsidRPr="00B767B8" w:rsidRDefault="00B767B8" w:rsidP="00B767B8"/>
    <w:p w14:paraId="6C5485D8" w14:textId="77777777" w:rsidR="00B767B8" w:rsidRPr="00B767B8" w:rsidRDefault="00B767B8">
      <w:pPr>
        <w:spacing w:after="200" w:line="276" w:lineRule="auto"/>
      </w:pPr>
      <w:r w:rsidRPr="00B767B8">
        <w:br w:type="page"/>
      </w:r>
    </w:p>
    <w:p w14:paraId="019F9D8B" w14:textId="77777777" w:rsidR="00B767B8" w:rsidRPr="00B767B8" w:rsidRDefault="00B767B8" w:rsidP="00B767B8">
      <w:pPr>
        <w:pStyle w:val="Heading1"/>
        <w:rPr>
          <w:lang w:val="nl-BE"/>
        </w:rPr>
      </w:pP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B767B8">
        <w:rPr>
          <w:lang w:val="nl-BE"/>
        </w:rPr>
        <w:lastRenderedPageBreak/>
        <w:t>Rechtstreekse verantwoording aan de effectieve leiding</w:t>
      </w:r>
    </w:p>
    <w:p w14:paraId="636B8A87" w14:textId="77777777" w:rsidR="00B767B8" w:rsidRPr="00B767B8" w:rsidRDefault="00B767B8" w:rsidP="00B767B8">
      <w:pPr>
        <w:pStyle w:val="Heading2"/>
        <w:jc w:val="both"/>
      </w:pPr>
      <w:r w:rsidRPr="00B767B8">
        <w:t>Toelichting bij uitspraak 2.2. “</w:t>
      </w:r>
      <w:r w:rsidRPr="00B767B8">
        <w:rPr>
          <w:rFonts w:cs="Calibri"/>
        </w:rPr>
        <w:t xml:space="preserve">De kandidaat legt rechtstreeks verantwoording af aan </w:t>
      </w:r>
      <w:r w:rsidRPr="00B767B8">
        <w:t>de effectieve leiding”.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B767B8" w:rsidRPr="00B767B8" w14:paraId="5FD9733D" w14:textId="77777777" w:rsidTr="00B767B8">
        <w:tc>
          <w:tcPr>
            <w:tcW w:w="5000" w:type="pct"/>
            <w:gridSpan w:val="2"/>
          </w:tcPr>
          <w:p w14:paraId="2FAE3D41" w14:textId="77777777" w:rsidR="00B767B8" w:rsidRPr="00B767B8" w:rsidRDefault="00D576D3" w:rsidP="00AE5600">
            <w:pPr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4355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de kandidaat is zelf een effectieve leider van de instelling</w:t>
            </w:r>
          </w:p>
          <w:p w14:paraId="4A70AE3F" w14:textId="77777777" w:rsidR="00B767B8" w:rsidRPr="00B767B8" w:rsidRDefault="00B767B8" w:rsidP="00AE5600">
            <w:pPr>
              <w:spacing w:after="0"/>
              <w:rPr>
                <w:lang w:eastAsia="fr-BE"/>
              </w:rPr>
            </w:pPr>
          </w:p>
        </w:tc>
      </w:tr>
      <w:tr w:rsidR="00B767B8" w:rsidRPr="00B767B8" w14:paraId="1ED9CE22" w14:textId="77777777" w:rsidTr="00B767B8">
        <w:trPr>
          <w:trHeight w:val="377"/>
        </w:trPr>
        <w:tc>
          <w:tcPr>
            <w:tcW w:w="2501" w:type="pct"/>
          </w:tcPr>
          <w:p w14:paraId="3426C886" w14:textId="77777777" w:rsidR="00B767B8" w:rsidRPr="00B767B8" w:rsidRDefault="00D576D3" w:rsidP="00AE5600">
            <w:pPr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11950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het lid van de effectieve leiding aan wie de kandidaat zal rapporteren is:</w:t>
            </w:r>
          </w:p>
          <w:p w14:paraId="4EE77C98" w14:textId="77777777" w:rsidR="00B767B8" w:rsidRPr="00B767B8" w:rsidRDefault="00B767B8" w:rsidP="00AE5600">
            <w:pPr>
              <w:rPr>
                <w:lang w:eastAsia="fr-BE"/>
              </w:rPr>
            </w:pPr>
          </w:p>
        </w:tc>
        <w:tc>
          <w:tcPr>
            <w:tcW w:w="2499" w:type="pct"/>
          </w:tcPr>
          <w:p w14:paraId="21A3AABD" w14:textId="77777777" w:rsidR="00B767B8" w:rsidRPr="00B767B8" w:rsidRDefault="00B767B8" w:rsidP="00AE5600">
            <w:pPr>
              <w:rPr>
                <w:lang w:eastAsia="fr-BE"/>
              </w:rPr>
            </w:pPr>
          </w:p>
        </w:tc>
      </w:tr>
    </w:tbl>
    <w:p w14:paraId="24C5AE0B" w14:textId="77777777" w:rsidR="00B767B8" w:rsidRPr="00B767B8" w:rsidRDefault="00B767B8" w:rsidP="00B767B8">
      <w:pPr>
        <w:pStyle w:val="Heading1"/>
        <w:rPr>
          <w:lang w:val="nl-BE"/>
        </w:rPr>
      </w:pPr>
      <w:r w:rsidRPr="00B767B8">
        <w:rPr>
          <w:lang w:val="nl-BE"/>
        </w:rPr>
        <w:t>Permanente opdracht</w:t>
      </w:r>
    </w:p>
    <w:p w14:paraId="4EB29E9B" w14:textId="77777777" w:rsidR="00B767B8" w:rsidRPr="00B767B8" w:rsidRDefault="00B767B8" w:rsidP="00B767B8">
      <w:r w:rsidRPr="00B767B8">
        <w:rPr>
          <w:lang w:eastAsia="fr-BE"/>
        </w:rPr>
        <w:t>Toelichting bij uitspraak 2.3 “De functie van de kandidaat is een permanente opdracht</w:t>
      </w:r>
      <w:r w:rsidRPr="00B767B8">
        <w:rPr>
          <w:rStyle w:val="FootnoteReference"/>
          <w:lang w:eastAsia="fr-BE"/>
        </w:rPr>
        <w:footnoteReference w:id="1"/>
      </w:r>
      <w:r w:rsidRPr="00B767B8">
        <w:rPr>
          <w:lang w:eastAsia="fr-BE"/>
        </w:rP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B767B8" w:rsidRPr="00B767B8" w14:paraId="765F1004" w14:textId="77777777" w:rsidTr="00B767B8">
        <w:trPr>
          <w:trHeight w:val="1329"/>
        </w:trPr>
        <w:tc>
          <w:tcPr>
            <w:tcW w:w="9004" w:type="dxa"/>
          </w:tcPr>
          <w:p w14:paraId="66B2D9EC" w14:textId="77777777" w:rsidR="00B767B8" w:rsidRPr="00B767B8" w:rsidRDefault="00B767B8" w:rsidP="00AE5600">
            <w:pPr>
              <w:rPr>
                <w:lang w:eastAsia="fr-BE"/>
              </w:rPr>
            </w:pPr>
          </w:p>
        </w:tc>
      </w:tr>
    </w:tbl>
    <w:p w14:paraId="37F66F20" w14:textId="77777777" w:rsidR="00B767B8" w:rsidRPr="00B767B8" w:rsidRDefault="00B767B8" w:rsidP="00B767B8">
      <w:pPr>
        <w:pStyle w:val="Heading1"/>
        <w:rPr>
          <w:lang w:val="nl-BE"/>
        </w:rPr>
      </w:pPr>
      <w:r w:rsidRPr="00B767B8">
        <w:rPr>
          <w:lang w:val="nl-BE"/>
        </w:rPr>
        <w:t>Plaats in de hiërarchie</w:t>
      </w:r>
    </w:p>
    <w:p w14:paraId="0411FA44" w14:textId="77777777" w:rsidR="00B767B8" w:rsidRPr="00B767B8" w:rsidRDefault="00B767B8" w:rsidP="00B767B8">
      <w:pPr>
        <w:pStyle w:val="Heading2"/>
        <w:jc w:val="both"/>
      </w:pPr>
      <w:r w:rsidRPr="00B767B8">
        <w:t>Toelichting bij uitspraak 2.4. “De kandidaat staat voldoende hoog in de hiërarchie van de instelling.”</w:t>
      </w:r>
    </w:p>
    <w:p w14:paraId="40BABBCC" w14:textId="77777777" w:rsidR="00B767B8" w:rsidRPr="00B767B8" w:rsidRDefault="00B767B8" w:rsidP="00B767B8">
      <w:pPr>
        <w:rPr>
          <w:lang w:eastAsia="fr-BE"/>
        </w:rPr>
      </w:pPr>
      <w:r w:rsidRPr="00B767B8">
        <w:rPr>
          <w:lang w:eastAsia="fr-BE"/>
        </w:rPr>
        <w:t>Geef aan waar de kandidaat zich precies bevindt in het organigram van de instelling.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B767B8" w:rsidRPr="00B767B8" w14:paraId="21E092CB" w14:textId="77777777" w:rsidTr="00AE5600">
        <w:tc>
          <w:tcPr>
            <w:tcW w:w="9016" w:type="dxa"/>
          </w:tcPr>
          <w:p w14:paraId="56C36AAF" w14:textId="77777777" w:rsidR="00B767B8" w:rsidRPr="00B767B8" w:rsidRDefault="00B767B8" w:rsidP="00AE5600">
            <w:pPr>
              <w:rPr>
                <w:lang w:eastAsia="fr-BE"/>
              </w:rPr>
            </w:pPr>
          </w:p>
        </w:tc>
      </w:tr>
    </w:tbl>
    <w:p w14:paraId="3F6C39B5" w14:textId="77777777" w:rsidR="00B767B8" w:rsidRPr="00B767B8" w:rsidRDefault="00B767B8" w:rsidP="00B767B8">
      <w:pPr>
        <w:pStyle w:val="Heading1"/>
        <w:rPr>
          <w:lang w:val="nl-BE"/>
        </w:rPr>
      </w:pPr>
      <w:r w:rsidRPr="00B767B8">
        <w:rPr>
          <w:lang w:val="nl-BE"/>
        </w:rPr>
        <w:t>Tijd en middelen</w:t>
      </w:r>
    </w:p>
    <w:p w14:paraId="35EEA4EE" w14:textId="77777777" w:rsidR="00B767B8" w:rsidRPr="00B767B8" w:rsidRDefault="00B767B8" w:rsidP="00B767B8">
      <w:pPr>
        <w:pStyle w:val="Heading2"/>
        <w:jc w:val="both"/>
      </w:pPr>
      <w:r w:rsidRPr="00B767B8">
        <w:t>Toelichting bij uitspraak 2.5. “De kandidaat heeft voldoende tijd en middelen om zijn opdracht uit te voeren.”</w:t>
      </w:r>
    </w:p>
    <w:p w14:paraId="1F39FF93" w14:textId="77777777" w:rsidR="00B767B8" w:rsidRPr="00B767B8" w:rsidRDefault="00B767B8" w:rsidP="00B767B8">
      <w:pPr>
        <w:pStyle w:val="ListParagraph"/>
        <w:spacing w:line="240" w:lineRule="auto"/>
        <w:rPr>
          <w:rStyle w:val="Hyperlink"/>
          <w:rFonts w:cs="Calibri"/>
          <w:color w:val="668899" w:themeColor="accent2"/>
          <w:lang w:val="nl-B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7"/>
        <w:gridCol w:w="4077"/>
      </w:tblGrid>
      <w:tr w:rsidR="00B767B8" w:rsidRPr="00B767B8" w14:paraId="5B5380CB" w14:textId="77777777" w:rsidTr="00AE5600">
        <w:tc>
          <w:tcPr>
            <w:tcW w:w="4508" w:type="dxa"/>
          </w:tcPr>
          <w:p w14:paraId="0F0E7E53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B767B8">
              <w:rPr>
                <w:b/>
                <w:lang w:val="nl-BE" w:eastAsia="fr-BE"/>
              </w:rPr>
              <w:lastRenderedPageBreak/>
              <w:t>Voorziene tijdsbesteding</w:t>
            </w:r>
          </w:p>
          <w:p w14:paraId="3A10FA6A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</w:p>
        </w:tc>
        <w:tc>
          <w:tcPr>
            <w:tcW w:w="4508" w:type="dxa"/>
          </w:tcPr>
          <w:p w14:paraId="38637A31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val="nl-BE" w:eastAsia="fr-BE"/>
              </w:rPr>
            </w:pPr>
          </w:p>
        </w:tc>
      </w:tr>
      <w:tr w:rsidR="00B767B8" w:rsidRPr="00B767B8" w14:paraId="7419CB90" w14:textId="77777777" w:rsidTr="00AE5600">
        <w:tc>
          <w:tcPr>
            <w:tcW w:w="4508" w:type="dxa"/>
          </w:tcPr>
          <w:p w14:paraId="2D80C12A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B767B8">
              <w:rPr>
                <w:b/>
                <w:lang w:val="nl-BE" w:eastAsia="fr-BE"/>
              </w:rPr>
              <w:t>Aantal VTE’s ter beschikking</w:t>
            </w:r>
          </w:p>
          <w:p w14:paraId="3F7F44CB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</w:p>
        </w:tc>
        <w:tc>
          <w:tcPr>
            <w:tcW w:w="4508" w:type="dxa"/>
          </w:tcPr>
          <w:p w14:paraId="107F061A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val="nl-BE" w:eastAsia="fr-BE"/>
              </w:rPr>
            </w:pPr>
          </w:p>
        </w:tc>
      </w:tr>
      <w:tr w:rsidR="00B767B8" w:rsidRPr="00B767B8" w14:paraId="0F15EAC9" w14:textId="77777777" w:rsidTr="00AE5600">
        <w:tc>
          <w:tcPr>
            <w:tcW w:w="4508" w:type="dxa"/>
          </w:tcPr>
          <w:p w14:paraId="1CA35564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B767B8">
              <w:rPr>
                <w:b/>
                <w:lang w:val="nl-BE" w:eastAsia="fr-BE"/>
              </w:rPr>
              <w:t>Senioriteit van de medewerkers</w:t>
            </w:r>
          </w:p>
        </w:tc>
        <w:tc>
          <w:tcPr>
            <w:tcW w:w="4508" w:type="dxa"/>
          </w:tcPr>
          <w:p w14:paraId="410F9D64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val="nl-BE" w:eastAsia="fr-BE"/>
              </w:rPr>
            </w:pPr>
          </w:p>
        </w:tc>
      </w:tr>
    </w:tbl>
    <w:p w14:paraId="56DCD23F" w14:textId="77777777" w:rsidR="00B767B8" w:rsidRPr="00B767B8" w:rsidRDefault="00B767B8" w:rsidP="00B767B8">
      <w:pPr>
        <w:pStyle w:val="Heading1"/>
        <w:rPr>
          <w:lang w:val="nl-BE"/>
        </w:rPr>
      </w:pPr>
      <w:r w:rsidRPr="00B767B8">
        <w:rPr>
          <w:lang w:val="nl-BE"/>
        </w:rPr>
        <w:t>Compliancefuncties bij andere ondernemingen</w:t>
      </w:r>
    </w:p>
    <w:p w14:paraId="707AA1B0" w14:textId="77777777" w:rsidR="00B767B8" w:rsidRPr="00B767B8" w:rsidRDefault="00B767B8" w:rsidP="00B767B8">
      <w:pPr>
        <w:pStyle w:val="Heading2"/>
        <w:jc w:val="both"/>
      </w:pPr>
      <w:r w:rsidRPr="00B767B8">
        <w:t>Toelichting bij uitspraak 2.6. “De kandidaat vervult geen compliancefuncties bij andere ondernemingen.”</w:t>
      </w:r>
    </w:p>
    <w:p w14:paraId="2B99BEDF" w14:textId="77777777" w:rsidR="00B767B8" w:rsidRPr="00B767B8" w:rsidRDefault="00B767B8" w:rsidP="00B767B8">
      <w:pPr>
        <w:jc w:val="both"/>
        <w:rPr>
          <w:lang w:eastAsia="fr-BE"/>
        </w:rPr>
      </w:pPr>
      <w:r w:rsidRPr="00B767B8">
        <w:rPr>
          <w:rFonts w:cs="Calibri"/>
          <w:lang w:eastAsia="fr-BE"/>
        </w:rPr>
        <w:t>Vul één tabel in per onderneming waar de kandidaat een compliancefunctie uitoefent. Kopieer de tabel zo vaak als nodig.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04"/>
      </w:tblGrid>
      <w:tr w:rsidR="00B767B8" w:rsidRPr="00B767B8" w14:paraId="44E3C438" w14:textId="77777777" w:rsidTr="00AE5600">
        <w:tc>
          <w:tcPr>
            <w:tcW w:w="4508" w:type="dxa"/>
          </w:tcPr>
          <w:p w14:paraId="443C3413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B767B8">
              <w:rPr>
                <w:b/>
                <w:lang w:val="nl-BE" w:eastAsia="fr-BE"/>
              </w:rPr>
              <w:t>Naam van de onderneming</w:t>
            </w:r>
          </w:p>
          <w:p w14:paraId="54A6862E" w14:textId="77777777" w:rsidR="00B767B8" w:rsidRPr="00B767B8" w:rsidRDefault="00B767B8" w:rsidP="00AE5600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13768548" w14:textId="77777777" w:rsidR="00B767B8" w:rsidRPr="00B767B8" w:rsidRDefault="00B767B8" w:rsidP="00AE5600">
            <w:pPr>
              <w:rPr>
                <w:lang w:eastAsia="fr-BE"/>
              </w:rPr>
            </w:pPr>
          </w:p>
        </w:tc>
      </w:tr>
      <w:tr w:rsidR="00B767B8" w:rsidRPr="00B767B8" w14:paraId="4263FE68" w14:textId="77777777" w:rsidTr="00AE5600">
        <w:tc>
          <w:tcPr>
            <w:tcW w:w="4508" w:type="dxa"/>
          </w:tcPr>
          <w:p w14:paraId="70EB607F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B767B8">
              <w:rPr>
                <w:b/>
                <w:lang w:val="nl-BE" w:eastAsia="fr-BE"/>
              </w:rPr>
              <w:t>Behoort de onderneming tot dezelfde groep als de instelling?</w:t>
            </w:r>
          </w:p>
          <w:p w14:paraId="10E1E545" w14:textId="77777777" w:rsidR="00B767B8" w:rsidRPr="00B767B8" w:rsidRDefault="00B767B8" w:rsidP="00AE5600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452548BB" w14:textId="77777777" w:rsidR="00B767B8" w:rsidRPr="00B767B8" w:rsidRDefault="00B767B8" w:rsidP="00AE5600">
            <w:pPr>
              <w:rPr>
                <w:lang w:eastAsia="fr-BE"/>
              </w:rPr>
            </w:pPr>
            <w:r w:rsidRPr="00B767B8">
              <w:rPr>
                <w:lang w:eastAsia="fr-BE"/>
              </w:rPr>
              <w:t>JA/NEE</w:t>
            </w:r>
          </w:p>
        </w:tc>
      </w:tr>
      <w:tr w:rsidR="00B767B8" w:rsidRPr="00B767B8" w14:paraId="56745385" w14:textId="77777777" w:rsidTr="00AE5600">
        <w:tc>
          <w:tcPr>
            <w:tcW w:w="4508" w:type="dxa"/>
          </w:tcPr>
          <w:p w14:paraId="1123B8C5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B767B8">
              <w:rPr>
                <w:b/>
                <w:lang w:val="nl-BE" w:eastAsia="fr-BE"/>
              </w:rPr>
              <w:t>Wat is het statuut van de onderneming?</w:t>
            </w:r>
          </w:p>
          <w:p w14:paraId="22742101" w14:textId="77777777" w:rsidR="00B767B8" w:rsidRPr="00B767B8" w:rsidRDefault="00B767B8" w:rsidP="00AE5600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5C22E91F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55328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Beleggingsonderneming</w:t>
            </w:r>
          </w:p>
          <w:p w14:paraId="42562839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65098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Kredietinstelling</w:t>
            </w:r>
          </w:p>
          <w:p w14:paraId="7E51E400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1751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Verzekeringsonderneming</w:t>
            </w:r>
          </w:p>
          <w:p w14:paraId="26A4D747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43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Herverzekeringsonderneming</w:t>
            </w:r>
          </w:p>
          <w:p w14:paraId="1CE37B43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31780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Beheervennootschap van (A)ICB’s</w:t>
            </w:r>
          </w:p>
          <w:p w14:paraId="5DFC8338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058459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Betalingsinstelling</w:t>
            </w:r>
          </w:p>
          <w:p w14:paraId="3B42D8EE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33067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Instelling voor elektronisch geld</w:t>
            </w:r>
          </w:p>
          <w:p w14:paraId="0E88F748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168208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Vereffeningsinstelling</w:t>
            </w:r>
          </w:p>
          <w:p w14:paraId="3783504F" w14:textId="77777777" w:rsidR="00B767B8" w:rsidRPr="00B767B8" w:rsidRDefault="00D576D3" w:rsidP="00AE5600">
            <w:pPr>
              <w:tabs>
                <w:tab w:val="right" w:leader="dot" w:pos="3709"/>
              </w:tabs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1107079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Met vereffeningsinstelling gelijkgestelde instelling</w:t>
            </w:r>
          </w:p>
          <w:p w14:paraId="43ACC7A8" w14:textId="77777777" w:rsidR="00B767B8" w:rsidRPr="00B767B8" w:rsidRDefault="00D576D3" w:rsidP="00AE5600">
            <w:pPr>
              <w:tabs>
                <w:tab w:val="left" w:pos="720"/>
                <w:tab w:val="left" w:pos="1440"/>
                <w:tab w:val="left" w:pos="3065"/>
              </w:tabs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804927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7B8" w:rsidRPr="00B767B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B767B8" w:rsidRPr="00B767B8">
              <w:rPr>
                <w:lang w:eastAsia="fr-BE"/>
              </w:rPr>
              <w:t xml:space="preserve"> Ander: </w:t>
            </w:r>
            <w:r w:rsidR="00B767B8" w:rsidRPr="00B767B8">
              <w:rPr>
                <w:lang w:eastAsia="fr-BE"/>
              </w:rPr>
              <w:tab/>
            </w:r>
            <w:r w:rsidR="00B767B8" w:rsidRPr="00B767B8">
              <w:rPr>
                <w:lang w:eastAsia="fr-BE"/>
              </w:rPr>
              <w:tab/>
            </w:r>
          </w:p>
        </w:tc>
      </w:tr>
      <w:tr w:rsidR="00B767B8" w:rsidRPr="00B767B8" w14:paraId="276E60E1" w14:textId="77777777" w:rsidTr="00AE5600">
        <w:tc>
          <w:tcPr>
            <w:tcW w:w="4508" w:type="dxa"/>
          </w:tcPr>
          <w:p w14:paraId="47B4E6D7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B767B8">
              <w:rPr>
                <w:b/>
                <w:lang w:val="nl-BE" w:eastAsia="fr-BE"/>
              </w:rPr>
              <w:t>Hoeveel tijd besteedt de kandidaat aan de compliancefunctie bij die onderneming?</w:t>
            </w:r>
          </w:p>
          <w:p w14:paraId="02089190" w14:textId="77777777" w:rsidR="00B767B8" w:rsidRPr="00B767B8" w:rsidRDefault="00B767B8" w:rsidP="00AE5600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14:paraId="1DC4F16B" w14:textId="77777777" w:rsidR="00B767B8" w:rsidRPr="00B767B8" w:rsidRDefault="00B767B8" w:rsidP="00AE5600">
            <w:pPr>
              <w:rPr>
                <w:lang w:eastAsia="fr-BE"/>
              </w:rPr>
            </w:pPr>
          </w:p>
        </w:tc>
      </w:tr>
      <w:tr w:rsidR="00B767B8" w:rsidRPr="00B767B8" w14:paraId="2F088E71" w14:textId="77777777" w:rsidTr="00AE5600">
        <w:tc>
          <w:tcPr>
            <w:tcW w:w="4508" w:type="dxa"/>
          </w:tcPr>
          <w:p w14:paraId="50875B66" w14:textId="77777777" w:rsidR="00B767B8" w:rsidRPr="00B767B8" w:rsidRDefault="00B767B8" w:rsidP="00AE5600">
            <w:pPr>
              <w:pStyle w:val="ListParagraph"/>
              <w:spacing w:line="240" w:lineRule="auto"/>
              <w:ind w:left="0"/>
              <w:rPr>
                <w:b/>
                <w:lang w:val="nl-BE" w:eastAsia="fr-BE"/>
              </w:rPr>
            </w:pPr>
            <w:r w:rsidRPr="00B767B8">
              <w:rPr>
                <w:b/>
                <w:lang w:val="nl-BE" w:eastAsia="fr-BE"/>
              </w:rPr>
              <w:t xml:space="preserve">Verwacht u dat de kandidaat in het kader van zijn compliancefunctie bij die onderneming betrokken raakt bij een belangenconflict? </w:t>
            </w:r>
          </w:p>
        </w:tc>
        <w:tc>
          <w:tcPr>
            <w:tcW w:w="4508" w:type="dxa"/>
          </w:tcPr>
          <w:p w14:paraId="73CA32B7" w14:textId="77777777" w:rsidR="00B767B8" w:rsidRPr="00B767B8" w:rsidRDefault="00B767B8" w:rsidP="00AE5600">
            <w:pPr>
              <w:rPr>
                <w:lang w:eastAsia="fr-BE"/>
              </w:rPr>
            </w:pPr>
          </w:p>
        </w:tc>
      </w:tr>
      <w:bookmarkEnd w:id="1"/>
      <w:bookmarkEnd w:id="2"/>
      <w:bookmarkEnd w:id="3"/>
      <w:bookmarkEnd w:id="4"/>
      <w:bookmarkEnd w:id="5"/>
    </w:tbl>
    <w:p w14:paraId="764D578B" w14:textId="77777777" w:rsidR="007A4C48" w:rsidRPr="00B767B8" w:rsidRDefault="007A4C48" w:rsidP="00B767B8">
      <w:pPr>
        <w:jc w:val="both"/>
      </w:pPr>
    </w:p>
    <w:sectPr w:rsidR="007A4C48" w:rsidRPr="00B767B8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B2DA1" w14:textId="77777777" w:rsidR="007B1186" w:rsidRDefault="007B1186" w:rsidP="00882CD2">
      <w:pPr>
        <w:spacing w:after="0" w:line="240" w:lineRule="auto"/>
      </w:pPr>
      <w:r>
        <w:separator/>
      </w:r>
    </w:p>
  </w:endnote>
  <w:endnote w:type="continuationSeparator" w:id="0">
    <w:p w14:paraId="72125F63" w14:textId="77777777" w:rsidR="007B1186" w:rsidRDefault="007B1186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A8328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3376D" w14:textId="77777777" w:rsidR="002E4873" w:rsidRPr="00AF7885" w:rsidRDefault="002E4873" w:rsidP="00F23DAD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9" w:name="bkmPhoneService"/>
    <w:bookmarkEnd w:id="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F23DAD">
          <w:rPr>
            <w:rFonts w:ascii="Gotham Rounded Book" w:hAnsi="Gotham Rounded Book"/>
            <w:sz w:val="14"/>
            <w:szCs w:val="14"/>
          </w:rPr>
          <w:t>5 15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20040" w14:textId="77777777" w:rsidR="007B1186" w:rsidRDefault="007B1186" w:rsidP="00882CD2">
      <w:pPr>
        <w:spacing w:after="0" w:line="240" w:lineRule="auto"/>
      </w:pPr>
      <w:r>
        <w:separator/>
      </w:r>
    </w:p>
  </w:footnote>
  <w:footnote w:type="continuationSeparator" w:id="0">
    <w:p w14:paraId="4DF0852B" w14:textId="77777777" w:rsidR="007B1186" w:rsidRDefault="007B1186" w:rsidP="00882CD2">
      <w:pPr>
        <w:spacing w:after="0" w:line="240" w:lineRule="auto"/>
      </w:pPr>
      <w:r>
        <w:continuationSeparator/>
      </w:r>
    </w:p>
  </w:footnote>
  <w:footnote w:id="1">
    <w:p w14:paraId="1F31AE5F" w14:textId="77777777" w:rsidR="00B767B8" w:rsidRPr="00C668A9" w:rsidRDefault="00B767B8" w:rsidP="00B767B8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C668A9">
        <w:rPr>
          <w:lang w:val="nl-BE"/>
        </w:rPr>
        <w:t xml:space="preserve"> </w:t>
      </w:r>
      <w:r>
        <w:rPr>
          <w:lang w:val="nl-BE"/>
        </w:rPr>
        <w:tab/>
      </w:r>
      <w:r w:rsidRPr="00C668A9">
        <w:rPr>
          <w:lang w:val="nl-BE"/>
        </w:rPr>
        <w:t>In tegenstelling tot personen die belast zijn met een welbepaalde en/of in de tijd beperkte complianceopdracht.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A10AC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6" w:name="bkmName2"/>
    <w:bookmarkEnd w:id="6"/>
  </w:p>
  <w:p w14:paraId="607EA140" w14:textId="04A085DB" w:rsidR="002E4873" w:rsidRPr="00A60EE1" w:rsidRDefault="00BF460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D576D3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0733B1">
      <w:rPr>
        <w:b/>
        <w:noProof/>
        <w:sz w:val="14"/>
        <w:szCs w:val="14"/>
      </w:rPr>
      <w:fldChar w:fldCharType="begin"/>
    </w:r>
    <w:r w:rsidR="000733B1">
      <w:rPr>
        <w:b/>
        <w:noProof/>
        <w:sz w:val="14"/>
        <w:szCs w:val="14"/>
      </w:rPr>
      <w:instrText xml:space="preserve"> NUMPAGES   \* MERGEFORMAT </w:instrText>
    </w:r>
    <w:r w:rsidR="000733B1">
      <w:rPr>
        <w:b/>
        <w:noProof/>
        <w:sz w:val="14"/>
        <w:szCs w:val="14"/>
      </w:rPr>
      <w:fldChar w:fldCharType="separate"/>
    </w:r>
    <w:r w:rsidR="00D576D3">
      <w:rPr>
        <w:b/>
        <w:noProof/>
        <w:sz w:val="14"/>
        <w:szCs w:val="14"/>
      </w:rPr>
      <w:t>3</w:t>
    </w:r>
    <w:r w:rsidR="000733B1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7" w:name="bkmOurReference2"/>
    <w:bookmarkEnd w:id="7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112DF">
          <w:rPr>
            <w:sz w:val="14"/>
            <w:szCs w:val="14"/>
            <w:lang w:val="af-ZA"/>
          </w:rPr>
          <w:t>Mededeling FSMA_2019_27</w:t>
        </w:r>
      </w:sdtContent>
    </w:sdt>
    <w:r w:rsidR="009653AD" w:rsidRPr="009653AD">
      <w:rPr>
        <w:sz w:val="14"/>
        <w:szCs w:val="14"/>
        <w:lang w:val="af-ZA"/>
      </w:rPr>
      <w:t xml:space="preserve"> dd.</w:t>
    </w:r>
    <w:r w:rsidR="009B2C88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17313"/>
        <w:date w:fullDate="2019-08-27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440CEC">
          <w:rPr>
            <w:sz w:val="14"/>
            <w:szCs w:val="14"/>
          </w:rPr>
          <w:t>27/08/2019</w:t>
        </w:r>
      </w:sdtContent>
    </w:sdt>
    <w:r w:rsidR="00440CEC">
      <w:rPr>
        <w:sz w:val="14"/>
        <w:szCs w:val="14"/>
        <w:lang w:val="af-ZA"/>
      </w:rPr>
      <w:t xml:space="preserve"> (update </w:t>
    </w:r>
    <w:r w:rsidR="0017572B">
      <w:rPr>
        <w:sz w:val="14"/>
        <w:szCs w:val="14"/>
        <w:lang w:val="af-ZA"/>
      </w:rPr>
      <w:t>01/06/2023</w:t>
    </w:r>
    <w:r w:rsidR="00440CEC">
      <w:rPr>
        <w:sz w:val="14"/>
        <w:szCs w:val="14"/>
        <w:lang w:val="af-ZA"/>
      </w:rPr>
      <w:t>)</w:t>
    </w:r>
    <w:r w:rsidR="002E4873">
      <w:rPr>
        <w:sz w:val="14"/>
        <w:szCs w:val="14"/>
      </w:rPr>
      <w:tab/>
    </w:r>
    <w:bookmarkStart w:id="8" w:name="bkmTitle2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5359E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AD"/>
    <w:rsid w:val="00022F1B"/>
    <w:rsid w:val="0003015F"/>
    <w:rsid w:val="00035B92"/>
    <w:rsid w:val="00042475"/>
    <w:rsid w:val="0007146D"/>
    <w:rsid w:val="000733B1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572B"/>
    <w:rsid w:val="001777F7"/>
    <w:rsid w:val="0019252C"/>
    <w:rsid w:val="00196400"/>
    <w:rsid w:val="001A0F7B"/>
    <w:rsid w:val="001B5108"/>
    <w:rsid w:val="001D2495"/>
    <w:rsid w:val="001D3324"/>
    <w:rsid w:val="001E78EB"/>
    <w:rsid w:val="001F3481"/>
    <w:rsid w:val="0021658D"/>
    <w:rsid w:val="002368EB"/>
    <w:rsid w:val="00246D73"/>
    <w:rsid w:val="0026408C"/>
    <w:rsid w:val="00294242"/>
    <w:rsid w:val="002A1540"/>
    <w:rsid w:val="002A4B22"/>
    <w:rsid w:val="002A6267"/>
    <w:rsid w:val="002B4751"/>
    <w:rsid w:val="002B5070"/>
    <w:rsid w:val="002C5147"/>
    <w:rsid w:val="002E4873"/>
    <w:rsid w:val="00302E5A"/>
    <w:rsid w:val="00327D6A"/>
    <w:rsid w:val="00335E47"/>
    <w:rsid w:val="003447B9"/>
    <w:rsid w:val="003554C9"/>
    <w:rsid w:val="003902FA"/>
    <w:rsid w:val="003A00D0"/>
    <w:rsid w:val="003A04E7"/>
    <w:rsid w:val="003A4C79"/>
    <w:rsid w:val="003D04CE"/>
    <w:rsid w:val="003F4914"/>
    <w:rsid w:val="00403663"/>
    <w:rsid w:val="00412C74"/>
    <w:rsid w:val="00413C46"/>
    <w:rsid w:val="00414650"/>
    <w:rsid w:val="0043279B"/>
    <w:rsid w:val="00437A14"/>
    <w:rsid w:val="00440CEC"/>
    <w:rsid w:val="0049090F"/>
    <w:rsid w:val="00495DFB"/>
    <w:rsid w:val="004E3C43"/>
    <w:rsid w:val="004E3FE0"/>
    <w:rsid w:val="00521207"/>
    <w:rsid w:val="0054674E"/>
    <w:rsid w:val="00553DC9"/>
    <w:rsid w:val="005824AA"/>
    <w:rsid w:val="00593F2A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707E24"/>
    <w:rsid w:val="007136DF"/>
    <w:rsid w:val="0073513A"/>
    <w:rsid w:val="0074255C"/>
    <w:rsid w:val="00752B7C"/>
    <w:rsid w:val="00766A3E"/>
    <w:rsid w:val="0077431A"/>
    <w:rsid w:val="007A4C48"/>
    <w:rsid w:val="007B1186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3613"/>
    <w:rsid w:val="00846214"/>
    <w:rsid w:val="0087544B"/>
    <w:rsid w:val="00882CD2"/>
    <w:rsid w:val="00893729"/>
    <w:rsid w:val="008A2E45"/>
    <w:rsid w:val="008C5175"/>
    <w:rsid w:val="008D0DAF"/>
    <w:rsid w:val="008E146E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233D"/>
    <w:rsid w:val="009653AD"/>
    <w:rsid w:val="009703B2"/>
    <w:rsid w:val="00976562"/>
    <w:rsid w:val="0098002C"/>
    <w:rsid w:val="009836C2"/>
    <w:rsid w:val="009B12E0"/>
    <w:rsid w:val="009B2C88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5807"/>
    <w:rsid w:val="00A66F34"/>
    <w:rsid w:val="00A71F39"/>
    <w:rsid w:val="00A7232E"/>
    <w:rsid w:val="00A87119"/>
    <w:rsid w:val="00A91322"/>
    <w:rsid w:val="00AF2798"/>
    <w:rsid w:val="00AF7885"/>
    <w:rsid w:val="00B0465B"/>
    <w:rsid w:val="00B112DF"/>
    <w:rsid w:val="00B1323D"/>
    <w:rsid w:val="00B21EC8"/>
    <w:rsid w:val="00B50EFE"/>
    <w:rsid w:val="00B767B8"/>
    <w:rsid w:val="00B80898"/>
    <w:rsid w:val="00B83FD3"/>
    <w:rsid w:val="00BA1666"/>
    <w:rsid w:val="00BA2C57"/>
    <w:rsid w:val="00BB2AB9"/>
    <w:rsid w:val="00BD0041"/>
    <w:rsid w:val="00BF4604"/>
    <w:rsid w:val="00BF6060"/>
    <w:rsid w:val="00C0112F"/>
    <w:rsid w:val="00C11AC1"/>
    <w:rsid w:val="00C12221"/>
    <w:rsid w:val="00C32D41"/>
    <w:rsid w:val="00C52236"/>
    <w:rsid w:val="00C828FD"/>
    <w:rsid w:val="00C86AE2"/>
    <w:rsid w:val="00C93092"/>
    <w:rsid w:val="00CE13CC"/>
    <w:rsid w:val="00CF335A"/>
    <w:rsid w:val="00D03378"/>
    <w:rsid w:val="00D16121"/>
    <w:rsid w:val="00D2686D"/>
    <w:rsid w:val="00D34AE4"/>
    <w:rsid w:val="00D56856"/>
    <w:rsid w:val="00D576D3"/>
    <w:rsid w:val="00D72CDA"/>
    <w:rsid w:val="00D81C58"/>
    <w:rsid w:val="00D9781C"/>
    <w:rsid w:val="00DC1837"/>
    <w:rsid w:val="00E16BBF"/>
    <w:rsid w:val="00E208CF"/>
    <w:rsid w:val="00E4189D"/>
    <w:rsid w:val="00E755A8"/>
    <w:rsid w:val="00E95EF4"/>
    <w:rsid w:val="00E978CB"/>
    <w:rsid w:val="00EE6E45"/>
    <w:rsid w:val="00EF46B9"/>
    <w:rsid w:val="00F17728"/>
    <w:rsid w:val="00F23DAD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BC9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7B5D841"/>
  <w15:docId w15:val="{9945A931-0E31-4CA0-A54F-CF2C1C9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B767B8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767B8"/>
    <w:pPr>
      <w:keepNext/>
      <w:keepLines/>
      <w:spacing w:before="240" w:after="240" w:line="276" w:lineRule="auto"/>
      <w:outlineLvl w:val="1"/>
    </w:pPr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7B8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7B8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7B8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7B8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7B8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7B8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7B8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B767B8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B767B8"/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B767B8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7B8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7B8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7B8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7B8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7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7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B767B8"/>
    <w:pPr>
      <w:spacing w:after="200" w:line="276" w:lineRule="auto"/>
      <w:ind w:left="720"/>
      <w:contextualSpacing/>
    </w:pPr>
    <w:rPr>
      <w:rFonts w:ascii="Calibri" w:hAnsi="Calibri"/>
      <w:lang w:val="fr-BE"/>
    </w:rPr>
  </w:style>
  <w:style w:type="paragraph" w:styleId="FootnoteText">
    <w:name w:val="footnote text"/>
    <w:basedOn w:val="Normal"/>
    <w:link w:val="FootnoteTextChar"/>
    <w:unhideWhenUsed/>
    <w:rsid w:val="00B767B8"/>
    <w:pPr>
      <w:spacing w:after="0" w:line="240" w:lineRule="auto"/>
    </w:pPr>
    <w:rPr>
      <w:rFonts w:ascii="Calibri" w:hAnsi="Calibri"/>
      <w:sz w:val="20"/>
      <w:szCs w:val="20"/>
      <w:lang w:val="fr-BE"/>
    </w:rPr>
  </w:style>
  <w:style w:type="character" w:customStyle="1" w:styleId="FootnoteTextChar">
    <w:name w:val="Footnote Text Char"/>
    <w:basedOn w:val="DefaultParagraphFont"/>
    <w:link w:val="FootnoteText"/>
    <w:rsid w:val="00B767B8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B767B8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67B8"/>
    <w:rPr>
      <w:rFonts w:ascii="Calibri" w:hAnsi="Calibri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B2153C4B1E4577BB8FD2792AA2E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DA083-F9A4-4FC7-8564-8CCC6D937422}"/>
      </w:docPartPr>
      <w:docPartBody>
        <w:p w:rsidR="00407CF5" w:rsidRDefault="0082791B">
          <w:pPr>
            <w:pStyle w:val="13B2153C4B1E4577BB8FD2792AA2E616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29BEE82FF35D4AC5A36F72CFE8415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EA16-02CE-42BD-AEE8-FC5FF2CA3BAC}"/>
      </w:docPartPr>
      <w:docPartBody>
        <w:p w:rsidR="00407CF5" w:rsidRDefault="0082791B">
          <w:pPr>
            <w:pStyle w:val="29BEE82FF35D4AC5A36F72CFE8415FD1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3B21C0B489FB4B2D83E4BFF995C0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5EDA1-1D74-4FBB-B496-18C6389C125E}"/>
      </w:docPartPr>
      <w:docPartBody>
        <w:p w:rsidR="00407CF5" w:rsidRDefault="0082791B">
          <w:pPr>
            <w:pStyle w:val="3B21C0B489FB4B2D83E4BFF995C0C4F9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0E99E3948F4144F2AE1CF51320CF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C6396-9AD7-424B-B8D3-17F0017A4EBA}"/>
      </w:docPartPr>
      <w:docPartBody>
        <w:p w:rsidR="00407CF5" w:rsidRDefault="0082791B">
          <w:pPr>
            <w:pStyle w:val="0E99E3948F4144F2AE1CF51320CFA321"/>
          </w:pPr>
          <w:r w:rsidRPr="002366EB">
            <w:rPr>
              <w:rStyle w:val="PlaceholderText"/>
            </w:rPr>
            <w:t>[Circ. Category NL]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1B"/>
    <w:rsid w:val="00407CF5"/>
    <w:rsid w:val="0082791B"/>
    <w:rsid w:val="00D4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B2153C4B1E4577BB8FD2792AA2E616">
    <w:name w:val="13B2153C4B1E4577BB8FD2792AA2E616"/>
  </w:style>
  <w:style w:type="paragraph" w:customStyle="1" w:styleId="29BEE82FF35D4AC5A36F72CFE8415FD1">
    <w:name w:val="29BEE82FF35D4AC5A36F72CFE8415FD1"/>
  </w:style>
  <w:style w:type="paragraph" w:customStyle="1" w:styleId="3B21C0B489FB4B2D83E4BFF995C0C4F9">
    <w:name w:val="3B21C0B489FB4B2D83E4BFF995C0C4F9"/>
  </w:style>
  <w:style w:type="paragraph" w:customStyle="1" w:styleId="24B4BCA7A5BE4C64B17DBD85F75F0E2F">
    <w:name w:val="24B4BCA7A5BE4C64B17DBD85F75F0E2F"/>
  </w:style>
  <w:style w:type="paragraph" w:customStyle="1" w:styleId="0E99E3948F4144F2AE1CF51320CFA321">
    <w:name w:val="0E99E3948F4144F2AE1CF51320CFA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05965945C1ED49B0A4208EBEF761FB" ma:contentTypeVersion="93" ma:contentTypeDescription="" ma:contentTypeScope="" ma:versionID="6243489072dd85769ca3a51d021435b7">
  <xsd:schema xmlns:xsd="http://www.w3.org/2001/XMLSchema" xmlns:xs="http://www.w3.org/2001/XMLSchema" xmlns:p="http://schemas.microsoft.com/office/2006/metadata/properties" xmlns:ns2="cfbc46c8-9e03-4e8d-b500-bd53f30424b6" xmlns:ns3="27e7f0ad-0cd4-4843-bedb-f2299495fa54" xmlns:ns4="0c2b4d14-0ef6-41a4-8ebc-a5694610298b" xmlns:ns5="184c9235-7e05-405f-9b8a-467b46c0a0d9" targetNamespace="http://schemas.microsoft.com/office/2006/metadata/properties" ma:root="true" ma:fieldsID="ff8c3c70f97e40693673555823316f1f" ns2:_="" ns3:_="" ns4:_="" ns5:_="">
    <xsd:import namespace="cfbc46c8-9e03-4e8d-b500-bd53f30424b6"/>
    <xsd:import namespace="27e7f0ad-0cd4-4843-bedb-f2299495fa54"/>
    <xsd:import namespace="0c2b4d14-0ef6-41a4-8ebc-a5694610298b"/>
    <xsd:import namespace="184c9235-7e05-405f-9b8a-467b46c0a0d9"/>
    <xsd:element name="properties">
      <xsd:complexType>
        <xsd:sequence>
          <xsd:element name="documentManagement">
            <xsd:complexType>
              <xsd:all>
                <xsd:element ref="ns2:Statute" minOccurs="0"/>
                <xsd:element ref="ns3:Date1" minOccurs="0"/>
                <xsd:element ref="ns4:From1" minOccurs="0"/>
                <xsd:element ref="ns4:To" minOccurs="0"/>
                <xsd:element ref="ns4:Sent" minOccurs="0"/>
                <xsd:element ref="ns4:Received" minOccurs="0"/>
                <xsd:element ref="ns4:FSMARetention" minOccurs="0"/>
                <xsd:element ref="ns5:CEYDescription" minOccurs="0"/>
                <xsd:element ref="ns4:Cc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3:TaxCatchAll" minOccurs="0"/>
                <xsd:element ref="ns3:TaxCatchAllLabel" minOccurs="0"/>
                <xsd:element ref="ns3:_dlc_DocIdUrl" minOccurs="0"/>
                <xsd:element ref="ns3:_dlc_DocId" minOccurs="0"/>
                <xsd:element ref="ns3:_dlc_DocIdPersistId" minOccurs="0"/>
                <xsd:element ref="ns2:jdf15ff007cb477b89e044c0d169ca5a" minOccurs="0"/>
                <xsd:element ref="ns2:h10410e20ba94b5c8751785ff42228db" minOccurs="0"/>
                <xsd:element ref="ns3:FSMAResponsibl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46c8-9e03-4e8d-b500-bd53f30424b6" elementFormDefault="qualified">
    <xsd:import namespace="http://schemas.microsoft.com/office/2006/documentManagement/types"/>
    <xsd:import namespace="http://schemas.microsoft.com/office/infopath/2007/PartnerControls"/>
    <xsd:element name="Statute" ma:index="3" nillable="true" ma:displayName="CompanyName" ma:internalName="Statut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curo"/>
                        <xsd:enumeration value="Architas"/>
                        <xsd:enumeration value="AXA IM Benelux"/>
                        <xsd:enumeration value="Belfius Investment Partners"/>
                        <xsd:enumeration value="BNPP IP Belgium"/>
                        <xsd:enumeration value="Candriam"/>
                        <xsd:enumeration value="Capfi Delen Asset Management"/>
                        <xsd:enumeration value="Capricorn Venture Partners"/>
                        <xsd:enumeration value="Davenport"/>
                        <xsd:enumeration value="DDEL"/>
                        <xsd:enumeration value="DPAM"/>
                        <xsd:enumeration value="Econopolis"/>
                        <xsd:enumeration value="Everest Capital Partners-Multi"/>
                        <xsd:enumeration value="Fide"/>
                        <xsd:enumeration value="Finacor"/>
                        <xsd:enumeration value="GCM"/>
                        <xsd:enumeration value="Incofin IM"/>
                        <xsd:enumeration value="Karakter Invest"/>
                        <xsd:enumeration value="KBC AM"/>
                        <xsd:enumeration value="Mercier Vanderlinden"/>
                        <xsd:enumeration value="NN Investment Partners"/>
                        <xsd:enumeration value="Quaestor"/>
                        <xsd:enumeration value="Selectum"/>
                        <xsd:enumeration value="Sercam"/>
                        <xsd:enumeration value="Truncus Wealth"/>
                        <xsd:enumeration value="Value Square"/>
                        <xsd:enumeration value="Wealtheon"/>
                        <xsd:enumeration value="N/A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jdf15ff007cb477b89e044c0d169ca5a" ma:index="40" nillable="true" ma:taxonomy="true" ma:internalName="jdf15ff007cb477b89e044c0d169ca5a" ma:taxonomyFieldName="List_x0020_Type" ma:displayName="List" ma:readOnly="false" ma:default="82;#AMC Essentials|4e356129-413f-4cd5-8eb1-93a5c7f124de" ma:fieldId="{3df15ff0-07cb-477b-89e0-44c0d169ca5a}" ma:sspId="b0551cb1-40c1-4e7e-9007-6c3b130daecf" ma:termSetId="f19e7374-c293-4834-ac1a-2d7405b3a9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10410e20ba94b5c8751785ff42228db" ma:index="42" nillable="true" ma:taxonomy="true" ma:internalName="h10410e20ba94b5c8751785ff42228db" ma:taxonomyFieldName="Structure" ma:displayName="Structure" ma:readOnly="false" ma:fieldId="{110410e2-0ba9-4b5c-8751-785ff42228db}" ma:sspId="b0551cb1-40c1-4e7e-9007-6c3b130daecf" ma:termSetId="2a959450-8472-4d28-9a09-85ec4a46be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7f0ad-0cd4-4843-bedb-f2299495fa54" elementFormDefault="qualified">
    <xsd:import namespace="http://schemas.microsoft.com/office/2006/documentManagement/types"/>
    <xsd:import namespace="http://schemas.microsoft.com/office/infopath/2007/PartnerControls"/>
    <xsd:element name="Date1" ma:index="4" nillable="true" ma:displayName="Date" ma:format="DateOnly" ma:internalName="Date" ma:readOnly="false">
      <xsd:simpleType>
        <xsd:restriction base="dms:DateTime"/>
      </xsd:simpleType>
    </xsd:element>
    <xsd:element name="TaxCatchAll" ma:index="32" nillable="true" ma:displayName="Taxonomy Catch All Column" ma:hidden="true" ma:list="{753ae6bb-885f-49ba-9d8c-a85916f5d602}" ma:internalName="TaxCatchAll" ma:readOnly="false" ma:showField="CatchAllData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3" nillable="true" ma:displayName="Taxonomy Catch All Column1" ma:hidden="true" ma:list="{753ae6bb-885f-49ba-9d8c-a85916f5d602}" ma:internalName="TaxCatchAllLabel" ma:readOnly="false" ma:showField="CatchAllDataLabel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SMAResponsible" ma:index="44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4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5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6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7" nillable="true" ma:displayName="Sent" ma:format="DateTime" ma:internalName="Sent" ma:readOnly="false">
      <xsd:simpleType>
        <xsd:restriction base="dms:DateTime"/>
      </xsd:simpleType>
    </xsd:element>
    <xsd:element name="Received" ma:index="8" nillable="true" ma:displayName="Received" ma:format="DateTime" ma:internalName="Received" ma:readOnly="false">
      <xsd:simpleType>
        <xsd:restriction base="dms:DateTime"/>
      </xsd:simpleType>
    </xsd:element>
    <xsd:element name="FSMARetention" ma:index="12" nillable="true" ma:displayName="Retention Period" ma:hidden="true" ma:internalName="FSMARetention" ma:readOnly="false">
      <xsd:simpleType>
        <xsd:restriction base="dms:Number"/>
      </xsd:simpleType>
    </xsd:element>
    <xsd:element name="Cc" ma:index="15" nillable="true" ma:displayName="Cc" ma:hidden="true" ma:internalName="Cc" ma:readOnly="false">
      <xsd:simpleType>
        <xsd:restriction base="dms:Note"/>
      </xsd:simpleType>
    </xsd:element>
    <xsd:element name="d4d7685898f64ebf825d396ede792b3d" ma:index="22" nillable="true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23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68f97a7-fd54-44a0-88d2-d47afd6094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24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2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6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7" ma:taxonomy="true" ma:internalName="iea30b3d116c4abd829bda67fead4fa8" ma:taxonomyFieldName="FSMADocStatus" ma:displayName="Document Status" ma:indexed="true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28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29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31f704a8-e38d-45f2-a9e0-b039451a8ac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0" nillable="true" ma:taxonomy="true" ma:internalName="l9eb92ffb50b4212a5ada7cfca32df2c" ma:taxonomyFieldName="FSMALanguage" ma:displayName="Language" ma:indexed="tru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13" nillable="true" ma:displayName="Description" ma:hidden="true" ma:internalName="CEYDescription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27e7f0ad-0cd4-4843-bedb-f2299495fa54"/>
    <TaxCatchAll xmlns="27e7f0ad-0cd4-4843-bedb-f2299495fa54">
      <Value>82</Value>
      <Value>53</Value>
      <Value>3</Value>
    </TaxCatchAll>
    <e7d95798c7cc49018eddb0e9d5f10243 xmlns="0c2b4d14-0ef6-41a4-8ebc-a5694610298b">
      <Terms xmlns="http://schemas.microsoft.com/office/infopath/2007/PartnerControls"/>
    </e7d95798c7cc49018eddb0e9d5f10243>
    <jdf15ff007cb477b89e044c0d169ca5a xmlns="cfbc46c8-9e03-4e8d-b500-bd53f30424b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AMC Essentials</TermName>
          <TermId xmlns="http://schemas.microsoft.com/office/infopath/2007/PartnerControls">4e356129-413f-4cd5-8eb1-93a5c7f124de</TermId>
        </TermInfo>
      </Terms>
    </jdf15ff007cb477b89e044c0d169ca5a>
    <l9eb92ffb50b4212a5ada7cfca32df2c xmlns="0c2b4d14-0ef6-41a4-8ebc-a5694610298b">
      <Terms xmlns="http://schemas.microsoft.com/office/infopath/2007/PartnerControls"/>
    </l9eb92ffb50b4212a5ada7cfca32df2c>
    <Statute xmlns="cfbc46c8-9e03-4e8d-b500-bd53f30424b6"/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h10410e20ba94b5c8751785ff42228db xmlns="cfbc46c8-9e03-4e8d-b500-bd53f30424b6">
      <Terms xmlns="http://schemas.microsoft.com/office/infopath/2007/PartnerControls"/>
    </h10410e20ba94b5c8751785ff42228db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/>
    </d4d7685898f64ebf825d396ede792b3d>
    <Date1 xmlns="27e7f0ad-0cd4-4843-bedb-f2299495fa54" xsi:nil="true"/>
    <FSMAResponsible xmlns="27e7f0ad-0cd4-4843-bedb-f2299495fa54">
      <UserInfo>
        <DisplayName/>
        <AccountId xsi:nil="true"/>
        <AccountType/>
      </UserInfo>
    </FSMAResponsible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_dlc_DocId xmlns="27e7f0ad-0cd4-4843-bedb-f2299495fa54">5F1057D5-D673-4C94-AA97-BEA8390C4DA2@bcb459cd-6068-4c8a-84a9-39af545dbb3a</_dlc_DocId>
    <_dlc_DocIdUrl xmlns="27e7f0ad-0cd4-4843-bedb-f2299495fa54">
      <Url>https://1place.fsmanet.be/oa/5F1057D5-D673-4C94-AA97-BEA8390C4DA2/_layouts/15/DocIdRedir.aspx?ID=5F1057D5-D673-4C94-AA97-BEA8390C4DA2%40bcb459cd-6068-4c8a-84a9-39af545dbb3a</Url>
      <Description>5F1057D5-D673-4C94-AA97-BEA8390C4DA2@bcb459cd-6068-4c8a-84a9-39af545dbb3a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16761-8EF0-4649-BBE1-5D3F73E51F3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065F78D-04D7-4CDB-AB8B-56B2B177E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c46c8-9e03-4e8d-b500-bd53f30424b6"/>
    <ds:schemaRef ds:uri="27e7f0ad-0cd4-4843-bedb-f2299495fa54"/>
    <ds:schemaRef ds:uri="0c2b4d14-0ef6-41a4-8ebc-a5694610298b"/>
    <ds:schemaRef ds:uri="184c9235-7e05-405f-9b8a-467b46c0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B4BAF7-F270-497A-969E-4B14788F79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C30A76-EFB8-4A3E-A8E5-7DB5876BAA5C}">
  <ds:schemaRefs>
    <ds:schemaRef ds:uri="cfbc46c8-9e03-4e8d-b500-bd53f30424b6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0c2b4d14-0ef6-41a4-8ebc-a5694610298b"/>
    <ds:schemaRef ds:uri="http://schemas.openxmlformats.org/package/2006/metadata/core-properties"/>
    <ds:schemaRef ds:uri="184c9235-7e05-405f-9b8a-467b46c0a0d9"/>
    <ds:schemaRef ds:uri="27e7f0ad-0cd4-4843-bedb-f2299495fa54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D937B3B-BD28-4EBC-8FC8-F277C647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</Template>
  <TotalTime>0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Mededeling FSMA_2019_27</dc:subject>
  <dc:creator>Pauwels, Marian</dc:creator>
  <cp:keywords/>
  <dc:description/>
  <cp:lastModifiedBy>martinma</cp:lastModifiedBy>
  <cp:revision>2</cp:revision>
  <cp:lastPrinted>2011-03-31T15:57:00Z</cp:lastPrinted>
  <dcterms:created xsi:type="dcterms:W3CDTF">2023-05-26T10:42:00Z</dcterms:created>
  <dcterms:modified xsi:type="dcterms:W3CDTF">2023-05-26T10:42:00Z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0x01010038AF301C369E4E51943E35DDEAC9FE1C01003A05965945C1ED49B0A4208EBEF761FB</vt:lpwstr>
  </property>
  <property fmtid="{D5CDD505-2E9C-101B-9397-08002B2CF9AE}" pid="3" name="Cir. KEY-WORDS">
    <vt:lpwstr/>
  </property>
  <property fmtid="{D5CDD505-2E9C-101B-9397-08002B2CF9AE}" pid="4" name="_dlc_DocIdItemGuid">
    <vt:lpwstr>bcb459cd-6068-4c8a-84a9-39af545dbb3a</vt:lpwstr>
  </property>
  <property fmtid="{D5CDD505-2E9C-101B-9397-08002B2CF9AE}" pid="5" name="FSMADocStatus">
    <vt:lpwstr>53;#Active|3cd4d267-7354-4b79-bfd9-170c3b790a12</vt:lpwstr>
  </property>
  <property fmtid="{D5CDD505-2E9C-101B-9397-08002B2CF9AE}" pid="6" name="List Type">
    <vt:lpwstr>82;#AMC Essentials|4e356129-413f-4cd5-8eb1-93a5c7f124de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FSMATopic">
    <vt:lpwstr/>
  </property>
  <property fmtid="{D5CDD505-2E9C-101B-9397-08002B2CF9AE}" pid="9" name="FSMADocumentType">
    <vt:lpwstr/>
  </property>
  <property fmtid="{D5CDD505-2E9C-101B-9397-08002B2CF9AE}" pid="10" name="FSMAKeywords">
    <vt:lpwstr/>
  </property>
  <property fmtid="{D5CDD505-2E9C-101B-9397-08002B2CF9AE}" pid="11" name="FSMAReferenceApplication">
    <vt:lpwstr/>
  </property>
  <property fmtid="{D5CDD505-2E9C-101B-9397-08002B2CF9AE}" pid="12" name="Structure">
    <vt:lpwstr/>
  </property>
  <property fmtid="{D5CDD505-2E9C-101B-9397-08002B2CF9AE}" pid="13" name="FSMAImportance">
    <vt:lpwstr/>
  </property>
  <property fmtid="{D5CDD505-2E9C-101B-9397-08002B2CF9AE}" pid="14" name="FSMASour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-1266336493</vt:i4>
  </property>
  <property fmtid="{D5CDD505-2E9C-101B-9397-08002B2CF9AE}" pid="18" name="_NewReviewCycle">
    <vt:lpwstr/>
  </property>
  <property fmtid="{D5CDD505-2E9C-101B-9397-08002B2CF9AE}" pid="19" name="_EmailSubject">
    <vt:lpwstr>Questionnaires F&amp;P AMC - Sociétés de gestion d'OPC(A) - mise à jour du site internet (1/2)</vt:lpwstr>
  </property>
  <property fmtid="{D5CDD505-2E9C-101B-9397-08002B2CF9AE}" pid="20" name="_AuthorEmail">
    <vt:lpwstr>Magali.Martin@fsma.be</vt:lpwstr>
  </property>
  <property fmtid="{D5CDD505-2E9C-101B-9397-08002B2CF9AE}" pid="21" name="_AuthorEmailDisplayName">
    <vt:lpwstr>Martin, Magali</vt:lpwstr>
  </property>
</Properties>
</file>