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B2" w:rsidRPr="00005D45" w:rsidRDefault="00023FFD" w:rsidP="00023FFD">
      <w:pPr>
        <w:jc w:val="center"/>
        <w:rPr>
          <w:rFonts w:asciiTheme="minorHAnsi" w:hAnsiTheme="minorHAnsi"/>
          <w:b/>
          <w:sz w:val="24"/>
          <w:szCs w:val="24"/>
          <w:u w:val="single"/>
          <w:lang w:val="fr-BE"/>
        </w:rPr>
      </w:pPr>
      <w:r w:rsidRPr="00005D45">
        <w:rPr>
          <w:rFonts w:asciiTheme="minorHAnsi" w:hAnsiTheme="minorHAnsi"/>
          <w:b/>
          <w:sz w:val="24"/>
          <w:szCs w:val="24"/>
          <w:u w:val="single"/>
          <w:lang w:val="fr-BE"/>
        </w:rPr>
        <w:t>F</w:t>
      </w:r>
      <w:r w:rsidR="005F1A15" w:rsidRPr="00005D45">
        <w:rPr>
          <w:rFonts w:asciiTheme="minorHAnsi" w:hAnsiTheme="minorHAnsi"/>
          <w:b/>
          <w:sz w:val="24"/>
          <w:szCs w:val="24"/>
          <w:u w:val="single"/>
          <w:lang w:val="fr-BE"/>
        </w:rPr>
        <w:t xml:space="preserve">ORMULAIRE POUR L'ADHESION VOLONTAIRE AU MORATOIRE SUR LA COMMERCIALISATION DE PRODUITS STRUCTURES </w:t>
      </w:r>
      <w:r w:rsidR="0063470E">
        <w:rPr>
          <w:rFonts w:asciiTheme="minorHAnsi" w:hAnsiTheme="minorHAnsi"/>
          <w:b/>
          <w:sz w:val="24"/>
          <w:szCs w:val="24"/>
          <w:u w:val="single"/>
          <w:lang w:val="fr-BE"/>
        </w:rPr>
        <w:t>PARTICULIÈREMENT</w:t>
      </w:r>
      <w:r w:rsidR="005F1A15" w:rsidRPr="00005D45">
        <w:rPr>
          <w:rFonts w:asciiTheme="minorHAnsi" w:hAnsiTheme="minorHAnsi"/>
          <w:b/>
          <w:sz w:val="24"/>
          <w:szCs w:val="24"/>
          <w:u w:val="single"/>
          <w:lang w:val="fr-BE"/>
        </w:rPr>
        <w:t xml:space="preserve"> COMPLEXES</w:t>
      </w:r>
    </w:p>
    <w:p w:rsidR="00023FFD" w:rsidRPr="00005D45" w:rsidRDefault="00023FFD">
      <w:pPr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 w:rsidP="00023FFD">
      <w:pPr>
        <w:jc w:val="center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(à envoyer en format pdf à </w:t>
      </w:r>
      <w:hyperlink r:id="rId7" w:history="1">
        <w:r w:rsidRPr="005C6806">
          <w:rPr>
            <w:rStyle w:val="Hyperlink"/>
            <w:rFonts w:asciiTheme="minorHAnsi" w:hAnsiTheme="minorHAnsi"/>
            <w:color w:val="425863"/>
            <w:sz w:val="24"/>
            <w:szCs w:val="24"/>
            <w:lang w:val="fr-BE"/>
          </w:rPr>
          <w:t>accession</w:t>
        </w:r>
        <w:r w:rsidR="008A177A" w:rsidRPr="005C6806">
          <w:rPr>
            <w:rStyle w:val="Hyperlink"/>
            <w:rFonts w:asciiTheme="minorHAnsi" w:hAnsiTheme="minorHAnsi"/>
            <w:color w:val="425863"/>
            <w:sz w:val="24"/>
            <w:szCs w:val="24"/>
            <w:lang w:val="fr-BE"/>
          </w:rPr>
          <w:t>.</w:t>
        </w:r>
        <w:r w:rsidRPr="005C6806">
          <w:rPr>
            <w:rStyle w:val="Hyperlink"/>
            <w:rFonts w:asciiTheme="minorHAnsi" w:hAnsiTheme="minorHAnsi"/>
            <w:color w:val="425863"/>
            <w:sz w:val="24"/>
            <w:szCs w:val="24"/>
            <w:lang w:val="fr-BE"/>
          </w:rPr>
          <w:t>moratorium@fsma.be</w:t>
        </w:r>
      </w:hyperlink>
      <w:r w:rsidRPr="00005D45">
        <w:rPr>
          <w:rFonts w:asciiTheme="minorHAnsi" w:hAnsiTheme="minorHAnsi"/>
          <w:sz w:val="24"/>
          <w:szCs w:val="24"/>
          <w:lang w:val="fr-BE"/>
        </w:rPr>
        <w:t>)</w:t>
      </w:r>
    </w:p>
    <w:p w:rsidR="00023FFD" w:rsidRPr="00005D45" w:rsidRDefault="00023FFD">
      <w:pPr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>
      <w:pPr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  <w:r w:rsidRPr="00005D45">
        <w:rPr>
          <w:rFonts w:asciiTheme="minorHAnsi" w:hAnsiTheme="minorHAnsi"/>
          <w:sz w:val="24"/>
          <w:szCs w:val="24"/>
          <w:u w:val="single"/>
          <w:lang w:val="fr-BE"/>
        </w:rPr>
        <w:t>1. Identification du distributeur</w:t>
      </w: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Nom : </w:t>
      </w: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Siège : </w:t>
      </w: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Pays : </w:t>
      </w: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>Statut</w:t>
      </w:r>
      <w:r w:rsidR="00E85777" w:rsidRPr="00005D45">
        <w:rPr>
          <w:rStyle w:val="FootnoteReference"/>
          <w:rFonts w:asciiTheme="minorHAnsi" w:hAnsiTheme="minorHAnsi"/>
          <w:sz w:val="24"/>
          <w:szCs w:val="24"/>
          <w:lang w:val="fr-BE"/>
        </w:rPr>
        <w:footnoteReference w:id="1"/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 : </w:t>
      </w: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  <w:r w:rsidRPr="00005D45">
        <w:rPr>
          <w:rFonts w:asciiTheme="minorHAnsi" w:hAnsiTheme="minorHAnsi"/>
          <w:sz w:val="24"/>
          <w:szCs w:val="24"/>
          <w:u w:val="single"/>
          <w:lang w:val="fr-BE"/>
        </w:rPr>
        <w:t>2. Adhésion volontaire</w:t>
      </w:r>
    </w:p>
    <w:p w:rsidR="00023FFD" w:rsidRPr="00005D45" w:rsidRDefault="00023FFD" w:rsidP="0071616E">
      <w:pPr>
        <w:spacing w:after="200"/>
        <w:jc w:val="both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Le(s) distributeur(s) mentionné(s) ci-dessus </w:t>
      </w:r>
      <w:r w:rsidR="005F1A15" w:rsidRPr="00005D45">
        <w:rPr>
          <w:rFonts w:asciiTheme="minorHAnsi" w:hAnsiTheme="minorHAnsi"/>
          <w:sz w:val="24"/>
          <w:szCs w:val="24"/>
          <w:lang w:val="fr-BE"/>
        </w:rPr>
        <w:t>adhère(nt)</w:t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 volontairement au moratoire sur </w:t>
      </w:r>
      <w:r w:rsidR="005F1A15" w:rsidRPr="00005D45">
        <w:rPr>
          <w:rFonts w:asciiTheme="minorHAnsi" w:hAnsiTheme="minorHAnsi"/>
          <w:sz w:val="24"/>
          <w:szCs w:val="24"/>
          <w:lang w:val="fr-BE"/>
        </w:rPr>
        <w:t>la commercialisation de</w:t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 produits structurés </w:t>
      </w:r>
      <w:r w:rsidR="0063470E">
        <w:rPr>
          <w:rFonts w:asciiTheme="minorHAnsi" w:hAnsiTheme="minorHAnsi"/>
          <w:sz w:val="24"/>
          <w:szCs w:val="24"/>
          <w:lang w:val="fr-BE"/>
        </w:rPr>
        <w:t>particulièrement</w:t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 complexes, </w:t>
      </w:r>
      <w:r w:rsidR="005F1A15" w:rsidRPr="00005D45">
        <w:rPr>
          <w:rFonts w:asciiTheme="minorHAnsi" w:hAnsiTheme="minorHAnsi"/>
          <w:sz w:val="24"/>
          <w:szCs w:val="24"/>
          <w:lang w:val="fr-BE"/>
        </w:rPr>
        <w:t xml:space="preserve">comme </w:t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proposé par la FSMA dans </w:t>
      </w:r>
      <w:r w:rsidR="005F1A15" w:rsidRPr="00005D45">
        <w:rPr>
          <w:rFonts w:asciiTheme="minorHAnsi" w:hAnsiTheme="minorHAnsi"/>
          <w:sz w:val="24"/>
          <w:szCs w:val="24"/>
          <w:lang w:val="fr-BE"/>
        </w:rPr>
        <w:t>sa</w:t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 communication du 20 juin 2011</w:t>
      </w:r>
      <w:r w:rsidR="005F1A15" w:rsidRPr="00005D45">
        <w:rPr>
          <w:rFonts w:asciiTheme="minorHAnsi" w:hAnsiTheme="minorHAnsi"/>
          <w:sz w:val="24"/>
          <w:szCs w:val="24"/>
          <w:lang w:val="fr-BE"/>
        </w:rPr>
        <w:t>,</w:t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 disponible sur </w:t>
      </w:r>
      <w:hyperlink r:id="rId8" w:history="1">
        <w:r w:rsidRPr="005C6806">
          <w:rPr>
            <w:rStyle w:val="Hyperlink"/>
            <w:rFonts w:asciiTheme="minorHAnsi" w:hAnsiTheme="minorHAnsi"/>
            <w:color w:val="425863"/>
            <w:sz w:val="24"/>
            <w:szCs w:val="24"/>
            <w:lang w:val="fr-BE"/>
          </w:rPr>
          <w:t>www.fsma.be</w:t>
        </w:r>
      </w:hyperlink>
      <w:r w:rsidRPr="00005D45">
        <w:rPr>
          <w:rFonts w:asciiTheme="minorHAnsi" w:hAnsiTheme="minorHAnsi"/>
          <w:sz w:val="24"/>
          <w:szCs w:val="24"/>
          <w:lang w:val="fr-BE"/>
        </w:rPr>
        <w:t>.</w:t>
      </w: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  <w:r w:rsidRPr="00005D45">
        <w:rPr>
          <w:rFonts w:asciiTheme="minorHAnsi" w:hAnsiTheme="minorHAnsi"/>
          <w:sz w:val="24"/>
          <w:szCs w:val="24"/>
          <w:u w:val="single"/>
          <w:lang w:val="fr-BE"/>
        </w:rPr>
        <w:t xml:space="preserve">3. </w:t>
      </w:r>
      <w:r w:rsidR="005F1A15" w:rsidRPr="00005D45">
        <w:rPr>
          <w:rFonts w:asciiTheme="minorHAnsi" w:hAnsiTheme="minorHAnsi"/>
          <w:sz w:val="24"/>
          <w:szCs w:val="24"/>
          <w:u w:val="single"/>
          <w:lang w:val="fr-BE"/>
        </w:rPr>
        <w:t>O</w:t>
      </w:r>
      <w:r w:rsidRPr="00005D45">
        <w:rPr>
          <w:rFonts w:asciiTheme="minorHAnsi" w:hAnsiTheme="minorHAnsi"/>
          <w:sz w:val="24"/>
          <w:szCs w:val="24"/>
          <w:u w:val="single"/>
          <w:lang w:val="fr-BE"/>
        </w:rPr>
        <w:t>pt out</w:t>
      </w:r>
    </w:p>
    <w:p w:rsidR="00023FFD" w:rsidRPr="00005D45" w:rsidRDefault="00023FFD" w:rsidP="0071616E">
      <w:pPr>
        <w:spacing w:after="200"/>
        <w:jc w:val="both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>Le(s) distributeur(s) mentionné(s) ci-dessus fait/font usage / ne fait/font pas usage de l’opt out pour la commercialisation</w:t>
      </w:r>
      <w:r w:rsidR="005F1A15" w:rsidRPr="00005D45">
        <w:rPr>
          <w:rFonts w:asciiTheme="minorHAnsi" w:hAnsiTheme="minorHAnsi"/>
          <w:sz w:val="24"/>
          <w:szCs w:val="24"/>
          <w:lang w:val="fr-BE"/>
        </w:rPr>
        <w:t xml:space="preserve"> </w:t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de produits structurés </w:t>
      </w:r>
      <w:r w:rsidR="0063470E">
        <w:rPr>
          <w:rFonts w:asciiTheme="minorHAnsi" w:hAnsiTheme="minorHAnsi"/>
          <w:sz w:val="24"/>
          <w:szCs w:val="24"/>
          <w:lang w:val="fr-BE"/>
        </w:rPr>
        <w:t>particulièrement</w:t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 complexes </w:t>
      </w:r>
      <w:r w:rsidR="00F7198C" w:rsidRPr="00005D45">
        <w:rPr>
          <w:rFonts w:asciiTheme="minorHAnsi" w:hAnsiTheme="minorHAnsi"/>
          <w:sz w:val="24"/>
          <w:szCs w:val="24"/>
          <w:lang w:val="fr-BE"/>
        </w:rPr>
        <w:t xml:space="preserve">auprès </w:t>
      </w:r>
      <w:r w:rsidRPr="00005D45">
        <w:rPr>
          <w:rFonts w:asciiTheme="minorHAnsi" w:hAnsiTheme="minorHAnsi"/>
          <w:sz w:val="24"/>
          <w:szCs w:val="24"/>
          <w:lang w:val="fr-BE"/>
        </w:rPr>
        <w:t>d</w:t>
      </w:r>
      <w:r w:rsidR="00F7198C" w:rsidRPr="00005D45">
        <w:rPr>
          <w:rFonts w:asciiTheme="minorHAnsi" w:hAnsiTheme="minorHAnsi"/>
          <w:sz w:val="24"/>
          <w:szCs w:val="24"/>
          <w:lang w:val="fr-BE"/>
        </w:rPr>
        <w:t>e certains</w:t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 investisseurs </w:t>
      </w:r>
      <w:r w:rsidR="00F7198C" w:rsidRPr="00005D45">
        <w:rPr>
          <w:rFonts w:asciiTheme="minorHAnsi" w:hAnsiTheme="minorHAnsi"/>
          <w:sz w:val="24"/>
          <w:szCs w:val="24"/>
          <w:lang w:val="fr-BE"/>
        </w:rPr>
        <w:t>de détail</w:t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 comme </w:t>
      </w:r>
      <w:r w:rsidR="005F1A15" w:rsidRPr="00005D45">
        <w:rPr>
          <w:rFonts w:asciiTheme="minorHAnsi" w:hAnsiTheme="minorHAnsi"/>
          <w:sz w:val="24"/>
          <w:szCs w:val="24"/>
          <w:lang w:val="fr-BE"/>
        </w:rPr>
        <w:t>visé</w:t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 dans la </w:t>
      </w:r>
      <w:r w:rsidR="00030565" w:rsidRPr="00005D45">
        <w:rPr>
          <w:rFonts w:asciiTheme="minorHAnsi" w:hAnsiTheme="minorHAnsi"/>
          <w:sz w:val="24"/>
          <w:szCs w:val="24"/>
          <w:lang w:val="fr-BE"/>
        </w:rPr>
        <w:t>C</w:t>
      </w:r>
      <w:r w:rsidRPr="00005D45">
        <w:rPr>
          <w:rFonts w:asciiTheme="minorHAnsi" w:hAnsiTheme="minorHAnsi"/>
          <w:sz w:val="24"/>
          <w:szCs w:val="24"/>
          <w:lang w:val="fr-BE"/>
        </w:rPr>
        <w:t>ommunication FSMA</w:t>
      </w:r>
      <w:r w:rsidR="00030565" w:rsidRPr="00005D45">
        <w:rPr>
          <w:rFonts w:asciiTheme="minorHAnsi" w:hAnsiTheme="minorHAnsi"/>
          <w:sz w:val="24"/>
          <w:szCs w:val="24"/>
          <w:lang w:val="fr-BE"/>
        </w:rPr>
        <w:t xml:space="preserve">_2011_02 </w:t>
      </w:r>
      <w:r w:rsidRPr="00005D45">
        <w:rPr>
          <w:rFonts w:asciiTheme="minorHAnsi" w:hAnsiTheme="minorHAnsi"/>
          <w:sz w:val="24"/>
          <w:szCs w:val="24"/>
          <w:lang w:val="fr-BE"/>
        </w:rPr>
        <w:t>du 20 juin 2011.</w:t>
      </w:r>
    </w:p>
    <w:p w:rsidR="0071616E" w:rsidRPr="00005D45" w:rsidRDefault="0071616E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  <w:r w:rsidRPr="00005D45">
        <w:rPr>
          <w:rFonts w:asciiTheme="minorHAnsi" w:hAnsiTheme="minorHAnsi"/>
          <w:sz w:val="24"/>
          <w:szCs w:val="24"/>
          <w:u w:val="single"/>
          <w:lang w:val="fr-BE"/>
        </w:rPr>
        <w:t>4. Personne de contact</w:t>
      </w:r>
    </w:p>
    <w:p w:rsidR="00023FFD" w:rsidRPr="00005D45" w:rsidRDefault="00023FFD" w:rsidP="008A177A">
      <w:pPr>
        <w:spacing w:after="200"/>
        <w:jc w:val="both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Nom et données de contact (numéro de téléphone et adresse email) de la personne de contact au sein du distributeur pour ce qui concerne le moratoire. Un email </w:t>
      </w:r>
      <w:r w:rsidR="005F1A15" w:rsidRPr="00005D45">
        <w:rPr>
          <w:rFonts w:asciiTheme="minorHAnsi" w:hAnsiTheme="minorHAnsi"/>
          <w:sz w:val="24"/>
          <w:szCs w:val="24"/>
          <w:lang w:val="fr-BE"/>
        </w:rPr>
        <w:t xml:space="preserve">pour confirmer l'adhésion </w:t>
      </w:r>
      <w:r w:rsidRPr="00005D45">
        <w:rPr>
          <w:rFonts w:asciiTheme="minorHAnsi" w:hAnsiTheme="minorHAnsi"/>
          <w:sz w:val="24"/>
          <w:szCs w:val="24"/>
          <w:lang w:val="fr-BE"/>
        </w:rPr>
        <w:t xml:space="preserve">sera envoyé </w:t>
      </w:r>
      <w:r w:rsidR="005F1A15" w:rsidRPr="00005D45">
        <w:rPr>
          <w:rFonts w:asciiTheme="minorHAnsi" w:hAnsiTheme="minorHAnsi"/>
          <w:sz w:val="24"/>
          <w:szCs w:val="24"/>
          <w:lang w:val="fr-BE"/>
        </w:rPr>
        <w:t>à cette personne</w:t>
      </w:r>
      <w:r w:rsidRPr="00005D45">
        <w:rPr>
          <w:rFonts w:asciiTheme="minorHAnsi" w:hAnsiTheme="minorHAnsi"/>
          <w:sz w:val="24"/>
          <w:szCs w:val="24"/>
          <w:lang w:val="fr-BE"/>
        </w:rPr>
        <w:t>.</w:t>
      </w: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  <w:r w:rsidRPr="00005D45">
        <w:rPr>
          <w:rFonts w:asciiTheme="minorHAnsi" w:hAnsiTheme="minorHAnsi"/>
          <w:sz w:val="24"/>
          <w:szCs w:val="24"/>
          <w:u w:val="single"/>
          <w:lang w:val="fr-BE"/>
        </w:rPr>
        <w:t>5. Nom et signature</w:t>
      </w:r>
    </w:p>
    <w:sectPr w:rsidR="00023FFD" w:rsidRPr="00005D45" w:rsidSect="00546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997" w:rsidRDefault="00964997" w:rsidP="00E85777">
      <w:r>
        <w:separator/>
      </w:r>
    </w:p>
  </w:endnote>
  <w:endnote w:type="continuationSeparator" w:id="0">
    <w:p w:rsidR="00964997" w:rsidRDefault="00964997" w:rsidP="00E85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997" w:rsidRDefault="00964997" w:rsidP="00E85777">
      <w:r>
        <w:separator/>
      </w:r>
    </w:p>
  </w:footnote>
  <w:footnote w:type="continuationSeparator" w:id="0">
    <w:p w:rsidR="00964997" w:rsidRDefault="00964997" w:rsidP="00E85777">
      <w:r>
        <w:continuationSeparator/>
      </w:r>
    </w:p>
  </w:footnote>
  <w:footnote w:id="1">
    <w:p w:rsidR="00030565" w:rsidRPr="00005D45" w:rsidRDefault="00030565" w:rsidP="00F7198C">
      <w:pPr>
        <w:pStyle w:val="FootnoteText"/>
        <w:jc w:val="both"/>
        <w:rPr>
          <w:rFonts w:asciiTheme="minorHAnsi" w:hAnsiTheme="minorHAnsi"/>
          <w:lang w:val="fr-BE"/>
        </w:rPr>
      </w:pPr>
      <w:r w:rsidRPr="00005D45">
        <w:rPr>
          <w:rStyle w:val="FootnoteReference"/>
          <w:rFonts w:asciiTheme="minorHAnsi" w:hAnsiTheme="minorHAnsi"/>
        </w:rPr>
        <w:footnoteRef/>
      </w:r>
      <w:r w:rsidRPr="00005D45">
        <w:rPr>
          <w:rFonts w:asciiTheme="minorHAnsi" w:hAnsiTheme="minorHAnsi"/>
          <w:lang w:val="fr-BE"/>
        </w:rPr>
        <w:t xml:space="preserve"> E</w:t>
      </w:r>
      <w:r w:rsidRPr="00005D45">
        <w:rPr>
          <w:rFonts w:asciiTheme="minorHAnsi" w:hAnsiTheme="minorHAnsi"/>
          <w:lang w:val="fr-FR"/>
        </w:rPr>
        <w:t>tablissement de crédit, entreprise d’investissement, entreprise d’assurances ou société de gestion d’organismes de placement collectif.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FFD"/>
    <w:rsid w:val="00005D45"/>
    <w:rsid w:val="00023FFD"/>
    <w:rsid w:val="00030565"/>
    <w:rsid w:val="00195BC8"/>
    <w:rsid w:val="0020653D"/>
    <w:rsid w:val="00283301"/>
    <w:rsid w:val="00390560"/>
    <w:rsid w:val="00405165"/>
    <w:rsid w:val="004B0717"/>
    <w:rsid w:val="004B2DE3"/>
    <w:rsid w:val="005005D0"/>
    <w:rsid w:val="00533BCD"/>
    <w:rsid w:val="005463B2"/>
    <w:rsid w:val="00551190"/>
    <w:rsid w:val="005C6806"/>
    <w:rsid w:val="005F1A15"/>
    <w:rsid w:val="0063470E"/>
    <w:rsid w:val="00662961"/>
    <w:rsid w:val="00712F9C"/>
    <w:rsid w:val="0071616E"/>
    <w:rsid w:val="00763C24"/>
    <w:rsid w:val="007A5FE8"/>
    <w:rsid w:val="008A177A"/>
    <w:rsid w:val="00964997"/>
    <w:rsid w:val="009A700E"/>
    <w:rsid w:val="009C66D6"/>
    <w:rsid w:val="009F17F5"/>
    <w:rsid w:val="00A0701D"/>
    <w:rsid w:val="00A465EC"/>
    <w:rsid w:val="00B50D62"/>
    <w:rsid w:val="00B6644A"/>
    <w:rsid w:val="00CD6811"/>
    <w:rsid w:val="00DB3E83"/>
    <w:rsid w:val="00DE46DE"/>
    <w:rsid w:val="00E70937"/>
    <w:rsid w:val="00E85777"/>
    <w:rsid w:val="00EB1F2F"/>
    <w:rsid w:val="00F7198C"/>
    <w:rsid w:val="00FC3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F2F"/>
    <w:rPr>
      <w:lang w:val="nl" w:eastAsia="nl-NL"/>
    </w:rPr>
  </w:style>
  <w:style w:type="paragraph" w:styleId="Heading1">
    <w:name w:val="heading 1"/>
    <w:basedOn w:val="Normal"/>
    <w:next w:val="Normal"/>
    <w:link w:val="Heading1Char"/>
    <w:qFormat/>
    <w:rsid w:val="00EB1F2F"/>
    <w:pPr>
      <w:jc w:val="both"/>
      <w:outlineLvl w:val="0"/>
    </w:pPr>
    <w:rPr>
      <w:rFonts w:ascii="Tahoma" w:hAnsi="Tahoma" w:cs="Tahoma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B1F2F"/>
    <w:pPr>
      <w:autoSpaceDE w:val="0"/>
      <w:autoSpaceDN w:val="0"/>
      <w:adjustRightInd w:val="0"/>
      <w:jc w:val="both"/>
      <w:outlineLvl w:val="1"/>
    </w:pPr>
    <w:rPr>
      <w:rFonts w:ascii="Tahoma" w:hAnsi="Tahoma" w:cs="Tahoma"/>
      <w:b/>
      <w:bCs/>
      <w:sz w:val="24"/>
      <w:szCs w:val="24"/>
      <w:lang w:val="nl-NL"/>
    </w:rPr>
  </w:style>
  <w:style w:type="paragraph" w:styleId="Heading3">
    <w:name w:val="heading 3"/>
    <w:basedOn w:val="Normal"/>
    <w:next w:val="Normal"/>
    <w:link w:val="Heading3Char"/>
    <w:qFormat/>
    <w:rsid w:val="00EB1F2F"/>
    <w:pPr>
      <w:keepNext/>
      <w:jc w:val="both"/>
      <w:outlineLvl w:val="2"/>
    </w:pPr>
    <w:rPr>
      <w:rFonts w:ascii="Tahoma" w:hAnsi="Tahoma" w:cs="Tahoma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EB1F2F"/>
    <w:pPr>
      <w:jc w:val="both"/>
      <w:outlineLvl w:val="3"/>
    </w:pPr>
    <w:rPr>
      <w:rFonts w:ascii="Tahoma" w:hAnsi="Tahoma" w:cs="Tahoma"/>
      <w:b/>
      <w:i/>
    </w:rPr>
  </w:style>
  <w:style w:type="paragraph" w:styleId="Heading5">
    <w:name w:val="heading 5"/>
    <w:basedOn w:val="Normal"/>
    <w:next w:val="Normal"/>
    <w:link w:val="Heading5Char"/>
    <w:qFormat/>
    <w:rsid w:val="00EB1F2F"/>
    <w:pPr>
      <w:keepNext/>
      <w:jc w:val="both"/>
      <w:outlineLvl w:val="4"/>
    </w:pPr>
    <w:rPr>
      <w:rFonts w:ascii="Arial" w:hAnsi="Arial"/>
      <w:i/>
      <w:color w:val="000000"/>
      <w:sz w:val="22"/>
    </w:rPr>
  </w:style>
  <w:style w:type="paragraph" w:styleId="Heading6">
    <w:name w:val="heading 6"/>
    <w:basedOn w:val="Normal"/>
    <w:next w:val="Normal"/>
    <w:link w:val="Heading6Char"/>
    <w:qFormat/>
    <w:rsid w:val="00EB1F2F"/>
    <w:pPr>
      <w:keepNext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B1F2F"/>
    <w:pPr>
      <w:keepNext/>
      <w:jc w:val="both"/>
      <w:outlineLvl w:val="6"/>
    </w:pPr>
    <w:rPr>
      <w:rFonts w:ascii="Arial" w:hAnsi="Arial"/>
      <w:sz w:val="28"/>
    </w:rPr>
  </w:style>
  <w:style w:type="paragraph" w:styleId="Heading8">
    <w:name w:val="heading 8"/>
    <w:basedOn w:val="Normal"/>
    <w:next w:val="Normal"/>
    <w:link w:val="Heading8Char"/>
    <w:qFormat/>
    <w:rsid w:val="00EB1F2F"/>
    <w:pPr>
      <w:keepNext/>
      <w:jc w:val="both"/>
      <w:outlineLvl w:val="7"/>
    </w:pPr>
    <w:rPr>
      <w:rFonts w:ascii="Arial" w:hAnsi="Arial"/>
      <w:b/>
      <w:i/>
      <w:sz w:val="28"/>
    </w:rPr>
  </w:style>
  <w:style w:type="paragraph" w:styleId="Heading9">
    <w:name w:val="heading 9"/>
    <w:basedOn w:val="Normal"/>
    <w:next w:val="Normal"/>
    <w:link w:val="Heading9Char"/>
    <w:qFormat/>
    <w:rsid w:val="00EB1F2F"/>
    <w:pPr>
      <w:keepNext/>
      <w:outlineLvl w:val="8"/>
    </w:pPr>
    <w:rPr>
      <w:rFonts w:ascii="Tahoma" w:hAnsi="Tahoma" w:cs="Tahoma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1F2F"/>
    <w:rPr>
      <w:rFonts w:ascii="Tahoma" w:hAnsi="Tahoma" w:cs="Tahoma"/>
      <w:b/>
      <w:caps/>
      <w:sz w:val="28"/>
      <w:szCs w:val="28"/>
      <w:lang w:val="nl" w:eastAsia="nl-NL"/>
    </w:rPr>
  </w:style>
  <w:style w:type="character" w:customStyle="1" w:styleId="Heading2Char">
    <w:name w:val="Heading 2 Char"/>
    <w:basedOn w:val="DefaultParagraphFont"/>
    <w:link w:val="Heading2"/>
    <w:rsid w:val="00EB1F2F"/>
    <w:rPr>
      <w:rFonts w:ascii="Tahoma" w:hAnsi="Tahoma" w:cs="Tahoma"/>
      <w:b/>
      <w:bCs/>
      <w:sz w:val="24"/>
      <w:szCs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rsid w:val="00EB1F2F"/>
    <w:rPr>
      <w:rFonts w:ascii="Tahoma" w:hAnsi="Tahoma" w:cs="Tahoma"/>
      <w:b/>
      <w:sz w:val="22"/>
      <w:lang w:val="nl" w:eastAsia="nl-NL"/>
    </w:rPr>
  </w:style>
  <w:style w:type="character" w:customStyle="1" w:styleId="Heading4Char">
    <w:name w:val="Heading 4 Char"/>
    <w:basedOn w:val="DefaultParagraphFont"/>
    <w:link w:val="Heading4"/>
    <w:rsid w:val="00EB1F2F"/>
    <w:rPr>
      <w:rFonts w:ascii="Tahoma" w:hAnsi="Tahoma" w:cs="Tahoma"/>
      <w:b/>
      <w:i/>
      <w:lang w:val="nl" w:eastAsia="nl-NL"/>
    </w:rPr>
  </w:style>
  <w:style w:type="character" w:customStyle="1" w:styleId="Heading5Char">
    <w:name w:val="Heading 5 Char"/>
    <w:basedOn w:val="DefaultParagraphFont"/>
    <w:link w:val="Heading5"/>
    <w:rsid w:val="00EB1F2F"/>
    <w:rPr>
      <w:rFonts w:ascii="Arial" w:hAnsi="Arial"/>
      <w:i/>
      <w:color w:val="000000"/>
      <w:sz w:val="22"/>
      <w:lang w:val="nl" w:eastAsia="nl-NL"/>
    </w:rPr>
  </w:style>
  <w:style w:type="character" w:customStyle="1" w:styleId="Heading6Char">
    <w:name w:val="Heading 6 Char"/>
    <w:basedOn w:val="DefaultParagraphFont"/>
    <w:link w:val="Heading6"/>
    <w:rsid w:val="00EB1F2F"/>
    <w:rPr>
      <w:rFonts w:ascii="Arial" w:hAnsi="Arial"/>
      <w:i/>
      <w:sz w:val="22"/>
      <w:lang w:val="nl" w:eastAsia="nl-NL"/>
    </w:rPr>
  </w:style>
  <w:style w:type="character" w:customStyle="1" w:styleId="Heading7Char">
    <w:name w:val="Heading 7 Char"/>
    <w:basedOn w:val="DefaultParagraphFont"/>
    <w:link w:val="Heading7"/>
    <w:rsid w:val="00EB1F2F"/>
    <w:rPr>
      <w:rFonts w:ascii="Arial" w:hAnsi="Arial"/>
      <w:sz w:val="28"/>
      <w:lang w:val="nl" w:eastAsia="nl-NL"/>
    </w:rPr>
  </w:style>
  <w:style w:type="character" w:customStyle="1" w:styleId="Heading8Char">
    <w:name w:val="Heading 8 Char"/>
    <w:basedOn w:val="DefaultParagraphFont"/>
    <w:link w:val="Heading8"/>
    <w:rsid w:val="00EB1F2F"/>
    <w:rPr>
      <w:rFonts w:ascii="Arial" w:hAnsi="Arial"/>
      <w:b/>
      <w:i/>
      <w:sz w:val="28"/>
      <w:lang w:val="nl" w:eastAsia="nl-NL"/>
    </w:rPr>
  </w:style>
  <w:style w:type="character" w:customStyle="1" w:styleId="Heading9Char">
    <w:name w:val="Heading 9 Char"/>
    <w:basedOn w:val="DefaultParagraphFont"/>
    <w:link w:val="Heading9"/>
    <w:rsid w:val="00EB1F2F"/>
    <w:rPr>
      <w:rFonts w:ascii="Tahoma" w:hAnsi="Tahoma" w:cs="Tahoma"/>
      <w:b/>
      <w:i/>
      <w:sz w:val="24"/>
      <w:lang w:val="nl" w:eastAsia="nl-NL"/>
    </w:rPr>
  </w:style>
  <w:style w:type="paragraph" w:styleId="Caption">
    <w:name w:val="caption"/>
    <w:basedOn w:val="Normal"/>
    <w:next w:val="Normal"/>
    <w:qFormat/>
    <w:rsid w:val="00EB1F2F"/>
    <w:pPr>
      <w:jc w:val="center"/>
    </w:pPr>
    <w:rPr>
      <w:rFonts w:ascii="Eras Bold ITC" w:hAnsi="Eras Bold ITC"/>
      <w:spacing w:val="40"/>
      <w:sz w:val="40"/>
    </w:rPr>
  </w:style>
  <w:style w:type="paragraph" w:styleId="Title">
    <w:name w:val="Title"/>
    <w:basedOn w:val="Normal"/>
    <w:link w:val="TitleChar"/>
    <w:qFormat/>
    <w:rsid w:val="00EB1F2F"/>
    <w:pPr>
      <w:autoSpaceDE w:val="0"/>
      <w:autoSpaceDN w:val="0"/>
      <w:adjustRightInd w:val="0"/>
      <w:jc w:val="center"/>
    </w:pPr>
    <w:rPr>
      <w:rFonts w:ascii="Tahoma" w:hAnsi="Tahoma" w:cs="Tahoma"/>
      <w:b/>
      <w:bCs/>
      <w:sz w:val="32"/>
      <w:szCs w:val="24"/>
      <w:lang w:val="nl-NL"/>
    </w:rPr>
  </w:style>
  <w:style w:type="character" w:customStyle="1" w:styleId="TitleChar">
    <w:name w:val="Title Char"/>
    <w:basedOn w:val="DefaultParagraphFont"/>
    <w:link w:val="Title"/>
    <w:rsid w:val="00EB1F2F"/>
    <w:rPr>
      <w:rFonts w:ascii="Tahoma" w:hAnsi="Tahoma" w:cs="Tahoma"/>
      <w:b/>
      <w:bCs/>
      <w:sz w:val="32"/>
      <w:szCs w:val="24"/>
      <w:lang w:val="nl-NL" w:eastAsia="nl-NL"/>
    </w:rPr>
  </w:style>
  <w:style w:type="paragraph" w:styleId="Subtitle">
    <w:name w:val="Subtitle"/>
    <w:basedOn w:val="Normal"/>
    <w:link w:val="SubtitleChar"/>
    <w:qFormat/>
    <w:rsid w:val="00EB1F2F"/>
    <w:pPr>
      <w:autoSpaceDE w:val="0"/>
      <w:autoSpaceDN w:val="0"/>
      <w:adjustRightInd w:val="0"/>
      <w:jc w:val="both"/>
    </w:pPr>
    <w:rPr>
      <w:rFonts w:ascii="Tahoma" w:hAnsi="Tahoma" w:cs="Tahoma"/>
      <w:b/>
      <w:bCs/>
      <w:sz w:val="28"/>
      <w:szCs w:val="24"/>
      <w:lang w:val="nl-NL"/>
    </w:rPr>
  </w:style>
  <w:style w:type="character" w:customStyle="1" w:styleId="SubtitleChar">
    <w:name w:val="Subtitle Char"/>
    <w:basedOn w:val="DefaultParagraphFont"/>
    <w:link w:val="Subtitle"/>
    <w:rsid w:val="00EB1F2F"/>
    <w:rPr>
      <w:rFonts w:ascii="Tahoma" w:hAnsi="Tahoma" w:cs="Tahoma"/>
      <w:b/>
      <w:bCs/>
      <w:sz w:val="28"/>
      <w:szCs w:val="24"/>
      <w:lang w:val="nl-NL" w:eastAsia="nl-NL"/>
    </w:rPr>
  </w:style>
  <w:style w:type="character" w:styleId="Strong">
    <w:name w:val="Strong"/>
    <w:basedOn w:val="DefaultParagraphFont"/>
    <w:qFormat/>
    <w:rsid w:val="00EB1F2F"/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1F2F"/>
    <w:pPr>
      <w:keepNext/>
      <w:keepLines/>
      <w:spacing w:before="480" w:line="276" w:lineRule="auto"/>
      <w:jc w:val="left"/>
      <w:outlineLvl w:val="9"/>
    </w:pPr>
    <w:rPr>
      <w:rFonts w:ascii="Cambria" w:hAnsi="Cambria" w:cs="Times New Roman"/>
      <w:bCs/>
      <w:caps w:val="0"/>
      <w:color w:val="365F91"/>
      <w:lang w:val="nl-NL" w:eastAsia="en-US"/>
    </w:rPr>
  </w:style>
  <w:style w:type="character" w:styleId="Hyperlink">
    <w:name w:val="Hyperlink"/>
    <w:basedOn w:val="DefaultParagraphFont"/>
    <w:uiPriority w:val="99"/>
    <w:unhideWhenUsed/>
    <w:rsid w:val="00023FF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57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5777"/>
    <w:rPr>
      <w:lang w:val="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E8577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9C66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6D6"/>
    <w:rPr>
      <w:lang w:val="nl" w:eastAsia="nl-NL"/>
    </w:rPr>
  </w:style>
  <w:style w:type="paragraph" w:styleId="Footer">
    <w:name w:val="footer"/>
    <w:basedOn w:val="Normal"/>
    <w:link w:val="FooterChar"/>
    <w:uiPriority w:val="99"/>
    <w:semiHidden/>
    <w:unhideWhenUsed/>
    <w:rsid w:val="009C66D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6D6"/>
    <w:rPr>
      <w:lang w:val="nl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sma.b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ccession.moratorium@fsma.b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3FBC1-5AAE-47AD-9FE7-0A822974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1005</Characters>
  <Application>Microsoft Office Word</Application>
  <DocSecurity>0</DocSecurity>
  <Lines>33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 Van Driessche</dc:creator>
  <cp:lastModifiedBy>Binon</cp:lastModifiedBy>
  <cp:revision>5</cp:revision>
  <cp:lastPrinted>2011-07-28T12:18:00Z</cp:lastPrinted>
  <dcterms:created xsi:type="dcterms:W3CDTF">2011-07-26T11:13:00Z</dcterms:created>
  <dcterms:modified xsi:type="dcterms:W3CDTF">2011-07-28T12:18:00Z</dcterms:modified>
</cp:coreProperties>
</file>