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14:paraId="18574E74" w14:textId="0E743752" w:rsidR="009653AD" w:rsidRPr="00520ED0" w:rsidRDefault="0044395F" w:rsidP="008164BA">
      <w:pPr>
        <w:pBdr>
          <w:bottom w:val="single" w:sz="2" w:space="1" w:color="auto"/>
        </w:pBdr>
        <w:tabs>
          <w:tab w:val="left" w:pos="13699"/>
        </w:tabs>
        <w:rPr>
          <w:lang w:val="af-ZA"/>
        </w:rPr>
      </w:pPr>
      <w:r w:rsidRPr="006C6704">
        <w:rPr>
          <w:noProof/>
          <w:lang w:eastAsia="fr-BE"/>
        </w:rPr>
        <mc:AlternateContent>
          <mc:Choice Requires="wps">
            <w:drawing>
              <wp:anchor distT="0" distB="0" distL="114300" distR="114300" simplePos="0" relativeHeight="251658240" behindDoc="0" locked="0" layoutInCell="1" allowOverlap="1" wp14:anchorId="29F00D77" wp14:editId="413A6BD9">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578A9C" w14:textId="77777777" w:rsidR="00302E5A" w:rsidRPr="00520ED0" w:rsidRDefault="00CE2612" w:rsidP="00CE04C2">
                            <w:pPr>
                              <w:pStyle w:val="NoSpacing"/>
                              <w:ind w:left="709" w:firstLine="709"/>
                              <w:jc w:val="center"/>
                              <w:rPr>
                                <w:lang w:val="nl-BE"/>
                              </w:rPr>
                            </w:pPr>
                            <w:r w:rsidRPr="00520ED0">
                              <w:rPr>
                                <w:rFonts w:ascii="Gotham Rounded Bold" w:hAnsi="Gotham Rounded Bold" w:cs="Arial"/>
                                <w:color w:val="668899" w:themeColor="accent2"/>
                                <w:sz w:val="32"/>
                                <w:szCs w:val="32"/>
                                <w:lang w:val="nl-BE"/>
                              </w:rPr>
                              <w:t xml:space="preserve">Bijlage </w:t>
                            </w:r>
                            <w:r w:rsidR="00CE04C2" w:rsidRPr="00520ED0">
                              <w:rPr>
                                <w:rFonts w:ascii="Gotham Rounded Bold" w:hAnsi="Gotham Rounded Bold" w:cs="Arial"/>
                                <w:color w:val="668899" w:themeColor="accent2"/>
                                <w:sz w:val="32"/>
                                <w:szCs w:val="32"/>
                                <w:lang w:val="nl-BE"/>
                              </w:rPr>
                              <w:t>mededeling</w:t>
                            </w:r>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29F00D77"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34578A9C" w14:textId="77777777" w:rsidR="00302E5A" w:rsidRPr="00520ED0" w:rsidRDefault="00CE2612" w:rsidP="00CE04C2">
                      <w:pPr>
                        <w:pStyle w:val="NoSpacing"/>
                        <w:ind w:left="709" w:firstLine="709"/>
                        <w:jc w:val="center"/>
                        <w:rPr>
                          <w:lang w:val="nl-BE"/>
                        </w:rPr>
                      </w:pPr>
                      <w:r w:rsidRPr="00520ED0">
                        <w:rPr>
                          <w:rFonts w:ascii="Gotham Rounded Bold" w:hAnsi="Gotham Rounded Bold" w:cs="Arial"/>
                          <w:color w:val="668899" w:themeColor="accent2"/>
                          <w:sz w:val="32"/>
                          <w:szCs w:val="32"/>
                          <w:lang w:val="nl-BE"/>
                        </w:rPr>
                        <w:t xml:space="preserve">Bijlage </w:t>
                      </w:r>
                      <w:r w:rsidR="00CE04C2" w:rsidRPr="00520ED0">
                        <w:rPr>
                          <w:rFonts w:ascii="Gotham Rounded Bold" w:hAnsi="Gotham Rounded Bold" w:cs="Arial"/>
                          <w:color w:val="668899" w:themeColor="accent2"/>
                          <w:sz w:val="32"/>
                          <w:szCs w:val="32"/>
                          <w:lang w:val="nl-BE"/>
                        </w:rPr>
                        <w:t>mededeling</w:t>
                      </w:r>
                    </w:p>
                  </w:txbxContent>
                </v:textbox>
                <w10:wrap anchorx="page" anchory="page"/>
              </v:shape>
            </w:pict>
          </mc:Fallback>
        </mc:AlternateContent>
      </w:r>
      <w:r w:rsidR="008164BA">
        <w:rPr>
          <w:lang w:val="af-ZA"/>
        </w:rPr>
        <w:tab/>
      </w:r>
    </w:p>
    <w:p w14:paraId="1D6D5013" w14:textId="77777777" w:rsidR="009653AD" w:rsidRPr="00520ED0" w:rsidRDefault="00576550" w:rsidP="006C79D9">
      <w:pPr>
        <w:jc w:val="center"/>
        <w:rPr>
          <w:b/>
          <w:lang w:val="af-ZA"/>
        </w:rPr>
      </w:pPr>
      <w:sdt>
        <w:sdtPr>
          <w:rPr>
            <w:b/>
            <w:lang w:val="af-ZA"/>
          </w:rPr>
          <w:alias w:val="Reference"/>
          <w:tag w:val="ccDocReference"/>
          <w:id w:val="22863940"/>
          <w:placeholder>
            <w:docPart w:val="604D851B465148648F7FBE879BE7E56F"/>
          </w:placeholder>
          <w:dataBinding w:xpath="/ns1:coreProperties[1]/ns0:subject[1]" w:storeItemID="{6C3C8BC8-F283-45AE-878A-BAB7291924A1}"/>
          <w:text/>
        </w:sdtPr>
        <w:sdtEndPr/>
        <w:sdtContent>
          <w:r w:rsidR="00155614" w:rsidRPr="00520ED0">
            <w:rPr>
              <w:b/>
              <w:lang w:val="af-ZA"/>
            </w:rPr>
            <w:t>FSMA_2017_07-01</w:t>
          </w:r>
        </w:sdtContent>
      </w:sdt>
      <w:r w:rsidR="009653AD" w:rsidRPr="00520ED0">
        <w:rPr>
          <w:b/>
          <w:lang w:val="af-ZA"/>
        </w:rPr>
        <w:t xml:space="preserve"> </w:t>
      </w:r>
      <w:proofErr w:type="spellStart"/>
      <w:r w:rsidR="00FE0EC6" w:rsidRPr="00520ED0">
        <w:rPr>
          <w:b/>
          <w:lang w:val="af-ZA"/>
        </w:rPr>
        <w:t>dd</w:t>
      </w:r>
      <w:proofErr w:type="spellEnd"/>
      <w:r w:rsidR="00FE0EC6" w:rsidRPr="00520ED0">
        <w:rPr>
          <w:b/>
          <w:lang w:val="af-ZA"/>
        </w:rPr>
        <w:t xml:space="preserve">. </w:t>
      </w:r>
      <w:sdt>
        <w:sdtPr>
          <w:rPr>
            <w:b/>
            <w:lang w:val="af-ZA"/>
          </w:rPr>
          <w:id w:val="7137524"/>
          <w:placeholder>
            <w:docPart w:val="E29A6E025B624ED0ABEC4F5142293AC5"/>
          </w:placeholder>
          <w:date w:fullDate="2017-03-27T00:00:00Z">
            <w:dateFormat w:val="d/MM/yyyy"/>
            <w:lid w:val="nl-BE"/>
            <w:storeMappedDataAs w:val="dateTime"/>
            <w:calendar w:val="gregorian"/>
          </w:date>
        </w:sdtPr>
        <w:sdtEndPr/>
        <w:sdtContent>
          <w:r w:rsidR="00D71375" w:rsidRPr="00520ED0">
            <w:rPr>
              <w:b/>
              <w:lang w:val="af-ZA"/>
            </w:rPr>
            <w:t>27/03/2017</w:t>
          </w:r>
        </w:sdtContent>
      </w:sdt>
      <w:r w:rsidR="00CE04C2" w:rsidRPr="00520ED0">
        <w:rPr>
          <w:b/>
          <w:lang w:val="af-ZA"/>
        </w:rPr>
        <w:t xml:space="preserve"> </w:t>
      </w:r>
    </w:p>
    <w:sdt>
      <w:sdtPr>
        <w:rPr>
          <w:rFonts w:ascii="Gotham Rounded Bold" w:hAnsi="Gotham Rounded Bold" w:cs="Arial"/>
          <w:color w:val="668899" w:themeColor="accent2"/>
          <w:sz w:val="32"/>
          <w:szCs w:val="32"/>
          <w:lang w:val="af-ZA"/>
        </w:rPr>
        <w:alias w:val="Title"/>
        <w:tag w:val="ccDocTitle"/>
        <w:id w:val="10794392"/>
        <w:placeholder>
          <w:docPart w:val="6B3F6D30F0CF47D192A7DFFBF05F6C9B"/>
        </w:placeholder>
        <w:dataBinding w:xpath="/ns1:coreProperties[1]/ns0:title[1]" w:storeItemID="{6C3C8BC8-F283-45AE-878A-BAB7291924A1}"/>
        <w:text w:multiLine="1"/>
      </w:sdtPr>
      <w:sdtEndPr/>
      <w:sdtContent>
        <w:p w14:paraId="05A5B4BC" w14:textId="13B108BC" w:rsidR="009653AD" w:rsidRPr="00520ED0" w:rsidRDefault="0066232F" w:rsidP="006C79D9">
          <w:pPr>
            <w:tabs>
              <w:tab w:val="center" w:pos="4507"/>
              <w:tab w:val="left" w:pos="7350"/>
            </w:tabs>
            <w:jc w:val="center"/>
            <w:rPr>
              <w:rFonts w:ascii="Gotham Rounded Bold" w:hAnsi="Gotham Rounded Bold" w:cs="Arial"/>
              <w:color w:val="668899" w:themeColor="accent2"/>
              <w:sz w:val="32"/>
              <w:szCs w:val="32"/>
              <w:lang w:val="af-ZA"/>
            </w:rPr>
          </w:pPr>
          <w:proofErr w:type="spellStart"/>
          <w:r>
            <w:rPr>
              <w:rFonts w:ascii="Gotham Rounded Bold" w:hAnsi="Gotham Rounded Bold" w:cs="Arial"/>
              <w:color w:val="668899" w:themeColor="accent2"/>
              <w:sz w:val="32"/>
              <w:szCs w:val="32"/>
              <w:lang w:val="af-ZA"/>
            </w:rPr>
            <w:t>Registratie</w:t>
          </w:r>
          <w:proofErr w:type="spellEnd"/>
          <w:r>
            <w:rPr>
              <w:rFonts w:ascii="Gotham Rounded Bold" w:hAnsi="Gotham Rounded Bold" w:cs="Arial"/>
              <w:color w:val="668899" w:themeColor="accent2"/>
              <w:sz w:val="32"/>
              <w:szCs w:val="32"/>
              <w:lang w:val="af-ZA"/>
            </w:rPr>
            <w:t xml:space="preserve"> van </w:t>
          </w:r>
          <w:proofErr w:type="spellStart"/>
          <w:r>
            <w:rPr>
              <w:rFonts w:ascii="Gotham Rounded Bold" w:hAnsi="Gotham Rounded Bold" w:cs="Arial"/>
              <w:color w:val="668899" w:themeColor="accent2"/>
              <w:sz w:val="32"/>
              <w:szCs w:val="32"/>
              <w:lang w:val="af-ZA"/>
            </w:rPr>
            <w:t>kleinschalige</w:t>
          </w:r>
          <w:proofErr w:type="spellEnd"/>
          <w:r>
            <w:rPr>
              <w:rFonts w:ascii="Gotham Rounded Bold" w:hAnsi="Gotham Rounded Bold" w:cs="Arial"/>
              <w:color w:val="668899" w:themeColor="accent2"/>
              <w:sz w:val="32"/>
              <w:szCs w:val="32"/>
              <w:lang w:val="af-ZA"/>
            </w:rPr>
            <w:t xml:space="preserve"> beheerders naar </w:t>
          </w:r>
          <w:proofErr w:type="spellStart"/>
          <w:r>
            <w:rPr>
              <w:rFonts w:ascii="Gotham Rounded Bold" w:hAnsi="Gotham Rounded Bold" w:cs="Arial"/>
              <w:color w:val="668899" w:themeColor="accent2"/>
              <w:sz w:val="32"/>
              <w:szCs w:val="32"/>
              <w:lang w:val="af-ZA"/>
            </w:rPr>
            <w:t>Belgisch</w:t>
          </w:r>
          <w:proofErr w:type="spellEnd"/>
          <w:r>
            <w:rPr>
              <w:rFonts w:ascii="Gotham Rounded Bold" w:hAnsi="Gotham Rounded Bold" w:cs="Arial"/>
              <w:color w:val="668899" w:themeColor="accent2"/>
              <w:sz w:val="32"/>
              <w:szCs w:val="32"/>
              <w:lang w:val="af-ZA"/>
            </w:rPr>
            <w:t xml:space="preserve"> </w:t>
          </w:r>
          <w:proofErr w:type="spellStart"/>
          <w:r>
            <w:rPr>
              <w:rFonts w:ascii="Gotham Rounded Bold" w:hAnsi="Gotham Rounded Bold" w:cs="Arial"/>
              <w:color w:val="668899" w:themeColor="accent2"/>
              <w:sz w:val="32"/>
              <w:szCs w:val="32"/>
              <w:lang w:val="af-ZA"/>
            </w:rPr>
            <w:t>recht</w:t>
          </w:r>
          <w:proofErr w:type="spellEnd"/>
          <w:r>
            <w:rPr>
              <w:rFonts w:ascii="Gotham Rounded Bold" w:hAnsi="Gotham Rounded Bold" w:cs="Arial"/>
              <w:color w:val="668899" w:themeColor="accent2"/>
              <w:sz w:val="32"/>
              <w:szCs w:val="32"/>
              <w:lang w:val="af-ZA"/>
            </w:rPr>
            <w:t xml:space="preserve"> van niet-openbare </w:t>
          </w:r>
          <w:proofErr w:type="spellStart"/>
          <w:r>
            <w:rPr>
              <w:rFonts w:ascii="Gotham Rounded Bold" w:hAnsi="Gotham Rounded Bold" w:cs="Arial"/>
              <w:color w:val="668899" w:themeColor="accent2"/>
              <w:sz w:val="32"/>
              <w:szCs w:val="32"/>
              <w:lang w:val="af-ZA"/>
            </w:rPr>
            <w:t>AICB’s</w:t>
          </w:r>
          <w:proofErr w:type="spellEnd"/>
        </w:p>
      </w:sdtContent>
    </w:sdt>
    <w:p w14:paraId="41133CE1" w14:textId="77777777" w:rsidR="006C79D9" w:rsidRPr="00520ED0" w:rsidRDefault="006C79D9" w:rsidP="006C79D9">
      <w:pPr>
        <w:pStyle w:val="NoSpacing"/>
        <w:pBdr>
          <w:top w:val="single" w:sz="2" w:space="1" w:color="auto"/>
        </w:pBdr>
        <w:rPr>
          <w:lang w:val="af-ZA"/>
        </w:rPr>
      </w:pPr>
    </w:p>
    <w:p w14:paraId="1A136081" w14:textId="77777777" w:rsidR="009653AD" w:rsidRPr="00520ED0" w:rsidRDefault="002C583A" w:rsidP="0037129F">
      <w:pPr>
        <w:pStyle w:val="Subtitle"/>
        <w:spacing w:before="120"/>
        <w:rPr>
          <w:lang w:val="af-ZA"/>
        </w:rPr>
      </w:pPr>
      <w:r w:rsidRPr="00520ED0">
        <w:rPr>
          <w:lang w:val="af-ZA"/>
        </w:rPr>
        <w:t>Toepassingsgebied</w:t>
      </w:r>
      <w:r w:rsidR="008719CB" w:rsidRPr="00520ED0">
        <w:rPr>
          <w:lang w:val="af-ZA"/>
        </w:rPr>
        <w:t>:</w:t>
      </w:r>
    </w:p>
    <w:sdt>
      <w:sdtPr>
        <w:rPr>
          <w:lang w:val="af-ZA"/>
        </w:rPr>
        <w:alias w:val="Application Field"/>
        <w:tag w:val="ccDocAppField"/>
        <w:id w:val="413092537"/>
        <w:placeholder>
          <w:docPart w:val="22BC3F271D654152A5F54EDE95D00CC0"/>
        </w:placeholder>
        <w:dataBinding w:xpath="/ns1:coreProperties[1]/ns1:keywords[1]" w:storeItemID="{6C3C8BC8-F283-45AE-878A-BAB7291924A1}"/>
        <w:text w:multiLine="1"/>
      </w:sdtPr>
      <w:sdtEndPr/>
      <w:sdtContent>
        <w:p w14:paraId="7469E364" w14:textId="77777777" w:rsidR="009653AD" w:rsidRPr="00520ED0" w:rsidRDefault="0037616B" w:rsidP="00917123">
          <w:pPr>
            <w:rPr>
              <w:lang w:val="af-ZA"/>
            </w:rPr>
          </w:pPr>
          <w:proofErr w:type="spellStart"/>
          <w:r w:rsidRPr="00520ED0">
            <w:rPr>
              <w:lang w:val="af-ZA"/>
            </w:rPr>
            <w:t>Kleinschalige</w:t>
          </w:r>
          <w:proofErr w:type="spellEnd"/>
          <w:r w:rsidRPr="00520ED0">
            <w:rPr>
              <w:lang w:val="af-ZA"/>
            </w:rPr>
            <w:t xml:space="preserve"> beheerders naar </w:t>
          </w:r>
          <w:proofErr w:type="spellStart"/>
          <w:r w:rsidRPr="00520ED0">
            <w:rPr>
              <w:lang w:val="af-ZA"/>
            </w:rPr>
            <w:t>Belgisch</w:t>
          </w:r>
          <w:proofErr w:type="spellEnd"/>
          <w:r w:rsidRPr="00520ED0">
            <w:rPr>
              <w:lang w:val="af-ZA"/>
            </w:rPr>
            <w:t xml:space="preserve"> </w:t>
          </w:r>
          <w:proofErr w:type="spellStart"/>
          <w:r w:rsidRPr="00520ED0">
            <w:rPr>
              <w:lang w:val="af-ZA"/>
            </w:rPr>
            <w:t>recht</w:t>
          </w:r>
          <w:proofErr w:type="spellEnd"/>
          <w:r w:rsidRPr="00520ED0">
            <w:rPr>
              <w:lang w:val="af-ZA"/>
            </w:rPr>
            <w:t xml:space="preserve"> van niet-openbare </w:t>
          </w:r>
          <w:proofErr w:type="spellStart"/>
          <w:r w:rsidRPr="00520ED0">
            <w:rPr>
              <w:lang w:val="af-ZA"/>
            </w:rPr>
            <w:t>alternatieve</w:t>
          </w:r>
          <w:proofErr w:type="spellEnd"/>
          <w:r w:rsidRPr="00520ED0">
            <w:rPr>
              <w:lang w:val="af-ZA"/>
            </w:rPr>
            <w:t xml:space="preserve"> </w:t>
          </w:r>
          <w:proofErr w:type="spellStart"/>
          <w:r w:rsidRPr="00520ED0">
            <w:rPr>
              <w:lang w:val="af-ZA"/>
            </w:rPr>
            <w:t>instellingen</w:t>
          </w:r>
          <w:proofErr w:type="spellEnd"/>
          <w:r w:rsidRPr="00520ED0">
            <w:rPr>
              <w:lang w:val="af-ZA"/>
            </w:rPr>
            <w:t xml:space="preserve"> voor </w:t>
          </w:r>
          <w:proofErr w:type="spellStart"/>
          <w:r w:rsidRPr="00520ED0">
            <w:rPr>
              <w:lang w:val="af-ZA"/>
            </w:rPr>
            <w:t>collectieve</w:t>
          </w:r>
          <w:proofErr w:type="spellEnd"/>
          <w:r w:rsidRPr="00520ED0">
            <w:rPr>
              <w:lang w:val="af-ZA"/>
            </w:rPr>
            <w:t xml:space="preserve"> belegging (“</w:t>
          </w:r>
          <w:proofErr w:type="spellStart"/>
          <w:r w:rsidRPr="00520ED0">
            <w:rPr>
              <w:lang w:val="af-ZA"/>
            </w:rPr>
            <w:t>AICB’s</w:t>
          </w:r>
          <w:proofErr w:type="spellEnd"/>
          <w:r w:rsidRPr="00520ED0">
            <w:rPr>
              <w:lang w:val="af-ZA"/>
            </w:rPr>
            <w:t>”).</w:t>
          </w:r>
        </w:p>
      </w:sdtContent>
    </w:sdt>
    <w:p w14:paraId="1D456BD1" w14:textId="77777777" w:rsidR="00917123" w:rsidRPr="00520ED0" w:rsidRDefault="00917123" w:rsidP="006C79D9">
      <w:pPr>
        <w:pStyle w:val="NoSpacing"/>
        <w:pBdr>
          <w:top w:val="single" w:sz="2" w:space="1" w:color="auto"/>
        </w:pBdr>
        <w:rPr>
          <w:lang w:val="af-ZA"/>
        </w:rPr>
      </w:pPr>
    </w:p>
    <w:p w14:paraId="0B45E767" w14:textId="77777777" w:rsidR="008C55F0" w:rsidRDefault="002C583A" w:rsidP="00520ED0">
      <w:pPr>
        <w:spacing w:after="120"/>
        <w:jc w:val="both"/>
        <w:rPr>
          <w:lang w:val="af-ZA"/>
        </w:rPr>
      </w:pPr>
      <w:r w:rsidRPr="00520ED0">
        <w:rPr>
          <w:lang w:val="af-ZA"/>
        </w:rPr>
        <w:t xml:space="preserve">Alvorens </w:t>
      </w:r>
      <w:proofErr w:type="spellStart"/>
      <w:r w:rsidRPr="00520ED0">
        <w:rPr>
          <w:lang w:val="af-ZA"/>
        </w:rPr>
        <w:t>hun</w:t>
      </w:r>
      <w:proofErr w:type="spellEnd"/>
      <w:r w:rsidRPr="00520ED0">
        <w:rPr>
          <w:lang w:val="af-ZA"/>
        </w:rPr>
        <w:t xml:space="preserve"> </w:t>
      </w:r>
      <w:proofErr w:type="spellStart"/>
      <w:r w:rsidRPr="00520ED0">
        <w:rPr>
          <w:lang w:val="af-ZA"/>
        </w:rPr>
        <w:t>werkzaamheden</w:t>
      </w:r>
      <w:proofErr w:type="spellEnd"/>
      <w:r w:rsidRPr="00520ED0">
        <w:rPr>
          <w:lang w:val="af-ZA"/>
        </w:rPr>
        <w:t xml:space="preserve"> aan te </w:t>
      </w:r>
      <w:proofErr w:type="spellStart"/>
      <w:r w:rsidRPr="00520ED0">
        <w:rPr>
          <w:lang w:val="af-ZA"/>
        </w:rPr>
        <w:t>vatten</w:t>
      </w:r>
      <w:proofErr w:type="spellEnd"/>
      <w:r w:rsidRPr="00520ED0">
        <w:rPr>
          <w:lang w:val="af-ZA"/>
        </w:rPr>
        <w:t xml:space="preserve">, </w:t>
      </w:r>
      <w:proofErr w:type="spellStart"/>
      <w:r w:rsidRPr="00520ED0">
        <w:rPr>
          <w:lang w:val="af-ZA"/>
        </w:rPr>
        <w:t>moeten</w:t>
      </w:r>
      <w:proofErr w:type="spellEnd"/>
      <w:r w:rsidRPr="00520ED0">
        <w:rPr>
          <w:lang w:val="af-ZA"/>
        </w:rPr>
        <w:t xml:space="preserve"> beheerders</w:t>
      </w:r>
      <w:r w:rsidRPr="00520ED0">
        <w:rPr>
          <w:rStyle w:val="FootnoteReference"/>
          <w:lang w:val="af-ZA"/>
        </w:rPr>
        <w:footnoteReference w:id="1"/>
      </w:r>
      <w:r w:rsidRPr="00520ED0">
        <w:rPr>
          <w:rStyle w:val="FootnoteReference"/>
          <w:lang w:val="af-ZA"/>
        </w:rPr>
        <w:t xml:space="preserve"> </w:t>
      </w:r>
      <w:r w:rsidRPr="00520ED0">
        <w:rPr>
          <w:lang w:val="af-ZA"/>
        </w:rPr>
        <w:t xml:space="preserve">naar </w:t>
      </w:r>
      <w:proofErr w:type="spellStart"/>
      <w:r w:rsidRPr="00520ED0">
        <w:rPr>
          <w:lang w:val="af-ZA"/>
        </w:rPr>
        <w:t>Belgisch</w:t>
      </w:r>
      <w:proofErr w:type="spellEnd"/>
      <w:r w:rsidRPr="00520ED0">
        <w:rPr>
          <w:lang w:val="af-ZA"/>
        </w:rPr>
        <w:t xml:space="preserve"> </w:t>
      </w:r>
      <w:proofErr w:type="spellStart"/>
      <w:r w:rsidRPr="00520ED0">
        <w:rPr>
          <w:lang w:val="af-ZA"/>
        </w:rPr>
        <w:t>recht</w:t>
      </w:r>
      <w:proofErr w:type="spellEnd"/>
      <w:r w:rsidRPr="00520ED0">
        <w:rPr>
          <w:lang w:val="af-ZA"/>
        </w:rPr>
        <w:t xml:space="preserve"> </w:t>
      </w:r>
      <w:r w:rsidR="00DE3305" w:rsidRPr="00520ED0">
        <w:rPr>
          <w:lang w:val="af-ZA"/>
        </w:rPr>
        <w:t xml:space="preserve">van </w:t>
      </w:r>
      <w:proofErr w:type="spellStart"/>
      <w:r w:rsidRPr="00520ED0">
        <w:rPr>
          <w:lang w:val="af-ZA"/>
        </w:rPr>
        <w:t>AICB’s</w:t>
      </w:r>
      <w:proofErr w:type="spellEnd"/>
      <w:r w:rsidR="00CE356E" w:rsidRPr="00520ED0">
        <w:rPr>
          <w:rStyle w:val="FootnoteReference"/>
          <w:lang w:val="af-ZA"/>
        </w:rPr>
        <w:footnoteReference w:id="2"/>
      </w:r>
      <w:r w:rsidRPr="00520ED0">
        <w:rPr>
          <w:lang w:val="af-ZA"/>
        </w:rPr>
        <w:t xml:space="preserve"> die </w:t>
      </w:r>
      <w:proofErr w:type="spellStart"/>
      <w:r w:rsidRPr="00520ED0">
        <w:rPr>
          <w:lang w:val="af-ZA"/>
        </w:rPr>
        <w:t>beantwoorden</w:t>
      </w:r>
      <w:proofErr w:type="spellEnd"/>
      <w:r w:rsidRPr="00520ED0">
        <w:rPr>
          <w:lang w:val="af-ZA"/>
        </w:rPr>
        <w:t xml:space="preserve"> aan de </w:t>
      </w:r>
      <w:proofErr w:type="spellStart"/>
      <w:r w:rsidRPr="00520ED0">
        <w:rPr>
          <w:lang w:val="af-ZA"/>
        </w:rPr>
        <w:t>voorwaarden</w:t>
      </w:r>
      <w:proofErr w:type="spellEnd"/>
      <w:r w:rsidRPr="00520ED0">
        <w:rPr>
          <w:lang w:val="af-ZA"/>
        </w:rPr>
        <w:t xml:space="preserve"> van artikel 106 en volgende van de AICB-wet</w:t>
      </w:r>
      <w:r w:rsidR="00CE356E" w:rsidRPr="00520ED0">
        <w:rPr>
          <w:rStyle w:val="FootnoteReference"/>
          <w:lang w:val="af-ZA"/>
        </w:rPr>
        <w:footnoteReference w:id="3"/>
      </w:r>
      <w:r w:rsidRPr="00520ED0">
        <w:rPr>
          <w:lang w:val="af-ZA"/>
        </w:rPr>
        <w:t xml:space="preserve">, </w:t>
      </w:r>
      <w:proofErr w:type="spellStart"/>
      <w:r w:rsidR="00FF279D" w:rsidRPr="00520ED0">
        <w:rPr>
          <w:lang w:val="af-ZA"/>
        </w:rPr>
        <w:t>zich</w:t>
      </w:r>
      <w:proofErr w:type="spellEnd"/>
      <w:r w:rsidR="00FF279D" w:rsidRPr="00520ED0">
        <w:rPr>
          <w:lang w:val="af-ZA"/>
        </w:rPr>
        <w:t xml:space="preserve"> </w:t>
      </w:r>
      <w:proofErr w:type="spellStart"/>
      <w:r w:rsidR="00FF279D" w:rsidRPr="00520ED0">
        <w:rPr>
          <w:lang w:val="af-ZA"/>
        </w:rPr>
        <w:t>bij</w:t>
      </w:r>
      <w:proofErr w:type="spellEnd"/>
      <w:r w:rsidR="00FF279D" w:rsidRPr="00520ED0">
        <w:rPr>
          <w:lang w:val="af-ZA"/>
        </w:rPr>
        <w:t xml:space="preserve"> de </w:t>
      </w:r>
      <w:r w:rsidRPr="00520ED0">
        <w:rPr>
          <w:lang w:val="af-ZA"/>
        </w:rPr>
        <w:t xml:space="preserve">FSMA </w:t>
      </w:r>
      <w:proofErr w:type="spellStart"/>
      <w:r w:rsidR="00FF279D" w:rsidRPr="00520ED0">
        <w:rPr>
          <w:lang w:val="af-ZA"/>
        </w:rPr>
        <w:t>laten</w:t>
      </w:r>
      <w:proofErr w:type="spellEnd"/>
      <w:r w:rsidR="00FF279D" w:rsidRPr="00520ED0">
        <w:rPr>
          <w:lang w:val="af-ZA"/>
        </w:rPr>
        <w:t xml:space="preserve"> </w:t>
      </w:r>
      <w:proofErr w:type="spellStart"/>
      <w:r w:rsidR="00FF279D" w:rsidRPr="00520ED0">
        <w:rPr>
          <w:lang w:val="af-ZA"/>
        </w:rPr>
        <w:t>registreren</w:t>
      </w:r>
      <w:proofErr w:type="spellEnd"/>
      <w:r w:rsidRPr="00520ED0">
        <w:rPr>
          <w:lang w:val="af-ZA"/>
        </w:rPr>
        <w:t xml:space="preserve">. </w:t>
      </w:r>
    </w:p>
    <w:p w14:paraId="6395F584" w14:textId="77777777" w:rsidR="00A57AD5" w:rsidRDefault="00A57AD5" w:rsidP="00520ED0">
      <w:pPr>
        <w:spacing w:after="120"/>
        <w:jc w:val="both"/>
        <w:rPr>
          <w:lang w:val="af-ZA"/>
        </w:rPr>
      </w:pPr>
    </w:p>
    <w:p w14:paraId="0441611B" w14:textId="77777777" w:rsidR="00A57AD5" w:rsidRDefault="00A57AD5">
      <w:pPr>
        <w:spacing w:after="200" w:line="276" w:lineRule="auto"/>
        <w:rPr>
          <w:lang w:val="af-ZA"/>
        </w:rPr>
      </w:pPr>
      <w:r>
        <w:rPr>
          <w:lang w:val="af-ZA"/>
        </w:rPr>
        <w:br w:type="page"/>
      </w:r>
    </w:p>
    <w:p w14:paraId="7EADE067" w14:textId="0AF8C244" w:rsidR="00A57AD5" w:rsidRPr="00520ED0" w:rsidRDefault="00A57AD5" w:rsidP="00520ED0">
      <w:pPr>
        <w:spacing w:after="120"/>
        <w:jc w:val="both"/>
        <w:rPr>
          <w:lang w:val="af-ZA"/>
        </w:rPr>
      </w:pPr>
    </w:p>
    <w:p w14:paraId="07FB0C7C" w14:textId="5B0D1A4C" w:rsidR="00A70F76" w:rsidRPr="00520ED0" w:rsidRDefault="00A70F76" w:rsidP="00520ED0">
      <w:pPr>
        <w:keepNext/>
        <w:keepLines/>
        <w:pBdr>
          <w:top w:val="single" w:sz="12" w:space="1" w:color="33444C"/>
          <w:bottom w:val="single" w:sz="12" w:space="1" w:color="33444C"/>
        </w:pBdr>
        <w:shd w:val="clear" w:color="auto" w:fill="E0E7EA"/>
        <w:spacing w:after="120" w:line="240" w:lineRule="auto"/>
        <w:outlineLvl w:val="0"/>
        <w:rPr>
          <w:rFonts w:ascii="Calibri" w:eastAsia="Times New Roman" w:hAnsi="Calibri" w:cs="Times New Roman"/>
          <w:b/>
          <w:bCs/>
          <w:color w:val="4C6572"/>
          <w:sz w:val="24"/>
          <w:szCs w:val="24"/>
          <w:lang w:val="af-ZA" w:eastAsia="fr-BE"/>
        </w:rPr>
      </w:pPr>
      <w:r w:rsidRPr="00520ED0">
        <w:rPr>
          <w:rFonts w:ascii="Calibri" w:eastAsia="Times New Roman" w:hAnsi="Calibri" w:cs="Times New Roman"/>
          <w:b/>
          <w:bCs/>
          <w:color w:val="4C6572"/>
          <w:sz w:val="24"/>
          <w:szCs w:val="24"/>
          <w:lang w:val="af-ZA" w:eastAsia="fr-BE"/>
        </w:rPr>
        <w:t xml:space="preserve">1. </w:t>
      </w:r>
      <w:proofErr w:type="spellStart"/>
      <w:r w:rsidRPr="00520ED0">
        <w:rPr>
          <w:rFonts w:ascii="Calibri" w:eastAsia="Times New Roman" w:hAnsi="Calibri" w:cs="Times New Roman"/>
          <w:b/>
          <w:bCs/>
          <w:color w:val="4C6572"/>
          <w:sz w:val="24"/>
          <w:szCs w:val="24"/>
          <w:lang w:val="af-ZA" w:eastAsia="fr-BE"/>
        </w:rPr>
        <w:t>Identific</w:t>
      </w:r>
      <w:r w:rsidR="001708B7" w:rsidRPr="00520ED0">
        <w:rPr>
          <w:rFonts w:ascii="Calibri" w:eastAsia="Times New Roman" w:hAnsi="Calibri" w:cs="Times New Roman"/>
          <w:b/>
          <w:bCs/>
          <w:color w:val="4C6572"/>
          <w:sz w:val="24"/>
          <w:szCs w:val="24"/>
          <w:lang w:val="af-ZA" w:eastAsia="fr-BE"/>
        </w:rPr>
        <w:t>a</w:t>
      </w:r>
      <w:r w:rsidR="002C583A" w:rsidRPr="00520ED0">
        <w:rPr>
          <w:rFonts w:ascii="Calibri" w:eastAsia="Times New Roman" w:hAnsi="Calibri" w:cs="Times New Roman"/>
          <w:b/>
          <w:bCs/>
          <w:color w:val="4C6572"/>
          <w:sz w:val="24"/>
          <w:szCs w:val="24"/>
          <w:lang w:val="af-ZA" w:eastAsia="fr-BE"/>
        </w:rPr>
        <w:t>tie</w:t>
      </w:r>
      <w:proofErr w:type="spellEnd"/>
      <w:r w:rsidR="002C583A" w:rsidRPr="00520ED0">
        <w:rPr>
          <w:rFonts w:ascii="Calibri" w:eastAsia="Times New Roman" w:hAnsi="Calibri" w:cs="Times New Roman"/>
          <w:b/>
          <w:bCs/>
          <w:color w:val="4C6572"/>
          <w:sz w:val="24"/>
          <w:szCs w:val="24"/>
          <w:lang w:val="af-ZA" w:eastAsia="fr-BE"/>
        </w:rPr>
        <w:t xml:space="preserve"> van de beheerder</w:t>
      </w:r>
      <w:r w:rsidR="008A24A0" w:rsidRPr="00520ED0">
        <w:rPr>
          <w:rFonts w:ascii="Calibri" w:eastAsia="Times New Roman" w:hAnsi="Calibri" w:cs="Times New Roman"/>
          <w:b/>
          <w:bCs/>
          <w:color w:val="4C6572"/>
          <w:sz w:val="24"/>
          <w:szCs w:val="24"/>
          <w:lang w:val="af-ZA" w:eastAsia="fr-BE"/>
        </w:rPr>
        <w:t xml:space="preserve"> </w:t>
      </w:r>
    </w:p>
    <w:tbl>
      <w:tblPr>
        <w:tblStyle w:val="PlainTable11"/>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465"/>
        <w:gridCol w:w="10136"/>
      </w:tblGrid>
      <w:tr w:rsidR="005707BF" w:rsidRPr="008337D5" w14:paraId="55E0F5FC" w14:textId="77777777" w:rsidTr="00D3672D">
        <w:trPr>
          <w:trHeight w:hRule="exact" w:val="397"/>
        </w:trPr>
        <w:tc>
          <w:tcPr>
            <w:tcW w:w="4465" w:type="dxa"/>
            <w:vAlign w:val="center"/>
          </w:tcPr>
          <w:p w14:paraId="451AB7C7" w14:textId="77777777" w:rsidR="005707BF" w:rsidRPr="00D3672D" w:rsidRDefault="008356A7" w:rsidP="00D3672D">
            <w:pPr>
              <w:spacing w:before="120" w:after="120"/>
              <w:rPr>
                <w:rFonts w:ascii="Calibri" w:eastAsia="Times New Roman" w:hAnsi="Calibri" w:cs="Times New Roman"/>
                <w:b/>
                <w:lang w:val="af-ZA" w:eastAsia="fr-BE"/>
              </w:rPr>
            </w:pPr>
            <w:proofErr w:type="spellStart"/>
            <w:r w:rsidRPr="00D3672D">
              <w:rPr>
                <w:rFonts w:ascii="Calibri" w:eastAsia="Times New Roman" w:hAnsi="Calibri" w:cs="Times New Roman"/>
                <w:b/>
                <w:lang w:val="af-ZA" w:eastAsia="fr-BE"/>
              </w:rPr>
              <w:t>Maatschappelijke</w:t>
            </w:r>
            <w:proofErr w:type="spellEnd"/>
            <w:r w:rsidRPr="00D3672D">
              <w:rPr>
                <w:rFonts w:ascii="Calibri" w:eastAsia="Times New Roman" w:hAnsi="Calibri" w:cs="Times New Roman"/>
                <w:b/>
                <w:lang w:val="af-ZA" w:eastAsia="fr-BE"/>
              </w:rPr>
              <w:t xml:space="preserve"> naam</w:t>
            </w:r>
          </w:p>
        </w:tc>
        <w:tc>
          <w:tcPr>
            <w:tcW w:w="10136" w:type="dxa"/>
            <w:vAlign w:val="center"/>
          </w:tcPr>
          <w:p w14:paraId="2D09391E" w14:textId="77777777" w:rsidR="005707BF" w:rsidRPr="00520ED0" w:rsidRDefault="005707BF" w:rsidP="00D3672D">
            <w:pPr>
              <w:spacing w:after="120"/>
              <w:rPr>
                <w:rFonts w:ascii="Calibri" w:eastAsia="Times New Roman" w:hAnsi="Calibri" w:cs="Times New Roman"/>
                <w:lang w:val="af-ZA" w:eastAsia="fr-BE"/>
              </w:rPr>
            </w:pPr>
          </w:p>
        </w:tc>
      </w:tr>
      <w:tr w:rsidR="005707BF" w:rsidRPr="008337D5" w14:paraId="6F95D803" w14:textId="77777777" w:rsidTr="00D3672D">
        <w:trPr>
          <w:trHeight w:hRule="exact" w:val="397"/>
        </w:trPr>
        <w:tc>
          <w:tcPr>
            <w:tcW w:w="4465" w:type="dxa"/>
            <w:vAlign w:val="center"/>
          </w:tcPr>
          <w:p w14:paraId="3249A654" w14:textId="77777777" w:rsidR="005707BF" w:rsidRPr="00D3672D" w:rsidRDefault="008356A7" w:rsidP="00D3672D">
            <w:pPr>
              <w:spacing w:before="120" w:after="120"/>
              <w:rPr>
                <w:rFonts w:ascii="Calibri" w:eastAsia="Times New Roman" w:hAnsi="Calibri" w:cs="Times New Roman"/>
                <w:b/>
                <w:lang w:val="af-ZA" w:eastAsia="fr-BE"/>
              </w:rPr>
            </w:pPr>
            <w:proofErr w:type="spellStart"/>
            <w:r w:rsidRPr="00D3672D">
              <w:rPr>
                <w:rFonts w:ascii="Calibri" w:eastAsia="Times New Roman" w:hAnsi="Calibri" w:cs="Times New Roman"/>
                <w:b/>
                <w:lang w:val="af-ZA" w:eastAsia="fr-BE"/>
              </w:rPr>
              <w:t>Rechtsvorm</w:t>
            </w:r>
            <w:proofErr w:type="spellEnd"/>
          </w:p>
        </w:tc>
        <w:tc>
          <w:tcPr>
            <w:tcW w:w="10136" w:type="dxa"/>
            <w:vAlign w:val="center"/>
          </w:tcPr>
          <w:p w14:paraId="4E7EBFED" w14:textId="77777777" w:rsidR="005707BF" w:rsidRPr="00520ED0" w:rsidRDefault="005707BF" w:rsidP="00D3672D">
            <w:pPr>
              <w:spacing w:after="120"/>
              <w:rPr>
                <w:rFonts w:ascii="Calibri" w:eastAsia="Times New Roman" w:hAnsi="Calibri" w:cs="Times New Roman"/>
                <w:b/>
                <w:lang w:val="af-ZA" w:eastAsia="fr-BE"/>
              </w:rPr>
            </w:pPr>
          </w:p>
        </w:tc>
      </w:tr>
      <w:tr w:rsidR="005707BF" w:rsidRPr="008337D5" w14:paraId="407BBE7B" w14:textId="77777777" w:rsidTr="00D3672D">
        <w:trPr>
          <w:trHeight w:hRule="exact" w:val="397"/>
        </w:trPr>
        <w:tc>
          <w:tcPr>
            <w:tcW w:w="4465" w:type="dxa"/>
            <w:vAlign w:val="center"/>
          </w:tcPr>
          <w:p w14:paraId="628CE106" w14:textId="77777777" w:rsidR="005707BF" w:rsidRPr="00D3672D" w:rsidRDefault="008356A7" w:rsidP="00D3672D">
            <w:pPr>
              <w:spacing w:before="120" w:after="120"/>
              <w:rPr>
                <w:rFonts w:ascii="Calibri" w:eastAsia="Times New Roman" w:hAnsi="Calibri" w:cs="Times New Roman"/>
                <w:b/>
                <w:lang w:val="af-ZA" w:eastAsia="fr-BE"/>
              </w:rPr>
            </w:pPr>
            <w:proofErr w:type="spellStart"/>
            <w:r w:rsidRPr="00D3672D">
              <w:rPr>
                <w:b/>
                <w:lang w:val="af-ZA"/>
              </w:rPr>
              <w:t>Ondernemingsnummer</w:t>
            </w:r>
            <w:proofErr w:type="spellEnd"/>
          </w:p>
        </w:tc>
        <w:tc>
          <w:tcPr>
            <w:tcW w:w="10136" w:type="dxa"/>
            <w:vAlign w:val="center"/>
          </w:tcPr>
          <w:p w14:paraId="51A19FC9" w14:textId="77777777" w:rsidR="005707BF" w:rsidRPr="00520ED0" w:rsidRDefault="005707BF" w:rsidP="00D3672D">
            <w:pPr>
              <w:spacing w:after="120"/>
              <w:rPr>
                <w:b/>
                <w:lang w:val="af-ZA"/>
              </w:rPr>
            </w:pPr>
          </w:p>
        </w:tc>
      </w:tr>
      <w:tr w:rsidR="005707BF" w:rsidRPr="008337D5" w14:paraId="5D1EBDFE" w14:textId="77777777" w:rsidTr="00D3672D">
        <w:trPr>
          <w:trHeight w:hRule="exact" w:val="397"/>
        </w:trPr>
        <w:tc>
          <w:tcPr>
            <w:tcW w:w="4465" w:type="dxa"/>
            <w:vAlign w:val="center"/>
          </w:tcPr>
          <w:p w14:paraId="66475411" w14:textId="77777777" w:rsidR="005707BF" w:rsidRPr="00D3672D" w:rsidRDefault="008356A7" w:rsidP="00D3672D">
            <w:pPr>
              <w:spacing w:before="120" w:after="120"/>
              <w:rPr>
                <w:rFonts w:ascii="Calibri" w:eastAsia="Times New Roman" w:hAnsi="Calibri" w:cs="Times New Roman"/>
                <w:b/>
                <w:lang w:val="af-ZA" w:eastAsia="fr-BE"/>
              </w:rPr>
            </w:pPr>
            <w:proofErr w:type="spellStart"/>
            <w:r w:rsidRPr="00D3672D">
              <w:rPr>
                <w:rFonts w:ascii="Calibri" w:eastAsia="Times New Roman" w:hAnsi="Calibri" w:cs="Times New Roman"/>
                <w:b/>
                <w:lang w:val="af-ZA" w:eastAsia="fr-BE"/>
              </w:rPr>
              <w:t>Oprichtingsdatum</w:t>
            </w:r>
            <w:proofErr w:type="spellEnd"/>
          </w:p>
        </w:tc>
        <w:tc>
          <w:tcPr>
            <w:tcW w:w="10136" w:type="dxa"/>
            <w:vAlign w:val="center"/>
          </w:tcPr>
          <w:p w14:paraId="5970F2C8" w14:textId="77777777" w:rsidR="005707BF" w:rsidRPr="00520ED0" w:rsidRDefault="005707BF" w:rsidP="00D3672D">
            <w:pPr>
              <w:spacing w:after="120"/>
              <w:rPr>
                <w:rFonts w:ascii="Calibri" w:eastAsia="Times New Roman" w:hAnsi="Calibri" w:cs="Times New Roman"/>
                <w:b/>
                <w:lang w:val="af-ZA" w:eastAsia="fr-BE"/>
              </w:rPr>
            </w:pPr>
          </w:p>
        </w:tc>
      </w:tr>
      <w:tr w:rsidR="005707BF" w:rsidRPr="008337D5" w14:paraId="3DAD6636" w14:textId="77777777" w:rsidTr="00D3672D">
        <w:trPr>
          <w:trHeight w:hRule="exact" w:val="397"/>
        </w:trPr>
        <w:tc>
          <w:tcPr>
            <w:tcW w:w="4465" w:type="dxa"/>
            <w:vAlign w:val="center"/>
          </w:tcPr>
          <w:p w14:paraId="7F6BA338" w14:textId="77777777" w:rsidR="005707BF" w:rsidRPr="00D3672D" w:rsidRDefault="008356A7" w:rsidP="00D3672D">
            <w:pPr>
              <w:spacing w:before="120" w:after="120"/>
              <w:rPr>
                <w:rFonts w:ascii="Calibri" w:eastAsia="Times New Roman" w:hAnsi="Calibri" w:cs="Times New Roman"/>
                <w:b/>
                <w:lang w:val="af-ZA" w:eastAsia="fr-BE"/>
              </w:rPr>
            </w:pPr>
            <w:proofErr w:type="spellStart"/>
            <w:r w:rsidRPr="00D3672D">
              <w:rPr>
                <w:rFonts w:ascii="Calibri" w:eastAsia="Times New Roman" w:hAnsi="Calibri" w:cs="Times New Roman"/>
                <w:b/>
                <w:lang w:val="af-ZA" w:eastAsia="fr-BE"/>
              </w:rPr>
              <w:t>Maatschappelijke</w:t>
            </w:r>
            <w:proofErr w:type="spellEnd"/>
            <w:r w:rsidRPr="00D3672D">
              <w:rPr>
                <w:rFonts w:ascii="Calibri" w:eastAsia="Times New Roman" w:hAnsi="Calibri" w:cs="Times New Roman"/>
                <w:b/>
                <w:lang w:val="af-ZA" w:eastAsia="fr-BE"/>
              </w:rPr>
              <w:t xml:space="preserve"> </w:t>
            </w:r>
            <w:proofErr w:type="spellStart"/>
            <w:r w:rsidRPr="00D3672D">
              <w:rPr>
                <w:rFonts w:ascii="Calibri" w:eastAsia="Times New Roman" w:hAnsi="Calibri" w:cs="Times New Roman"/>
                <w:b/>
                <w:lang w:val="af-ZA" w:eastAsia="fr-BE"/>
              </w:rPr>
              <w:t>zetel</w:t>
            </w:r>
            <w:proofErr w:type="spellEnd"/>
          </w:p>
        </w:tc>
        <w:tc>
          <w:tcPr>
            <w:tcW w:w="10136" w:type="dxa"/>
            <w:vAlign w:val="center"/>
          </w:tcPr>
          <w:p w14:paraId="5F619566" w14:textId="77777777" w:rsidR="005707BF" w:rsidRPr="00520ED0" w:rsidRDefault="005707BF" w:rsidP="00D3672D">
            <w:pPr>
              <w:spacing w:after="120"/>
              <w:rPr>
                <w:rFonts w:ascii="Calibri" w:eastAsia="Times New Roman" w:hAnsi="Calibri" w:cs="Times New Roman"/>
                <w:b/>
                <w:lang w:val="af-ZA" w:eastAsia="fr-BE"/>
              </w:rPr>
            </w:pPr>
          </w:p>
        </w:tc>
      </w:tr>
      <w:tr w:rsidR="005707BF" w:rsidRPr="008337D5" w14:paraId="7FE0F3F0" w14:textId="77777777" w:rsidTr="00D3672D">
        <w:trPr>
          <w:trHeight w:hRule="exact" w:val="397"/>
        </w:trPr>
        <w:tc>
          <w:tcPr>
            <w:tcW w:w="4465" w:type="dxa"/>
            <w:vAlign w:val="center"/>
          </w:tcPr>
          <w:p w14:paraId="4036FEA2" w14:textId="77777777" w:rsidR="005707BF" w:rsidRPr="00D3672D" w:rsidRDefault="008356A7" w:rsidP="00D3672D">
            <w:pPr>
              <w:spacing w:before="120" w:after="120"/>
              <w:rPr>
                <w:rFonts w:ascii="Calibri" w:eastAsia="Times New Roman" w:hAnsi="Calibri" w:cs="Times New Roman"/>
                <w:b/>
                <w:lang w:val="af-ZA" w:eastAsia="fr-BE"/>
              </w:rPr>
            </w:pPr>
            <w:r w:rsidRPr="00D3672D">
              <w:rPr>
                <w:rFonts w:ascii="Calibri" w:eastAsia="Times New Roman" w:hAnsi="Calibri" w:cs="Arial"/>
                <w:b/>
                <w:lang w:val="af-ZA" w:eastAsia="fr-BE"/>
              </w:rPr>
              <w:t>E-</w:t>
            </w:r>
            <w:proofErr w:type="spellStart"/>
            <w:r w:rsidRPr="00D3672D">
              <w:rPr>
                <w:rFonts w:ascii="Calibri" w:eastAsia="Times New Roman" w:hAnsi="Calibri" w:cs="Arial"/>
                <w:b/>
                <w:lang w:val="af-ZA" w:eastAsia="fr-BE"/>
              </w:rPr>
              <w:t>mailadres</w:t>
            </w:r>
            <w:proofErr w:type="spellEnd"/>
          </w:p>
        </w:tc>
        <w:tc>
          <w:tcPr>
            <w:tcW w:w="10136" w:type="dxa"/>
            <w:vAlign w:val="center"/>
          </w:tcPr>
          <w:p w14:paraId="18D35E9A" w14:textId="77777777" w:rsidR="005707BF" w:rsidRPr="00520ED0" w:rsidRDefault="005707BF" w:rsidP="00D3672D">
            <w:pPr>
              <w:spacing w:after="120"/>
              <w:rPr>
                <w:rFonts w:ascii="Calibri" w:eastAsia="Times New Roman" w:hAnsi="Calibri" w:cs="Arial"/>
                <w:b/>
                <w:lang w:val="af-ZA" w:eastAsia="fr-BE"/>
              </w:rPr>
            </w:pPr>
          </w:p>
        </w:tc>
      </w:tr>
    </w:tbl>
    <w:p w14:paraId="38EF12BC" w14:textId="5D48AD25" w:rsidR="00CE356E" w:rsidRPr="00520ED0" w:rsidRDefault="00CE356E" w:rsidP="00744AD7">
      <w:pPr>
        <w:keepNext/>
        <w:keepLines/>
        <w:pBdr>
          <w:top w:val="single" w:sz="12" w:space="1" w:color="33444C"/>
          <w:bottom w:val="single" w:sz="12" w:space="1" w:color="33444C"/>
        </w:pBdr>
        <w:shd w:val="clear" w:color="auto" w:fill="E0E7EA"/>
        <w:tabs>
          <w:tab w:val="left" w:pos="13755"/>
        </w:tabs>
        <w:spacing w:before="480" w:after="120" w:line="240" w:lineRule="auto"/>
        <w:ind w:left="426" w:hanging="426"/>
        <w:outlineLvl w:val="0"/>
        <w:rPr>
          <w:rFonts w:ascii="Calibri" w:eastAsia="Times New Roman" w:hAnsi="Calibri" w:cs="Times New Roman"/>
          <w:b/>
          <w:bCs/>
          <w:color w:val="4C6572"/>
          <w:sz w:val="24"/>
          <w:szCs w:val="24"/>
          <w:lang w:val="af-ZA" w:eastAsia="fr-BE"/>
        </w:rPr>
      </w:pPr>
      <w:r w:rsidRPr="00520ED0">
        <w:rPr>
          <w:rFonts w:ascii="Calibri" w:eastAsia="Times New Roman" w:hAnsi="Calibri" w:cs="Times New Roman"/>
          <w:b/>
          <w:bCs/>
          <w:color w:val="4C6572"/>
          <w:sz w:val="24"/>
          <w:szCs w:val="24"/>
          <w:lang w:val="af-ZA" w:eastAsia="fr-BE"/>
        </w:rPr>
        <w:t xml:space="preserve">2. </w:t>
      </w:r>
      <w:r w:rsidR="00744AD7">
        <w:rPr>
          <w:rFonts w:ascii="Calibri" w:eastAsia="Times New Roman" w:hAnsi="Calibri" w:cs="Times New Roman"/>
          <w:b/>
          <w:bCs/>
          <w:color w:val="4C6572"/>
          <w:sz w:val="24"/>
          <w:szCs w:val="24"/>
          <w:lang w:val="af-ZA" w:eastAsia="fr-BE"/>
        </w:rPr>
        <w:tab/>
      </w:r>
      <w:proofErr w:type="spellStart"/>
      <w:r w:rsidRPr="00520ED0">
        <w:rPr>
          <w:rFonts w:ascii="Calibri" w:eastAsia="Times New Roman" w:hAnsi="Calibri" w:cs="Times New Roman"/>
          <w:b/>
          <w:bCs/>
          <w:color w:val="4C6572"/>
          <w:sz w:val="24"/>
          <w:szCs w:val="24"/>
          <w:lang w:val="af-ZA" w:eastAsia="fr-BE"/>
        </w:rPr>
        <w:t>Informatie</w:t>
      </w:r>
      <w:proofErr w:type="spellEnd"/>
      <w:r w:rsidRPr="00520ED0">
        <w:rPr>
          <w:rFonts w:ascii="Calibri" w:eastAsia="Times New Roman" w:hAnsi="Calibri" w:cs="Times New Roman"/>
          <w:b/>
          <w:bCs/>
          <w:color w:val="4C6572"/>
          <w:sz w:val="24"/>
          <w:szCs w:val="24"/>
          <w:lang w:val="af-ZA" w:eastAsia="fr-BE"/>
        </w:rPr>
        <w:t xml:space="preserve"> </w:t>
      </w:r>
      <w:proofErr w:type="spellStart"/>
      <w:r w:rsidRPr="00520ED0">
        <w:rPr>
          <w:rFonts w:ascii="Calibri" w:eastAsia="Times New Roman" w:hAnsi="Calibri" w:cs="Times New Roman"/>
          <w:b/>
          <w:bCs/>
          <w:color w:val="4C6572"/>
          <w:sz w:val="24"/>
          <w:szCs w:val="24"/>
          <w:lang w:val="af-ZA" w:eastAsia="fr-BE"/>
        </w:rPr>
        <w:t>over</w:t>
      </w:r>
      <w:proofErr w:type="spellEnd"/>
      <w:r w:rsidRPr="00520ED0">
        <w:rPr>
          <w:rFonts w:ascii="Calibri" w:eastAsia="Times New Roman" w:hAnsi="Calibri" w:cs="Times New Roman"/>
          <w:b/>
          <w:bCs/>
          <w:color w:val="4C6572"/>
          <w:sz w:val="24"/>
          <w:szCs w:val="24"/>
          <w:lang w:val="af-ZA" w:eastAsia="fr-BE"/>
        </w:rPr>
        <w:t xml:space="preserve"> de beheerder</w:t>
      </w:r>
      <w:r w:rsidRPr="00520ED0">
        <w:rPr>
          <w:rFonts w:ascii="Calibri" w:eastAsia="Times New Roman" w:hAnsi="Calibri" w:cs="Times New Roman"/>
          <w:b/>
          <w:bCs/>
          <w:color w:val="4C6572"/>
          <w:sz w:val="24"/>
          <w:szCs w:val="24"/>
          <w:lang w:val="af-ZA" w:eastAsia="fr-BE"/>
        </w:rPr>
        <w:tab/>
      </w:r>
    </w:p>
    <w:p w14:paraId="70EE4ED3" w14:textId="2B409B2D" w:rsidR="008F24C1" w:rsidRDefault="008F24C1" w:rsidP="008F24C1">
      <w:pPr>
        <w:spacing w:before="360" w:after="0" w:line="276" w:lineRule="auto"/>
        <w:ind w:left="414" w:hanging="414"/>
        <w:jc w:val="both"/>
        <w:rPr>
          <w:lang w:val="af-ZA"/>
        </w:rPr>
      </w:pPr>
      <w:r>
        <w:rPr>
          <w:lang w:val="af-ZA"/>
        </w:rPr>
        <w:t xml:space="preserve">2.1. </w:t>
      </w:r>
      <w:proofErr w:type="spellStart"/>
      <w:r w:rsidRPr="002A5496">
        <w:rPr>
          <w:b/>
          <w:lang w:val="af-ZA"/>
        </w:rPr>
        <w:t>Zelfbeheerde</w:t>
      </w:r>
      <w:proofErr w:type="spellEnd"/>
      <w:r w:rsidRPr="002A5496">
        <w:rPr>
          <w:b/>
          <w:lang w:val="af-ZA"/>
        </w:rPr>
        <w:t xml:space="preserve"> AICB of niet</w:t>
      </w:r>
      <w:r>
        <w:rPr>
          <w:lang w:val="af-ZA"/>
        </w:rPr>
        <w:t>?</w:t>
      </w:r>
    </w:p>
    <w:p w14:paraId="0152DD55" w14:textId="77777777" w:rsidR="008F24C1" w:rsidRPr="00520ED0" w:rsidRDefault="008F24C1" w:rsidP="008F24C1">
      <w:pPr>
        <w:spacing w:before="240" w:after="0"/>
        <w:rPr>
          <w:lang w:val="af-ZA"/>
        </w:rPr>
      </w:pPr>
      <w:proofErr w:type="spellStart"/>
      <w:r w:rsidRPr="00520ED0">
        <w:rPr>
          <w:lang w:val="af-ZA"/>
        </w:rPr>
        <w:t>Gelieve</w:t>
      </w:r>
      <w:proofErr w:type="spellEnd"/>
      <w:r w:rsidRPr="00520ED0">
        <w:rPr>
          <w:lang w:val="af-ZA"/>
        </w:rPr>
        <w:t xml:space="preserve"> aan te </w:t>
      </w:r>
      <w:proofErr w:type="spellStart"/>
      <w:r w:rsidRPr="00520ED0">
        <w:rPr>
          <w:lang w:val="af-ZA"/>
        </w:rPr>
        <w:t>geven</w:t>
      </w:r>
      <w:proofErr w:type="spellEnd"/>
      <w:r w:rsidRPr="00520ED0">
        <w:rPr>
          <w:lang w:val="af-ZA"/>
        </w:rPr>
        <w:t xml:space="preserve"> welke van </w:t>
      </w:r>
      <w:r>
        <w:rPr>
          <w:lang w:val="af-ZA"/>
        </w:rPr>
        <w:t>de</w:t>
      </w:r>
      <w:r w:rsidRPr="00520ED0">
        <w:rPr>
          <w:lang w:val="af-ZA"/>
        </w:rPr>
        <w:t xml:space="preserve"> onderstaande </w:t>
      </w:r>
      <w:proofErr w:type="spellStart"/>
      <w:r w:rsidRPr="00520ED0">
        <w:rPr>
          <w:lang w:val="af-ZA"/>
        </w:rPr>
        <w:t>hypotheses</w:t>
      </w:r>
      <w:proofErr w:type="spellEnd"/>
      <w:r w:rsidRPr="00520ED0">
        <w:rPr>
          <w:lang w:val="af-ZA"/>
        </w:rPr>
        <w:t xml:space="preserve"> van toepassing is:</w:t>
      </w:r>
    </w:p>
    <w:p w14:paraId="6301AFE9" w14:textId="7768CDB0" w:rsidR="008F24C1" w:rsidRPr="00DB1782" w:rsidRDefault="00576550" w:rsidP="00D3672D">
      <w:pPr>
        <w:spacing w:before="120" w:after="120"/>
        <w:ind w:left="851" w:hanging="425"/>
        <w:jc w:val="both"/>
        <w:rPr>
          <w:lang w:val="af-ZA"/>
        </w:rPr>
      </w:pPr>
      <w:sdt>
        <w:sdtPr>
          <w:rPr>
            <w:lang w:val="af-ZA"/>
          </w:rPr>
          <w:id w:val="1106693477"/>
          <w14:checkbox>
            <w14:checked w14:val="1"/>
            <w14:checkedState w14:val="2612" w14:font="MS Gothic"/>
            <w14:uncheckedState w14:val="2610" w14:font="MS Gothic"/>
          </w14:checkbox>
        </w:sdtPr>
        <w:sdtEndPr/>
        <w:sdtContent>
          <w:r w:rsidR="008F24C1" w:rsidRPr="00DB1782">
            <w:rPr>
              <w:rFonts w:ascii="MS Gothic" w:eastAsia="MS Gothic" w:hAnsi="MS Gothic"/>
              <w:lang w:val="af-ZA"/>
            </w:rPr>
            <w:t>☐</w:t>
          </w:r>
        </w:sdtContent>
      </w:sdt>
      <w:r w:rsidR="008F24C1" w:rsidRPr="00DB1782">
        <w:rPr>
          <w:lang w:val="af-ZA"/>
        </w:rPr>
        <w:t xml:space="preserve"> </w:t>
      </w:r>
      <w:r w:rsidR="008F24C1" w:rsidRPr="00DB1782">
        <w:rPr>
          <w:lang w:val="af-ZA"/>
        </w:rPr>
        <w:tab/>
        <w:t xml:space="preserve">De beheerder </w:t>
      </w:r>
      <w:r w:rsidR="009043CF" w:rsidRPr="00DB1782">
        <w:rPr>
          <w:lang w:val="af-ZA"/>
        </w:rPr>
        <w:t xml:space="preserve">is een </w:t>
      </w:r>
      <w:proofErr w:type="spellStart"/>
      <w:r w:rsidR="008F24C1" w:rsidRPr="00DB1782">
        <w:rPr>
          <w:b/>
          <w:lang w:val="af-ZA"/>
        </w:rPr>
        <w:t>zelfbeheerde</w:t>
      </w:r>
      <w:proofErr w:type="spellEnd"/>
      <w:r w:rsidR="008F24C1" w:rsidRPr="00DB1782">
        <w:rPr>
          <w:b/>
          <w:lang w:val="af-ZA"/>
        </w:rPr>
        <w:t xml:space="preserve"> AICB</w:t>
      </w:r>
      <w:r w:rsidR="003224D6" w:rsidRPr="00DB1782">
        <w:rPr>
          <w:b/>
          <w:lang w:val="af-ZA"/>
        </w:rPr>
        <w:t xml:space="preserve"> (de beheerder </w:t>
      </w:r>
      <w:proofErr w:type="spellStart"/>
      <w:r w:rsidR="003224D6" w:rsidRPr="00DB1782">
        <w:rPr>
          <w:b/>
          <w:lang w:val="af-ZA"/>
        </w:rPr>
        <w:t>beheert</w:t>
      </w:r>
      <w:proofErr w:type="spellEnd"/>
      <w:r w:rsidR="003224D6" w:rsidRPr="00DB1782">
        <w:rPr>
          <w:b/>
          <w:lang w:val="af-ZA"/>
        </w:rPr>
        <w:t xml:space="preserve"> </w:t>
      </w:r>
      <w:r w:rsidR="00E603AE" w:rsidRPr="00DB1782">
        <w:rPr>
          <w:b/>
          <w:lang w:val="af-ZA"/>
        </w:rPr>
        <w:t xml:space="preserve">alleen </w:t>
      </w:r>
      <w:proofErr w:type="spellStart"/>
      <w:r w:rsidR="00E603AE" w:rsidRPr="00DB1782">
        <w:rPr>
          <w:b/>
          <w:lang w:val="af-ZA"/>
        </w:rPr>
        <w:t>zijn</w:t>
      </w:r>
      <w:proofErr w:type="spellEnd"/>
      <w:r w:rsidR="00E603AE" w:rsidRPr="00DB1782">
        <w:rPr>
          <w:b/>
          <w:lang w:val="af-ZA"/>
        </w:rPr>
        <w:t xml:space="preserve"> </w:t>
      </w:r>
      <w:proofErr w:type="spellStart"/>
      <w:r w:rsidR="00E603AE" w:rsidRPr="00DB1782">
        <w:rPr>
          <w:b/>
          <w:lang w:val="af-ZA"/>
        </w:rPr>
        <w:t>eigen</w:t>
      </w:r>
      <w:proofErr w:type="spellEnd"/>
      <w:r w:rsidR="00E603AE" w:rsidRPr="00DB1782">
        <w:rPr>
          <w:b/>
          <w:lang w:val="af-ZA"/>
        </w:rPr>
        <w:t xml:space="preserve"> activa</w:t>
      </w:r>
      <w:r w:rsidR="003224D6" w:rsidRPr="00DB1782">
        <w:rPr>
          <w:b/>
          <w:lang w:val="af-ZA"/>
        </w:rPr>
        <w:t>)</w:t>
      </w:r>
      <w:r w:rsidR="008F24C1" w:rsidRPr="00DB1782">
        <w:rPr>
          <w:lang w:val="af-ZA"/>
        </w:rPr>
        <w:t xml:space="preserve">. </w:t>
      </w:r>
    </w:p>
    <w:p w14:paraId="52C67A07" w14:textId="7AD2EFD7" w:rsidR="008F24C1" w:rsidRDefault="00576550" w:rsidP="00D3672D">
      <w:pPr>
        <w:spacing w:before="120" w:after="120"/>
        <w:ind w:left="851" w:hanging="425"/>
        <w:rPr>
          <w:lang w:val="af-ZA"/>
        </w:rPr>
      </w:pPr>
      <w:sdt>
        <w:sdtPr>
          <w:rPr>
            <w:rFonts w:ascii="MS Gothic" w:eastAsia="MS Gothic" w:hAnsi="MS Gothic" w:cs="Segoe UI Symbol"/>
            <w:lang w:val="af-ZA"/>
          </w:rPr>
          <w:id w:val="-235020754"/>
          <w14:checkbox>
            <w14:checked w14:val="0"/>
            <w14:checkedState w14:val="2612" w14:font="MS Gothic"/>
            <w14:uncheckedState w14:val="2610" w14:font="MS Gothic"/>
          </w14:checkbox>
        </w:sdtPr>
        <w:sdtEndPr/>
        <w:sdtContent>
          <w:r w:rsidR="008F24C1" w:rsidRPr="00DB1782">
            <w:rPr>
              <w:rFonts w:ascii="MS Gothic" w:eastAsia="MS Gothic" w:hAnsi="MS Gothic" w:cs="Segoe UI Symbol"/>
              <w:lang w:val="af-ZA"/>
            </w:rPr>
            <w:t>☐</w:t>
          </w:r>
        </w:sdtContent>
      </w:sdt>
      <w:r w:rsidR="008F24C1" w:rsidRPr="00DB1782">
        <w:rPr>
          <w:rFonts w:ascii="MS Gothic" w:eastAsia="MS Gothic" w:hAnsi="MS Gothic" w:cs="Segoe UI Symbol"/>
          <w:lang w:val="af-ZA"/>
        </w:rPr>
        <w:tab/>
      </w:r>
      <w:r w:rsidR="008F24C1" w:rsidRPr="00DB1782">
        <w:rPr>
          <w:lang w:val="af-ZA"/>
        </w:rPr>
        <w:t xml:space="preserve">De beheerder </w:t>
      </w:r>
      <w:r w:rsidR="00E603AE" w:rsidRPr="00DB1782">
        <w:rPr>
          <w:lang w:val="af-ZA"/>
        </w:rPr>
        <w:t xml:space="preserve">is een </w:t>
      </w:r>
      <w:proofErr w:type="spellStart"/>
      <w:r w:rsidR="00E603AE" w:rsidRPr="00DB1782">
        <w:rPr>
          <w:lang w:val="af-ZA"/>
        </w:rPr>
        <w:t>beheervennootschap</w:t>
      </w:r>
      <w:proofErr w:type="spellEnd"/>
      <w:r w:rsidR="00E603AE" w:rsidRPr="00DB1782">
        <w:rPr>
          <w:lang w:val="af-ZA"/>
        </w:rPr>
        <w:t xml:space="preserve"> die </w:t>
      </w:r>
      <w:r w:rsidR="003224D6" w:rsidRPr="00DB1782">
        <w:rPr>
          <w:b/>
          <w:lang w:val="af-ZA"/>
        </w:rPr>
        <w:t>één of meerdere</w:t>
      </w:r>
      <w:r w:rsidR="008F24C1" w:rsidRPr="00DB1782">
        <w:rPr>
          <w:b/>
          <w:lang w:val="af-ZA"/>
        </w:rPr>
        <w:t xml:space="preserve"> </w:t>
      </w:r>
      <w:proofErr w:type="spellStart"/>
      <w:r w:rsidR="008F24C1" w:rsidRPr="00DB1782">
        <w:rPr>
          <w:b/>
          <w:lang w:val="af-ZA"/>
        </w:rPr>
        <w:t>AICB’s</w:t>
      </w:r>
      <w:proofErr w:type="spellEnd"/>
      <w:r w:rsidR="00E603AE" w:rsidRPr="00DB1782">
        <w:rPr>
          <w:b/>
          <w:lang w:val="af-ZA"/>
        </w:rPr>
        <w:t xml:space="preserve"> </w:t>
      </w:r>
      <w:proofErr w:type="spellStart"/>
      <w:r w:rsidR="00E603AE" w:rsidRPr="00DB1782">
        <w:rPr>
          <w:b/>
          <w:lang w:val="af-ZA"/>
        </w:rPr>
        <w:t>beheert</w:t>
      </w:r>
      <w:proofErr w:type="spellEnd"/>
      <w:r w:rsidR="00E603AE" w:rsidRPr="00DB1782">
        <w:rPr>
          <w:b/>
          <w:lang w:val="af-ZA"/>
        </w:rPr>
        <w:t xml:space="preserve"> en die </w:t>
      </w:r>
      <w:proofErr w:type="spellStart"/>
      <w:r w:rsidR="00E603AE" w:rsidRPr="00DB1782">
        <w:rPr>
          <w:b/>
          <w:lang w:val="af-ZA"/>
        </w:rPr>
        <w:t>zelf</w:t>
      </w:r>
      <w:proofErr w:type="spellEnd"/>
      <w:r w:rsidR="00E603AE" w:rsidRPr="00DB1782">
        <w:rPr>
          <w:b/>
          <w:lang w:val="af-ZA"/>
        </w:rPr>
        <w:t xml:space="preserve"> geen AICB is</w:t>
      </w:r>
      <w:r w:rsidR="008F24C1" w:rsidRPr="00DB1782">
        <w:rPr>
          <w:lang w:val="af-ZA"/>
        </w:rPr>
        <w:t>.</w:t>
      </w:r>
      <w:r w:rsidR="00D3672D">
        <w:rPr>
          <w:lang w:val="af-ZA"/>
        </w:rPr>
        <w:br/>
      </w:r>
    </w:p>
    <w:p w14:paraId="0A2E450C" w14:textId="5B36F756" w:rsidR="008F24C1" w:rsidRDefault="008F24C1" w:rsidP="00D3672D">
      <w:pPr>
        <w:spacing w:after="0" w:line="276" w:lineRule="auto"/>
        <w:ind w:left="414" w:hanging="414"/>
        <w:jc w:val="both"/>
        <w:rPr>
          <w:lang w:val="af-ZA"/>
        </w:rPr>
      </w:pPr>
      <w:r>
        <w:rPr>
          <w:lang w:val="af-ZA"/>
        </w:rPr>
        <w:t xml:space="preserve">2.2. </w:t>
      </w:r>
      <w:proofErr w:type="spellStart"/>
      <w:r w:rsidRPr="002A5496">
        <w:rPr>
          <w:b/>
          <w:lang w:val="af-ZA"/>
        </w:rPr>
        <w:t>Commercialisering</w:t>
      </w:r>
      <w:proofErr w:type="spellEnd"/>
      <w:r w:rsidRPr="002A5496">
        <w:rPr>
          <w:b/>
          <w:lang w:val="af-ZA"/>
        </w:rPr>
        <w:t xml:space="preserve"> door de beheerder of niet</w:t>
      </w:r>
      <w:r>
        <w:rPr>
          <w:lang w:val="af-ZA"/>
        </w:rPr>
        <w:t>?</w:t>
      </w:r>
    </w:p>
    <w:p w14:paraId="2C1B87C5" w14:textId="1124942A" w:rsidR="008F24C1" w:rsidRDefault="008F24C1" w:rsidP="00D3672D">
      <w:pPr>
        <w:spacing w:after="0"/>
        <w:rPr>
          <w:lang w:val="af-ZA"/>
        </w:rPr>
      </w:pPr>
      <w:proofErr w:type="spellStart"/>
      <w:r>
        <w:rPr>
          <w:lang w:val="af-ZA"/>
        </w:rPr>
        <w:t>Deze</w:t>
      </w:r>
      <w:proofErr w:type="spellEnd"/>
      <w:r>
        <w:rPr>
          <w:lang w:val="af-ZA"/>
        </w:rPr>
        <w:t xml:space="preserve"> </w:t>
      </w:r>
      <w:r w:rsidR="00653E87">
        <w:rPr>
          <w:lang w:val="af-ZA"/>
        </w:rPr>
        <w:t>vraag</w:t>
      </w:r>
      <w:r>
        <w:rPr>
          <w:lang w:val="af-ZA"/>
        </w:rPr>
        <w:t xml:space="preserve"> is enkel van toepassing voor </w:t>
      </w:r>
      <w:proofErr w:type="spellStart"/>
      <w:r>
        <w:rPr>
          <w:lang w:val="af-ZA"/>
        </w:rPr>
        <w:t>zelfbeheerde</w:t>
      </w:r>
      <w:proofErr w:type="spellEnd"/>
      <w:r>
        <w:rPr>
          <w:lang w:val="af-ZA"/>
        </w:rPr>
        <w:t xml:space="preserve"> AICB. </w:t>
      </w:r>
      <w:proofErr w:type="spellStart"/>
      <w:r w:rsidRPr="00520ED0">
        <w:rPr>
          <w:lang w:val="af-ZA"/>
        </w:rPr>
        <w:t>Gelieve</w:t>
      </w:r>
      <w:proofErr w:type="spellEnd"/>
      <w:r w:rsidRPr="00520ED0">
        <w:rPr>
          <w:lang w:val="af-ZA"/>
        </w:rPr>
        <w:t xml:space="preserve"> aan te </w:t>
      </w:r>
      <w:proofErr w:type="spellStart"/>
      <w:r w:rsidRPr="00520ED0">
        <w:rPr>
          <w:lang w:val="af-ZA"/>
        </w:rPr>
        <w:t>geven</w:t>
      </w:r>
      <w:proofErr w:type="spellEnd"/>
      <w:r w:rsidRPr="00520ED0">
        <w:rPr>
          <w:lang w:val="af-ZA"/>
        </w:rPr>
        <w:t xml:space="preserve"> welke van </w:t>
      </w:r>
      <w:r>
        <w:rPr>
          <w:lang w:val="af-ZA"/>
        </w:rPr>
        <w:t>de</w:t>
      </w:r>
      <w:r w:rsidRPr="00520ED0">
        <w:rPr>
          <w:lang w:val="af-ZA"/>
        </w:rPr>
        <w:t xml:space="preserve"> onderstaande </w:t>
      </w:r>
      <w:proofErr w:type="spellStart"/>
      <w:r w:rsidRPr="00520ED0">
        <w:rPr>
          <w:lang w:val="af-ZA"/>
        </w:rPr>
        <w:t>hypotheses</w:t>
      </w:r>
      <w:proofErr w:type="spellEnd"/>
      <w:r w:rsidRPr="00520ED0">
        <w:rPr>
          <w:lang w:val="af-ZA"/>
        </w:rPr>
        <w:t xml:space="preserve"> van toepassing is: </w:t>
      </w:r>
    </w:p>
    <w:p w14:paraId="37346310" w14:textId="77777777" w:rsidR="008F24C1" w:rsidRPr="002A5496" w:rsidRDefault="00576550" w:rsidP="00D3672D">
      <w:pPr>
        <w:spacing w:before="120" w:after="0"/>
        <w:ind w:left="850" w:hanging="425"/>
        <w:jc w:val="both"/>
        <w:rPr>
          <w:lang w:val="af-ZA"/>
        </w:rPr>
      </w:pPr>
      <w:sdt>
        <w:sdtPr>
          <w:rPr>
            <w:rFonts w:ascii="MS Gothic" w:eastAsia="MS Gothic" w:hAnsi="MS Gothic" w:cs="Segoe UI Symbol"/>
            <w:lang w:val="af-ZA"/>
          </w:rPr>
          <w:id w:val="-1222824411"/>
          <w14:checkbox>
            <w14:checked w14:val="0"/>
            <w14:checkedState w14:val="2612" w14:font="MS Gothic"/>
            <w14:uncheckedState w14:val="2610" w14:font="MS Gothic"/>
          </w14:checkbox>
        </w:sdtPr>
        <w:sdtEndPr/>
        <w:sdtContent>
          <w:r w:rsidR="008F24C1" w:rsidRPr="002A5496">
            <w:rPr>
              <w:rFonts w:ascii="MS Gothic" w:eastAsia="MS Gothic" w:hAnsi="MS Gothic" w:cs="Segoe UI Symbol"/>
              <w:lang w:val="af-ZA"/>
            </w:rPr>
            <w:t>☐</w:t>
          </w:r>
        </w:sdtContent>
      </w:sdt>
      <w:r w:rsidR="008F24C1" w:rsidRPr="002A5496">
        <w:rPr>
          <w:rFonts w:ascii="MS Gothic" w:eastAsia="MS Gothic" w:hAnsi="MS Gothic" w:cs="Segoe UI Symbol"/>
          <w:lang w:val="af-ZA"/>
        </w:rPr>
        <w:tab/>
      </w:r>
      <w:r w:rsidR="008F24C1" w:rsidRPr="002A5496">
        <w:rPr>
          <w:lang w:val="af-ZA"/>
        </w:rPr>
        <w:t xml:space="preserve">De </w:t>
      </w:r>
      <w:proofErr w:type="spellStart"/>
      <w:r w:rsidR="008F24C1" w:rsidRPr="002A5496">
        <w:rPr>
          <w:lang w:val="af-ZA"/>
        </w:rPr>
        <w:t>zelfbeheerde</w:t>
      </w:r>
      <w:proofErr w:type="spellEnd"/>
      <w:r w:rsidR="008F24C1" w:rsidRPr="002A5496">
        <w:rPr>
          <w:lang w:val="af-ZA"/>
        </w:rPr>
        <w:t xml:space="preserve"> AICB </w:t>
      </w:r>
      <w:proofErr w:type="spellStart"/>
      <w:r w:rsidR="008F24C1" w:rsidRPr="002A5496">
        <w:rPr>
          <w:lang w:val="af-ZA"/>
        </w:rPr>
        <w:t>heeft</w:t>
      </w:r>
      <w:proofErr w:type="spellEnd"/>
      <w:r w:rsidR="008F24C1" w:rsidRPr="002A5496">
        <w:rPr>
          <w:lang w:val="af-ZA"/>
        </w:rPr>
        <w:t xml:space="preserve"> de </w:t>
      </w:r>
      <w:proofErr w:type="spellStart"/>
      <w:r w:rsidR="008F24C1" w:rsidRPr="002A5496">
        <w:rPr>
          <w:lang w:val="af-ZA"/>
        </w:rPr>
        <w:t>commercialisering</w:t>
      </w:r>
      <w:proofErr w:type="spellEnd"/>
      <w:r w:rsidR="008F24C1" w:rsidRPr="002A5496">
        <w:rPr>
          <w:lang w:val="af-ZA"/>
        </w:rPr>
        <w:t xml:space="preserve"> van </w:t>
      </w:r>
      <w:proofErr w:type="spellStart"/>
      <w:r w:rsidR="008F24C1" w:rsidRPr="002A5496">
        <w:rPr>
          <w:lang w:val="af-ZA"/>
        </w:rPr>
        <w:t>zijn</w:t>
      </w:r>
      <w:proofErr w:type="spellEnd"/>
      <w:r w:rsidR="008F24C1" w:rsidRPr="002A5496">
        <w:rPr>
          <w:lang w:val="af-ZA"/>
        </w:rPr>
        <w:t xml:space="preserve"> </w:t>
      </w:r>
      <w:proofErr w:type="spellStart"/>
      <w:r w:rsidR="008F24C1">
        <w:rPr>
          <w:lang w:val="af-ZA"/>
        </w:rPr>
        <w:t>deelbewijzen</w:t>
      </w:r>
      <w:proofErr w:type="spellEnd"/>
      <w:r w:rsidR="008F24C1">
        <w:rPr>
          <w:lang w:val="af-ZA"/>
        </w:rPr>
        <w:t xml:space="preserve"> </w:t>
      </w:r>
      <w:r w:rsidR="008F24C1" w:rsidRPr="002A5496">
        <w:rPr>
          <w:lang w:val="af-ZA"/>
        </w:rPr>
        <w:t xml:space="preserve">volledig </w:t>
      </w:r>
      <w:proofErr w:type="spellStart"/>
      <w:r w:rsidR="008F24C1" w:rsidRPr="002A5496">
        <w:rPr>
          <w:lang w:val="af-ZA"/>
        </w:rPr>
        <w:t>uitbesteed</w:t>
      </w:r>
      <w:proofErr w:type="spellEnd"/>
      <w:r w:rsidR="008F24C1" w:rsidRPr="002A5496">
        <w:rPr>
          <w:lang w:val="af-ZA"/>
        </w:rPr>
        <w:t xml:space="preserve"> aan ......................................................</w:t>
      </w:r>
    </w:p>
    <w:p w14:paraId="6FC93620" w14:textId="1113CEE0" w:rsidR="002E28D4" w:rsidRDefault="00576550" w:rsidP="00D3672D">
      <w:pPr>
        <w:spacing w:before="120" w:after="0"/>
        <w:ind w:left="851" w:hanging="425"/>
        <w:jc w:val="both"/>
        <w:rPr>
          <w:lang w:val="af-ZA"/>
        </w:rPr>
      </w:pPr>
      <w:sdt>
        <w:sdtPr>
          <w:rPr>
            <w:lang w:val="af-ZA"/>
          </w:rPr>
          <w:id w:val="1650403000"/>
          <w14:checkbox>
            <w14:checked w14:val="0"/>
            <w14:checkedState w14:val="2612" w14:font="MS Gothic"/>
            <w14:uncheckedState w14:val="2610" w14:font="MS Gothic"/>
          </w14:checkbox>
        </w:sdtPr>
        <w:sdtEndPr/>
        <w:sdtContent>
          <w:r w:rsidR="008F24C1" w:rsidRPr="002A5496">
            <w:rPr>
              <w:rFonts w:ascii="MS Gothic" w:eastAsia="MS Gothic" w:hAnsi="MS Gothic"/>
              <w:lang w:val="af-ZA"/>
            </w:rPr>
            <w:t>☐</w:t>
          </w:r>
        </w:sdtContent>
      </w:sdt>
      <w:r w:rsidR="008F24C1" w:rsidRPr="002A5496">
        <w:rPr>
          <w:lang w:val="af-ZA"/>
        </w:rPr>
        <w:t xml:space="preserve"> </w:t>
      </w:r>
      <w:r w:rsidR="008F24C1" w:rsidRPr="002A5496">
        <w:rPr>
          <w:lang w:val="af-ZA"/>
        </w:rPr>
        <w:tab/>
        <w:t xml:space="preserve">De </w:t>
      </w:r>
      <w:proofErr w:type="spellStart"/>
      <w:r w:rsidR="008F24C1" w:rsidRPr="002A5496">
        <w:rPr>
          <w:lang w:val="af-ZA"/>
        </w:rPr>
        <w:t>zelfbeheerde</w:t>
      </w:r>
      <w:proofErr w:type="spellEnd"/>
      <w:r w:rsidR="008F24C1" w:rsidRPr="002A5496">
        <w:rPr>
          <w:lang w:val="af-ZA"/>
        </w:rPr>
        <w:t xml:space="preserve"> AICB </w:t>
      </w:r>
      <w:proofErr w:type="spellStart"/>
      <w:r w:rsidR="008F24C1" w:rsidRPr="002A5496">
        <w:rPr>
          <w:lang w:val="af-ZA"/>
        </w:rPr>
        <w:t>commercialiseert</w:t>
      </w:r>
      <w:proofErr w:type="spellEnd"/>
      <w:r w:rsidR="008F24C1" w:rsidRPr="002A5496">
        <w:rPr>
          <w:lang w:val="af-ZA"/>
        </w:rPr>
        <w:t xml:space="preserve"> </w:t>
      </w:r>
      <w:proofErr w:type="spellStart"/>
      <w:r w:rsidR="008F24C1" w:rsidRPr="002A5496">
        <w:rPr>
          <w:lang w:val="af-ZA"/>
        </w:rPr>
        <w:t>zijn</w:t>
      </w:r>
      <w:proofErr w:type="spellEnd"/>
      <w:r w:rsidR="008F24C1" w:rsidRPr="002A5496">
        <w:rPr>
          <w:lang w:val="af-ZA"/>
        </w:rPr>
        <w:t xml:space="preserve"> </w:t>
      </w:r>
      <w:proofErr w:type="spellStart"/>
      <w:r w:rsidR="008F24C1" w:rsidRPr="002A5496">
        <w:rPr>
          <w:lang w:val="af-ZA"/>
        </w:rPr>
        <w:t>deelbewijzen</w:t>
      </w:r>
      <w:proofErr w:type="spellEnd"/>
      <w:r w:rsidR="008F24C1" w:rsidRPr="002A5496">
        <w:rPr>
          <w:lang w:val="af-ZA"/>
        </w:rPr>
        <w:t xml:space="preserve"> (geheel of </w:t>
      </w:r>
      <w:proofErr w:type="spellStart"/>
      <w:r w:rsidR="008F24C1" w:rsidRPr="002A5496">
        <w:rPr>
          <w:lang w:val="af-ZA"/>
        </w:rPr>
        <w:t>gedeeltelijk</w:t>
      </w:r>
      <w:proofErr w:type="spellEnd"/>
      <w:r w:rsidR="008F24C1" w:rsidRPr="002A5496">
        <w:rPr>
          <w:lang w:val="af-ZA"/>
        </w:rPr>
        <w:t xml:space="preserve">). </w:t>
      </w:r>
    </w:p>
    <w:p w14:paraId="3FF429FD" w14:textId="78192A45" w:rsidR="00D3672D" w:rsidRDefault="00D3672D" w:rsidP="00D3672D">
      <w:pPr>
        <w:spacing w:before="120" w:after="0"/>
        <w:ind w:left="851" w:hanging="425"/>
        <w:jc w:val="both"/>
        <w:rPr>
          <w:lang w:val="af-ZA"/>
        </w:rPr>
      </w:pPr>
    </w:p>
    <w:p w14:paraId="78778A94" w14:textId="77777777" w:rsidR="00D3672D" w:rsidRDefault="00D3672D" w:rsidP="00D3672D">
      <w:pPr>
        <w:spacing w:before="120" w:after="0"/>
        <w:ind w:left="851" w:hanging="425"/>
        <w:jc w:val="both"/>
        <w:rPr>
          <w:lang w:val="af-ZA"/>
        </w:rPr>
      </w:pPr>
    </w:p>
    <w:p w14:paraId="46AE88F1" w14:textId="458EE162" w:rsidR="00CE356E" w:rsidRPr="00520ED0" w:rsidRDefault="00CE356E" w:rsidP="00744AD7">
      <w:pPr>
        <w:spacing w:before="240" w:after="120" w:line="276" w:lineRule="auto"/>
        <w:jc w:val="both"/>
        <w:rPr>
          <w:lang w:val="af-ZA"/>
        </w:rPr>
      </w:pPr>
      <w:r w:rsidRPr="00520ED0">
        <w:rPr>
          <w:lang w:val="af-ZA"/>
        </w:rPr>
        <w:lastRenderedPageBreak/>
        <w:t>2.</w:t>
      </w:r>
      <w:r w:rsidR="00640302">
        <w:rPr>
          <w:lang w:val="af-ZA"/>
        </w:rPr>
        <w:t>3</w:t>
      </w:r>
      <w:r w:rsidRPr="00520ED0">
        <w:rPr>
          <w:lang w:val="af-ZA"/>
        </w:rPr>
        <w:t xml:space="preserve">. </w:t>
      </w:r>
      <w:proofErr w:type="spellStart"/>
      <w:r w:rsidRPr="00520ED0">
        <w:rPr>
          <w:lang w:val="af-ZA"/>
        </w:rPr>
        <w:t>Gelieve</w:t>
      </w:r>
      <w:proofErr w:type="spellEnd"/>
      <w:r w:rsidRPr="00520ED0">
        <w:rPr>
          <w:lang w:val="af-ZA"/>
        </w:rPr>
        <w:t xml:space="preserve"> de </w:t>
      </w:r>
      <w:r w:rsidRPr="00620FD6">
        <w:rPr>
          <w:b/>
          <w:lang w:val="af-ZA"/>
        </w:rPr>
        <w:t>bestuurders</w:t>
      </w:r>
      <w:r w:rsidRPr="00520ED0">
        <w:rPr>
          <w:lang w:val="af-ZA"/>
        </w:rPr>
        <w:t xml:space="preserve"> van de beheerder te </w:t>
      </w:r>
      <w:proofErr w:type="spellStart"/>
      <w:r w:rsidRPr="00520ED0">
        <w:rPr>
          <w:lang w:val="af-ZA"/>
        </w:rPr>
        <w:t>identificeren</w:t>
      </w:r>
      <w:proofErr w:type="spellEnd"/>
      <w:r w:rsidRPr="00520ED0">
        <w:rPr>
          <w:lang w:val="af-ZA"/>
        </w:rPr>
        <w:t>:</w:t>
      </w:r>
    </w:p>
    <w:p w14:paraId="30C86CCE" w14:textId="0EC3213C" w:rsidR="00CE356E" w:rsidRPr="00520ED0" w:rsidRDefault="00CE356E" w:rsidP="00744AD7">
      <w:pPr>
        <w:pStyle w:val="ListParagraph"/>
        <w:numPr>
          <w:ilvl w:val="0"/>
          <w:numId w:val="2"/>
        </w:numPr>
        <w:spacing w:before="120" w:after="240" w:line="276" w:lineRule="auto"/>
        <w:ind w:left="851" w:hanging="425"/>
        <w:contextualSpacing w:val="0"/>
        <w:jc w:val="both"/>
        <w:rPr>
          <w:lang w:val="af-ZA"/>
        </w:rPr>
      </w:pPr>
      <w:r w:rsidRPr="00520ED0">
        <w:rPr>
          <w:lang w:val="af-ZA"/>
        </w:rPr>
        <w:t xml:space="preserve">Als de bestuurder een </w:t>
      </w:r>
      <w:proofErr w:type="spellStart"/>
      <w:r w:rsidRPr="00520ED0">
        <w:rPr>
          <w:b/>
          <w:lang w:val="af-ZA"/>
        </w:rPr>
        <w:t>natuurlijk</w:t>
      </w:r>
      <w:proofErr w:type="spellEnd"/>
      <w:r w:rsidRPr="00520ED0">
        <w:rPr>
          <w:b/>
          <w:lang w:val="af-ZA"/>
        </w:rPr>
        <w:t xml:space="preserve"> persoon</w:t>
      </w:r>
      <w:r w:rsidRPr="00520ED0">
        <w:rPr>
          <w:lang w:val="af-ZA"/>
        </w:rPr>
        <w:t xml:space="preserve"> is</w:t>
      </w:r>
    </w:p>
    <w:tbl>
      <w:tblPr>
        <w:tblStyle w:val="TableGrid"/>
        <w:tblW w:w="14596" w:type="dxa"/>
        <w:tblLook w:val="04A0" w:firstRow="1" w:lastRow="0" w:firstColumn="1" w:lastColumn="0" w:noHBand="0" w:noVBand="1"/>
      </w:tblPr>
      <w:tblGrid>
        <w:gridCol w:w="4106"/>
        <w:gridCol w:w="4961"/>
        <w:gridCol w:w="5529"/>
      </w:tblGrid>
      <w:tr w:rsidR="00CE356E" w:rsidRPr="00640302" w14:paraId="06627CFD" w14:textId="77777777" w:rsidTr="00893D28">
        <w:tc>
          <w:tcPr>
            <w:tcW w:w="4106" w:type="dxa"/>
          </w:tcPr>
          <w:p w14:paraId="1402D9DB" w14:textId="77777777" w:rsidR="00CE356E" w:rsidRPr="00520ED0" w:rsidRDefault="00CE356E" w:rsidP="00C06BCD">
            <w:pPr>
              <w:spacing w:after="0" w:line="276" w:lineRule="auto"/>
              <w:jc w:val="center"/>
              <w:rPr>
                <w:b/>
                <w:lang w:val="af-ZA"/>
              </w:rPr>
            </w:pPr>
            <w:r w:rsidRPr="00520ED0">
              <w:rPr>
                <w:b/>
                <w:lang w:val="af-ZA"/>
              </w:rPr>
              <w:t>Naam</w:t>
            </w:r>
          </w:p>
        </w:tc>
        <w:tc>
          <w:tcPr>
            <w:tcW w:w="4961" w:type="dxa"/>
          </w:tcPr>
          <w:p w14:paraId="4C6C50D1" w14:textId="77777777" w:rsidR="00CE356E" w:rsidRPr="00520ED0" w:rsidRDefault="00CE356E" w:rsidP="00893D28">
            <w:pPr>
              <w:spacing w:after="0" w:line="276" w:lineRule="auto"/>
              <w:jc w:val="center"/>
              <w:rPr>
                <w:b/>
                <w:lang w:val="af-ZA"/>
              </w:rPr>
            </w:pPr>
            <w:r w:rsidRPr="00520ED0">
              <w:rPr>
                <w:b/>
                <w:lang w:val="af-ZA"/>
              </w:rPr>
              <w:t>Voornaam</w:t>
            </w:r>
          </w:p>
        </w:tc>
        <w:tc>
          <w:tcPr>
            <w:tcW w:w="5529" w:type="dxa"/>
          </w:tcPr>
          <w:p w14:paraId="72654CD8" w14:textId="77777777" w:rsidR="00CE356E" w:rsidRPr="00520ED0" w:rsidRDefault="00CE356E" w:rsidP="00893D28">
            <w:pPr>
              <w:spacing w:after="0" w:line="276" w:lineRule="auto"/>
              <w:jc w:val="center"/>
              <w:rPr>
                <w:b/>
                <w:lang w:val="af-ZA"/>
              </w:rPr>
            </w:pPr>
            <w:proofErr w:type="spellStart"/>
            <w:r w:rsidRPr="00520ED0">
              <w:rPr>
                <w:b/>
                <w:lang w:val="af-ZA"/>
              </w:rPr>
              <w:t>Rijksregisternummer</w:t>
            </w:r>
            <w:proofErr w:type="spellEnd"/>
            <w:r w:rsidRPr="00520ED0">
              <w:rPr>
                <w:rStyle w:val="FootnoteReference"/>
                <w:b/>
                <w:lang w:val="af-ZA"/>
              </w:rPr>
              <w:footnoteReference w:id="4"/>
            </w:r>
          </w:p>
        </w:tc>
      </w:tr>
      <w:tr w:rsidR="00CE356E" w:rsidRPr="00640302" w14:paraId="00D5F058" w14:textId="77777777" w:rsidTr="00893D28">
        <w:tc>
          <w:tcPr>
            <w:tcW w:w="4106" w:type="dxa"/>
          </w:tcPr>
          <w:p w14:paraId="0B61B467" w14:textId="77777777" w:rsidR="00CE356E" w:rsidRPr="00520ED0" w:rsidRDefault="00CE356E" w:rsidP="00893D28">
            <w:pPr>
              <w:spacing w:after="0" w:line="276" w:lineRule="auto"/>
              <w:jc w:val="both"/>
              <w:rPr>
                <w:lang w:val="af-ZA"/>
              </w:rPr>
            </w:pPr>
          </w:p>
        </w:tc>
        <w:tc>
          <w:tcPr>
            <w:tcW w:w="4961" w:type="dxa"/>
          </w:tcPr>
          <w:p w14:paraId="3E5299A0" w14:textId="77777777" w:rsidR="00CE356E" w:rsidRPr="00520ED0" w:rsidRDefault="00CE356E" w:rsidP="00893D28">
            <w:pPr>
              <w:spacing w:after="0" w:line="276" w:lineRule="auto"/>
              <w:jc w:val="both"/>
              <w:rPr>
                <w:lang w:val="af-ZA"/>
              </w:rPr>
            </w:pPr>
          </w:p>
        </w:tc>
        <w:tc>
          <w:tcPr>
            <w:tcW w:w="5529" w:type="dxa"/>
          </w:tcPr>
          <w:p w14:paraId="01DC7089" w14:textId="77777777" w:rsidR="00CE356E" w:rsidRPr="00520ED0" w:rsidRDefault="00CE356E" w:rsidP="00893D28">
            <w:pPr>
              <w:spacing w:after="0" w:line="276" w:lineRule="auto"/>
              <w:jc w:val="both"/>
              <w:rPr>
                <w:lang w:val="af-ZA"/>
              </w:rPr>
            </w:pPr>
          </w:p>
        </w:tc>
      </w:tr>
      <w:tr w:rsidR="00CE356E" w:rsidRPr="00640302" w14:paraId="488BBAF4" w14:textId="77777777" w:rsidTr="00893D28">
        <w:tc>
          <w:tcPr>
            <w:tcW w:w="4106" w:type="dxa"/>
          </w:tcPr>
          <w:p w14:paraId="2A7218C5" w14:textId="77777777" w:rsidR="00CE356E" w:rsidRPr="00520ED0" w:rsidRDefault="00CE356E" w:rsidP="00893D28">
            <w:pPr>
              <w:spacing w:after="0" w:line="276" w:lineRule="auto"/>
              <w:jc w:val="both"/>
              <w:rPr>
                <w:lang w:val="af-ZA"/>
              </w:rPr>
            </w:pPr>
          </w:p>
        </w:tc>
        <w:tc>
          <w:tcPr>
            <w:tcW w:w="4961" w:type="dxa"/>
          </w:tcPr>
          <w:p w14:paraId="762CFBE6" w14:textId="77777777" w:rsidR="00CE356E" w:rsidRPr="00520ED0" w:rsidRDefault="00CE356E" w:rsidP="00893D28">
            <w:pPr>
              <w:spacing w:after="0" w:line="276" w:lineRule="auto"/>
              <w:jc w:val="both"/>
              <w:rPr>
                <w:lang w:val="af-ZA"/>
              </w:rPr>
            </w:pPr>
          </w:p>
        </w:tc>
        <w:tc>
          <w:tcPr>
            <w:tcW w:w="5529" w:type="dxa"/>
          </w:tcPr>
          <w:p w14:paraId="36C89869" w14:textId="77777777" w:rsidR="00CE356E" w:rsidRPr="00520ED0" w:rsidRDefault="00CE356E" w:rsidP="00893D28">
            <w:pPr>
              <w:spacing w:after="0" w:line="276" w:lineRule="auto"/>
              <w:jc w:val="both"/>
              <w:rPr>
                <w:lang w:val="af-ZA"/>
              </w:rPr>
            </w:pPr>
          </w:p>
        </w:tc>
      </w:tr>
      <w:tr w:rsidR="00CE356E" w:rsidRPr="00640302" w14:paraId="64422DB5" w14:textId="77777777" w:rsidTr="00893D28">
        <w:tc>
          <w:tcPr>
            <w:tcW w:w="4106" w:type="dxa"/>
          </w:tcPr>
          <w:p w14:paraId="338FEF12" w14:textId="77777777" w:rsidR="00CE356E" w:rsidRPr="00520ED0" w:rsidRDefault="00CE356E" w:rsidP="00893D28">
            <w:pPr>
              <w:spacing w:after="0" w:line="276" w:lineRule="auto"/>
              <w:jc w:val="both"/>
              <w:rPr>
                <w:lang w:val="af-ZA"/>
              </w:rPr>
            </w:pPr>
          </w:p>
        </w:tc>
        <w:tc>
          <w:tcPr>
            <w:tcW w:w="4961" w:type="dxa"/>
          </w:tcPr>
          <w:p w14:paraId="33D34381" w14:textId="77777777" w:rsidR="00CE356E" w:rsidRPr="00520ED0" w:rsidRDefault="00CE356E" w:rsidP="00893D28">
            <w:pPr>
              <w:spacing w:after="0" w:line="276" w:lineRule="auto"/>
              <w:jc w:val="both"/>
              <w:rPr>
                <w:lang w:val="af-ZA"/>
              </w:rPr>
            </w:pPr>
          </w:p>
        </w:tc>
        <w:tc>
          <w:tcPr>
            <w:tcW w:w="5529" w:type="dxa"/>
          </w:tcPr>
          <w:p w14:paraId="4AD18E05" w14:textId="77777777" w:rsidR="00CE356E" w:rsidRPr="00520ED0" w:rsidRDefault="00CE356E" w:rsidP="00893D28">
            <w:pPr>
              <w:spacing w:after="0" w:line="276" w:lineRule="auto"/>
              <w:jc w:val="both"/>
              <w:rPr>
                <w:lang w:val="af-ZA"/>
              </w:rPr>
            </w:pPr>
          </w:p>
        </w:tc>
      </w:tr>
    </w:tbl>
    <w:p w14:paraId="0E2C3EA0" w14:textId="36912B35" w:rsidR="00CE356E" w:rsidRPr="00520ED0" w:rsidRDefault="00C06BCD" w:rsidP="00744AD7">
      <w:pPr>
        <w:pStyle w:val="ListParagraph"/>
        <w:numPr>
          <w:ilvl w:val="0"/>
          <w:numId w:val="1"/>
        </w:numPr>
        <w:spacing w:before="240" w:after="240" w:line="240" w:lineRule="auto"/>
        <w:ind w:left="851" w:hanging="425"/>
        <w:contextualSpacing w:val="0"/>
        <w:jc w:val="both"/>
        <w:rPr>
          <w:lang w:val="af-ZA"/>
        </w:rPr>
      </w:pPr>
      <w:r w:rsidRPr="00520ED0">
        <w:rPr>
          <w:lang w:val="af-ZA"/>
        </w:rPr>
        <w:t xml:space="preserve">Als de bestuurder een </w:t>
      </w:r>
      <w:proofErr w:type="spellStart"/>
      <w:r w:rsidRPr="00520ED0">
        <w:rPr>
          <w:b/>
          <w:lang w:val="af-ZA"/>
        </w:rPr>
        <w:t>rechtspersoon</w:t>
      </w:r>
      <w:proofErr w:type="spellEnd"/>
      <w:r w:rsidRPr="00520ED0">
        <w:rPr>
          <w:lang w:val="af-ZA"/>
        </w:rPr>
        <w:t xml:space="preserve"> is</w:t>
      </w:r>
    </w:p>
    <w:tbl>
      <w:tblPr>
        <w:tblStyle w:val="TableGrid"/>
        <w:tblW w:w="14560" w:type="dxa"/>
        <w:tblLook w:val="04A0" w:firstRow="1" w:lastRow="0" w:firstColumn="1" w:lastColumn="0" w:noHBand="0" w:noVBand="1"/>
      </w:tblPr>
      <w:tblGrid>
        <w:gridCol w:w="1935"/>
        <w:gridCol w:w="2174"/>
        <w:gridCol w:w="2241"/>
        <w:gridCol w:w="2692"/>
        <w:gridCol w:w="2699"/>
        <w:gridCol w:w="2819"/>
      </w:tblGrid>
      <w:tr w:rsidR="00CE356E" w:rsidRPr="008337D5" w14:paraId="6AE6FF3C" w14:textId="77777777" w:rsidTr="00893D28">
        <w:tc>
          <w:tcPr>
            <w:tcW w:w="1935" w:type="dxa"/>
          </w:tcPr>
          <w:p w14:paraId="526B449C" w14:textId="77777777" w:rsidR="00CE356E" w:rsidRPr="00520ED0" w:rsidRDefault="00C06BCD" w:rsidP="00893D28">
            <w:pPr>
              <w:tabs>
                <w:tab w:val="center" w:pos="2308"/>
              </w:tabs>
              <w:spacing w:after="0" w:line="276" w:lineRule="auto"/>
              <w:jc w:val="center"/>
              <w:rPr>
                <w:b/>
                <w:lang w:val="af-ZA"/>
              </w:rPr>
            </w:pPr>
            <w:proofErr w:type="spellStart"/>
            <w:r w:rsidRPr="00520ED0">
              <w:rPr>
                <w:b/>
                <w:lang w:val="af-ZA"/>
              </w:rPr>
              <w:t>Maatschappelijke</w:t>
            </w:r>
            <w:proofErr w:type="spellEnd"/>
            <w:r w:rsidRPr="00520ED0">
              <w:rPr>
                <w:b/>
                <w:lang w:val="af-ZA"/>
              </w:rPr>
              <w:t xml:space="preserve"> naam</w:t>
            </w:r>
          </w:p>
        </w:tc>
        <w:tc>
          <w:tcPr>
            <w:tcW w:w="2174" w:type="dxa"/>
          </w:tcPr>
          <w:p w14:paraId="7833EF42" w14:textId="77777777" w:rsidR="00CE356E" w:rsidRPr="00520ED0" w:rsidRDefault="00C06BCD" w:rsidP="00893D28">
            <w:pPr>
              <w:spacing w:after="0" w:line="276" w:lineRule="auto"/>
              <w:jc w:val="center"/>
              <w:rPr>
                <w:b/>
                <w:lang w:val="af-ZA"/>
              </w:rPr>
            </w:pPr>
            <w:r w:rsidRPr="00520ED0">
              <w:rPr>
                <w:b/>
                <w:lang w:val="af-ZA"/>
              </w:rPr>
              <w:t>Ondernemings-</w:t>
            </w:r>
            <w:proofErr w:type="spellStart"/>
            <w:r w:rsidRPr="00520ED0">
              <w:rPr>
                <w:b/>
                <w:lang w:val="af-ZA"/>
              </w:rPr>
              <w:t>nummer</w:t>
            </w:r>
            <w:proofErr w:type="spellEnd"/>
          </w:p>
        </w:tc>
        <w:tc>
          <w:tcPr>
            <w:tcW w:w="2241" w:type="dxa"/>
          </w:tcPr>
          <w:p w14:paraId="7B6EA7F7" w14:textId="77777777" w:rsidR="00CE356E" w:rsidRPr="00520ED0" w:rsidRDefault="00C06BCD" w:rsidP="00893D28">
            <w:pPr>
              <w:spacing w:after="0" w:line="276" w:lineRule="auto"/>
              <w:jc w:val="center"/>
              <w:rPr>
                <w:b/>
                <w:lang w:val="af-ZA"/>
              </w:rPr>
            </w:pPr>
            <w:proofErr w:type="spellStart"/>
            <w:r w:rsidRPr="00520ED0">
              <w:rPr>
                <w:b/>
                <w:lang w:val="af-ZA"/>
              </w:rPr>
              <w:t>Maatschappelijke</w:t>
            </w:r>
            <w:proofErr w:type="spellEnd"/>
            <w:r w:rsidRPr="00520ED0">
              <w:rPr>
                <w:b/>
                <w:lang w:val="af-ZA"/>
              </w:rPr>
              <w:t xml:space="preserve"> </w:t>
            </w:r>
            <w:proofErr w:type="spellStart"/>
            <w:r w:rsidRPr="00520ED0">
              <w:rPr>
                <w:b/>
                <w:lang w:val="af-ZA"/>
              </w:rPr>
              <w:t>zetel</w:t>
            </w:r>
            <w:proofErr w:type="spellEnd"/>
          </w:p>
        </w:tc>
        <w:tc>
          <w:tcPr>
            <w:tcW w:w="2692" w:type="dxa"/>
          </w:tcPr>
          <w:p w14:paraId="5F2EABA2" w14:textId="77777777" w:rsidR="00CE356E" w:rsidRPr="00520ED0" w:rsidRDefault="00C06BCD" w:rsidP="00893D28">
            <w:pPr>
              <w:spacing w:after="0" w:line="276" w:lineRule="auto"/>
              <w:jc w:val="center"/>
              <w:rPr>
                <w:b/>
                <w:lang w:val="af-ZA"/>
              </w:rPr>
            </w:pPr>
            <w:r w:rsidRPr="00520ED0">
              <w:rPr>
                <w:b/>
                <w:lang w:val="af-ZA"/>
              </w:rPr>
              <w:t xml:space="preserve">Naam van de </w:t>
            </w:r>
            <w:proofErr w:type="spellStart"/>
            <w:r w:rsidRPr="00520ED0">
              <w:rPr>
                <w:b/>
                <w:lang w:val="af-ZA"/>
              </w:rPr>
              <w:t>vertegenwoordiger</w:t>
            </w:r>
            <w:proofErr w:type="spellEnd"/>
          </w:p>
        </w:tc>
        <w:tc>
          <w:tcPr>
            <w:tcW w:w="2699" w:type="dxa"/>
          </w:tcPr>
          <w:p w14:paraId="1C7B5E44" w14:textId="77777777" w:rsidR="00CE356E" w:rsidRPr="00520ED0" w:rsidRDefault="00C06BCD" w:rsidP="00C06BCD">
            <w:pPr>
              <w:spacing w:after="0" w:line="276" w:lineRule="auto"/>
              <w:jc w:val="center"/>
              <w:rPr>
                <w:b/>
                <w:lang w:val="af-ZA"/>
              </w:rPr>
            </w:pPr>
            <w:r w:rsidRPr="00520ED0">
              <w:rPr>
                <w:b/>
                <w:lang w:val="af-ZA"/>
              </w:rPr>
              <w:t xml:space="preserve">Voornaam van de </w:t>
            </w:r>
            <w:proofErr w:type="spellStart"/>
            <w:r w:rsidRPr="00520ED0">
              <w:rPr>
                <w:b/>
                <w:lang w:val="af-ZA"/>
              </w:rPr>
              <w:t>vertegenwoordiger</w:t>
            </w:r>
            <w:proofErr w:type="spellEnd"/>
          </w:p>
        </w:tc>
        <w:tc>
          <w:tcPr>
            <w:tcW w:w="2819" w:type="dxa"/>
          </w:tcPr>
          <w:p w14:paraId="43DC0635" w14:textId="156955F4" w:rsidR="00CE356E" w:rsidRPr="00520ED0" w:rsidRDefault="00C06BCD">
            <w:pPr>
              <w:spacing w:after="0" w:line="276" w:lineRule="auto"/>
              <w:jc w:val="center"/>
              <w:rPr>
                <w:b/>
                <w:lang w:val="af-ZA"/>
              </w:rPr>
            </w:pPr>
            <w:proofErr w:type="spellStart"/>
            <w:r w:rsidRPr="00520ED0">
              <w:rPr>
                <w:b/>
                <w:lang w:val="af-ZA"/>
              </w:rPr>
              <w:t>Rijksregisternummer</w:t>
            </w:r>
            <w:proofErr w:type="spellEnd"/>
            <w:r w:rsidRPr="00520ED0">
              <w:rPr>
                <w:b/>
                <w:lang w:val="af-ZA"/>
              </w:rPr>
              <w:t xml:space="preserve"> van de </w:t>
            </w:r>
            <w:proofErr w:type="spellStart"/>
            <w:r w:rsidRPr="00520ED0">
              <w:rPr>
                <w:b/>
                <w:lang w:val="af-ZA"/>
              </w:rPr>
              <w:t>vertegenwoordiger</w:t>
            </w:r>
            <w:proofErr w:type="spellEnd"/>
            <w:r w:rsidR="00CE356E" w:rsidRPr="00520ED0">
              <w:rPr>
                <w:b/>
                <w:lang w:val="af-ZA"/>
              </w:rPr>
              <w:t xml:space="preserve"> </w:t>
            </w:r>
          </w:p>
        </w:tc>
      </w:tr>
      <w:tr w:rsidR="00CE356E" w:rsidRPr="008337D5" w14:paraId="5B5F0879" w14:textId="77777777" w:rsidTr="00893D28">
        <w:tc>
          <w:tcPr>
            <w:tcW w:w="1935" w:type="dxa"/>
          </w:tcPr>
          <w:p w14:paraId="3ADA94C9" w14:textId="77777777" w:rsidR="00CE356E" w:rsidRPr="00520ED0" w:rsidRDefault="00CE356E" w:rsidP="00893D28">
            <w:pPr>
              <w:spacing w:after="0" w:line="276" w:lineRule="auto"/>
              <w:jc w:val="both"/>
              <w:rPr>
                <w:lang w:val="af-ZA"/>
              </w:rPr>
            </w:pPr>
          </w:p>
        </w:tc>
        <w:tc>
          <w:tcPr>
            <w:tcW w:w="2174" w:type="dxa"/>
          </w:tcPr>
          <w:p w14:paraId="6E8AC3C0" w14:textId="77777777" w:rsidR="00CE356E" w:rsidRPr="00520ED0" w:rsidRDefault="00CE356E" w:rsidP="00893D28">
            <w:pPr>
              <w:spacing w:after="0" w:line="276" w:lineRule="auto"/>
              <w:jc w:val="both"/>
              <w:rPr>
                <w:lang w:val="af-ZA"/>
              </w:rPr>
            </w:pPr>
          </w:p>
        </w:tc>
        <w:tc>
          <w:tcPr>
            <w:tcW w:w="2241" w:type="dxa"/>
          </w:tcPr>
          <w:p w14:paraId="5C8489B2" w14:textId="77777777" w:rsidR="00CE356E" w:rsidRPr="00520ED0" w:rsidRDefault="00CE356E" w:rsidP="00893D28">
            <w:pPr>
              <w:spacing w:after="0" w:line="276" w:lineRule="auto"/>
              <w:jc w:val="both"/>
              <w:rPr>
                <w:lang w:val="af-ZA"/>
              </w:rPr>
            </w:pPr>
          </w:p>
        </w:tc>
        <w:tc>
          <w:tcPr>
            <w:tcW w:w="2692" w:type="dxa"/>
          </w:tcPr>
          <w:p w14:paraId="63A34FB2" w14:textId="77777777" w:rsidR="00CE356E" w:rsidRPr="00520ED0" w:rsidRDefault="00CE356E" w:rsidP="00893D28">
            <w:pPr>
              <w:spacing w:after="0" w:line="276" w:lineRule="auto"/>
              <w:jc w:val="both"/>
              <w:rPr>
                <w:lang w:val="af-ZA"/>
              </w:rPr>
            </w:pPr>
          </w:p>
        </w:tc>
        <w:tc>
          <w:tcPr>
            <w:tcW w:w="2699" w:type="dxa"/>
          </w:tcPr>
          <w:p w14:paraId="0B355E4C" w14:textId="77777777" w:rsidR="00CE356E" w:rsidRPr="00520ED0" w:rsidRDefault="00CE356E" w:rsidP="00893D28">
            <w:pPr>
              <w:spacing w:after="0" w:line="276" w:lineRule="auto"/>
              <w:jc w:val="both"/>
              <w:rPr>
                <w:lang w:val="af-ZA"/>
              </w:rPr>
            </w:pPr>
          </w:p>
        </w:tc>
        <w:tc>
          <w:tcPr>
            <w:tcW w:w="2819" w:type="dxa"/>
          </w:tcPr>
          <w:p w14:paraId="196F3C0A" w14:textId="77777777" w:rsidR="00CE356E" w:rsidRPr="00520ED0" w:rsidRDefault="00CE356E" w:rsidP="00893D28">
            <w:pPr>
              <w:spacing w:after="0" w:line="276" w:lineRule="auto"/>
              <w:jc w:val="both"/>
              <w:rPr>
                <w:lang w:val="af-ZA"/>
              </w:rPr>
            </w:pPr>
          </w:p>
        </w:tc>
      </w:tr>
      <w:tr w:rsidR="00CE356E" w:rsidRPr="008337D5" w14:paraId="5D687E4B" w14:textId="77777777" w:rsidTr="00893D28">
        <w:tc>
          <w:tcPr>
            <w:tcW w:w="1935" w:type="dxa"/>
          </w:tcPr>
          <w:p w14:paraId="67D4F6AD" w14:textId="77777777" w:rsidR="00CE356E" w:rsidRPr="00520ED0" w:rsidRDefault="00CE356E" w:rsidP="00893D28">
            <w:pPr>
              <w:spacing w:after="0" w:line="276" w:lineRule="auto"/>
              <w:jc w:val="both"/>
              <w:rPr>
                <w:lang w:val="af-ZA"/>
              </w:rPr>
            </w:pPr>
          </w:p>
        </w:tc>
        <w:tc>
          <w:tcPr>
            <w:tcW w:w="2174" w:type="dxa"/>
          </w:tcPr>
          <w:p w14:paraId="70083A30" w14:textId="77777777" w:rsidR="00CE356E" w:rsidRPr="00520ED0" w:rsidRDefault="00CE356E" w:rsidP="00893D28">
            <w:pPr>
              <w:spacing w:after="0" w:line="276" w:lineRule="auto"/>
              <w:jc w:val="both"/>
              <w:rPr>
                <w:lang w:val="af-ZA"/>
              </w:rPr>
            </w:pPr>
          </w:p>
        </w:tc>
        <w:tc>
          <w:tcPr>
            <w:tcW w:w="2241" w:type="dxa"/>
          </w:tcPr>
          <w:p w14:paraId="06AD407F" w14:textId="77777777" w:rsidR="00CE356E" w:rsidRPr="00520ED0" w:rsidRDefault="00CE356E" w:rsidP="00893D28">
            <w:pPr>
              <w:spacing w:after="0" w:line="276" w:lineRule="auto"/>
              <w:jc w:val="both"/>
              <w:rPr>
                <w:lang w:val="af-ZA"/>
              </w:rPr>
            </w:pPr>
          </w:p>
        </w:tc>
        <w:tc>
          <w:tcPr>
            <w:tcW w:w="2692" w:type="dxa"/>
          </w:tcPr>
          <w:p w14:paraId="3F9001C2" w14:textId="77777777" w:rsidR="00CE356E" w:rsidRPr="00520ED0" w:rsidRDefault="00CE356E" w:rsidP="00893D28">
            <w:pPr>
              <w:spacing w:after="0" w:line="276" w:lineRule="auto"/>
              <w:jc w:val="both"/>
              <w:rPr>
                <w:lang w:val="af-ZA"/>
              </w:rPr>
            </w:pPr>
          </w:p>
        </w:tc>
        <w:tc>
          <w:tcPr>
            <w:tcW w:w="2699" w:type="dxa"/>
          </w:tcPr>
          <w:p w14:paraId="12A03D1B" w14:textId="77777777" w:rsidR="00CE356E" w:rsidRPr="00520ED0" w:rsidRDefault="00CE356E" w:rsidP="00893D28">
            <w:pPr>
              <w:spacing w:after="0" w:line="276" w:lineRule="auto"/>
              <w:jc w:val="both"/>
              <w:rPr>
                <w:lang w:val="af-ZA"/>
              </w:rPr>
            </w:pPr>
          </w:p>
        </w:tc>
        <w:tc>
          <w:tcPr>
            <w:tcW w:w="2819" w:type="dxa"/>
          </w:tcPr>
          <w:p w14:paraId="2854EF2E" w14:textId="77777777" w:rsidR="00CE356E" w:rsidRPr="00520ED0" w:rsidRDefault="00CE356E" w:rsidP="00893D28">
            <w:pPr>
              <w:spacing w:after="0" w:line="276" w:lineRule="auto"/>
              <w:jc w:val="both"/>
              <w:rPr>
                <w:lang w:val="af-ZA"/>
              </w:rPr>
            </w:pPr>
          </w:p>
        </w:tc>
      </w:tr>
      <w:tr w:rsidR="00CE356E" w:rsidRPr="008337D5" w14:paraId="4934E79B" w14:textId="77777777" w:rsidTr="00893D28">
        <w:tc>
          <w:tcPr>
            <w:tcW w:w="1935" w:type="dxa"/>
          </w:tcPr>
          <w:p w14:paraId="0CC1E122" w14:textId="77777777" w:rsidR="00CE356E" w:rsidRPr="00520ED0" w:rsidRDefault="00CE356E" w:rsidP="00893D28">
            <w:pPr>
              <w:spacing w:after="0" w:line="276" w:lineRule="auto"/>
              <w:jc w:val="both"/>
              <w:rPr>
                <w:lang w:val="af-ZA"/>
              </w:rPr>
            </w:pPr>
          </w:p>
        </w:tc>
        <w:tc>
          <w:tcPr>
            <w:tcW w:w="2174" w:type="dxa"/>
          </w:tcPr>
          <w:p w14:paraId="04E69FAF" w14:textId="77777777" w:rsidR="00CE356E" w:rsidRPr="00520ED0" w:rsidRDefault="00CE356E" w:rsidP="00893D28">
            <w:pPr>
              <w:spacing w:after="0" w:line="276" w:lineRule="auto"/>
              <w:jc w:val="both"/>
              <w:rPr>
                <w:lang w:val="af-ZA"/>
              </w:rPr>
            </w:pPr>
          </w:p>
        </w:tc>
        <w:tc>
          <w:tcPr>
            <w:tcW w:w="2241" w:type="dxa"/>
          </w:tcPr>
          <w:p w14:paraId="1E88B73F" w14:textId="77777777" w:rsidR="00CE356E" w:rsidRPr="00520ED0" w:rsidRDefault="00CE356E" w:rsidP="00893D28">
            <w:pPr>
              <w:spacing w:after="0" w:line="276" w:lineRule="auto"/>
              <w:jc w:val="both"/>
              <w:rPr>
                <w:lang w:val="af-ZA"/>
              </w:rPr>
            </w:pPr>
          </w:p>
        </w:tc>
        <w:tc>
          <w:tcPr>
            <w:tcW w:w="2692" w:type="dxa"/>
          </w:tcPr>
          <w:p w14:paraId="7DEAA7FA" w14:textId="77777777" w:rsidR="00CE356E" w:rsidRPr="00520ED0" w:rsidRDefault="00CE356E" w:rsidP="00893D28">
            <w:pPr>
              <w:spacing w:after="0" w:line="276" w:lineRule="auto"/>
              <w:jc w:val="both"/>
              <w:rPr>
                <w:lang w:val="af-ZA"/>
              </w:rPr>
            </w:pPr>
          </w:p>
        </w:tc>
        <w:tc>
          <w:tcPr>
            <w:tcW w:w="2699" w:type="dxa"/>
          </w:tcPr>
          <w:p w14:paraId="2E3B1596" w14:textId="77777777" w:rsidR="00CE356E" w:rsidRPr="00520ED0" w:rsidRDefault="00CE356E" w:rsidP="00893D28">
            <w:pPr>
              <w:spacing w:after="0" w:line="276" w:lineRule="auto"/>
              <w:jc w:val="both"/>
              <w:rPr>
                <w:lang w:val="af-ZA"/>
              </w:rPr>
            </w:pPr>
          </w:p>
        </w:tc>
        <w:tc>
          <w:tcPr>
            <w:tcW w:w="2819" w:type="dxa"/>
          </w:tcPr>
          <w:p w14:paraId="2BB7E765" w14:textId="77777777" w:rsidR="00CE356E" w:rsidRPr="00520ED0" w:rsidRDefault="00CE356E" w:rsidP="00893D28">
            <w:pPr>
              <w:spacing w:after="0" w:line="276" w:lineRule="auto"/>
              <w:jc w:val="both"/>
              <w:rPr>
                <w:lang w:val="af-ZA"/>
              </w:rPr>
            </w:pPr>
          </w:p>
        </w:tc>
      </w:tr>
    </w:tbl>
    <w:p w14:paraId="10EC7B7C" w14:textId="7F63967D" w:rsidR="008F24C1" w:rsidRDefault="008F24C1" w:rsidP="008F24C1">
      <w:pPr>
        <w:spacing w:before="360" w:after="0" w:line="276" w:lineRule="auto"/>
        <w:ind w:left="414" w:hanging="414"/>
        <w:jc w:val="both"/>
        <w:rPr>
          <w:lang w:val="af-ZA"/>
        </w:rPr>
      </w:pPr>
      <w:r>
        <w:rPr>
          <w:lang w:val="af-ZA"/>
        </w:rPr>
        <w:t xml:space="preserve">2.4. </w:t>
      </w:r>
      <w:proofErr w:type="spellStart"/>
      <w:r w:rsidRPr="00620FD6">
        <w:rPr>
          <w:b/>
          <w:lang w:val="af-ZA"/>
        </w:rPr>
        <w:t>Strijd</w:t>
      </w:r>
      <w:proofErr w:type="spellEnd"/>
      <w:r w:rsidRPr="00620FD6">
        <w:rPr>
          <w:b/>
          <w:lang w:val="af-ZA"/>
        </w:rPr>
        <w:t xml:space="preserve"> </w:t>
      </w:r>
      <w:proofErr w:type="spellStart"/>
      <w:r w:rsidRPr="00620FD6">
        <w:rPr>
          <w:b/>
          <w:lang w:val="af-ZA"/>
        </w:rPr>
        <w:t>tegen</w:t>
      </w:r>
      <w:proofErr w:type="spellEnd"/>
      <w:r w:rsidRPr="00620FD6">
        <w:rPr>
          <w:b/>
          <w:lang w:val="af-ZA"/>
        </w:rPr>
        <w:t xml:space="preserve"> het </w:t>
      </w:r>
      <w:proofErr w:type="spellStart"/>
      <w:r w:rsidRPr="00620FD6">
        <w:rPr>
          <w:b/>
          <w:lang w:val="af-ZA"/>
        </w:rPr>
        <w:t>witwassen</w:t>
      </w:r>
      <w:proofErr w:type="spellEnd"/>
      <w:r w:rsidRPr="00620FD6">
        <w:rPr>
          <w:b/>
          <w:lang w:val="af-ZA"/>
        </w:rPr>
        <w:t xml:space="preserve"> van geld en de </w:t>
      </w:r>
      <w:proofErr w:type="spellStart"/>
      <w:r w:rsidRPr="00620FD6">
        <w:rPr>
          <w:b/>
          <w:lang w:val="af-ZA"/>
        </w:rPr>
        <w:t>financiering</w:t>
      </w:r>
      <w:proofErr w:type="spellEnd"/>
      <w:r w:rsidRPr="00620FD6">
        <w:rPr>
          <w:b/>
          <w:lang w:val="af-ZA"/>
        </w:rPr>
        <w:t xml:space="preserve"> van terrorisme</w:t>
      </w:r>
    </w:p>
    <w:p w14:paraId="4B63F38F" w14:textId="58BBBD8C" w:rsidR="008F24C1" w:rsidRDefault="008F24C1" w:rsidP="00C02EC7">
      <w:pPr>
        <w:spacing w:before="120" w:after="0"/>
        <w:rPr>
          <w:lang w:val="af-ZA"/>
        </w:rPr>
      </w:pPr>
      <w:proofErr w:type="spellStart"/>
      <w:r>
        <w:rPr>
          <w:lang w:val="af-ZA"/>
        </w:rPr>
        <w:t>Deze</w:t>
      </w:r>
      <w:proofErr w:type="spellEnd"/>
      <w:r>
        <w:rPr>
          <w:lang w:val="af-ZA"/>
        </w:rPr>
        <w:t xml:space="preserve"> rubriek is </w:t>
      </w:r>
      <w:r w:rsidRPr="00620FD6">
        <w:rPr>
          <w:u w:val="single"/>
          <w:lang w:val="af-ZA"/>
        </w:rPr>
        <w:t>niet</w:t>
      </w:r>
      <w:r>
        <w:rPr>
          <w:lang w:val="af-ZA"/>
        </w:rPr>
        <w:t xml:space="preserve"> van toepassing op </w:t>
      </w:r>
      <w:proofErr w:type="spellStart"/>
      <w:r>
        <w:rPr>
          <w:lang w:val="af-ZA"/>
        </w:rPr>
        <w:t>zelfbeheerde</w:t>
      </w:r>
      <w:proofErr w:type="spellEnd"/>
      <w:r>
        <w:rPr>
          <w:lang w:val="af-ZA"/>
        </w:rPr>
        <w:t xml:space="preserve"> AICB die de </w:t>
      </w:r>
      <w:proofErr w:type="spellStart"/>
      <w:r>
        <w:rPr>
          <w:lang w:val="af-ZA"/>
        </w:rPr>
        <w:t>commercialisering</w:t>
      </w:r>
      <w:proofErr w:type="spellEnd"/>
      <w:r>
        <w:rPr>
          <w:lang w:val="af-ZA"/>
        </w:rPr>
        <w:t xml:space="preserve"> van </w:t>
      </w:r>
      <w:proofErr w:type="spellStart"/>
      <w:r>
        <w:rPr>
          <w:lang w:val="af-ZA"/>
        </w:rPr>
        <w:t>hun</w:t>
      </w:r>
      <w:proofErr w:type="spellEnd"/>
      <w:r>
        <w:rPr>
          <w:lang w:val="af-ZA"/>
        </w:rPr>
        <w:t xml:space="preserve"> </w:t>
      </w:r>
      <w:proofErr w:type="spellStart"/>
      <w:r>
        <w:rPr>
          <w:lang w:val="af-ZA"/>
        </w:rPr>
        <w:t>deelbewijzen</w:t>
      </w:r>
      <w:proofErr w:type="spellEnd"/>
      <w:r>
        <w:rPr>
          <w:lang w:val="af-ZA"/>
        </w:rPr>
        <w:t xml:space="preserve"> volledig </w:t>
      </w:r>
      <w:proofErr w:type="spellStart"/>
      <w:r>
        <w:rPr>
          <w:lang w:val="af-ZA"/>
        </w:rPr>
        <w:t>hebben</w:t>
      </w:r>
      <w:proofErr w:type="spellEnd"/>
      <w:r>
        <w:rPr>
          <w:lang w:val="af-ZA"/>
        </w:rPr>
        <w:t xml:space="preserve"> </w:t>
      </w:r>
      <w:proofErr w:type="spellStart"/>
      <w:r>
        <w:rPr>
          <w:lang w:val="af-ZA"/>
        </w:rPr>
        <w:t>uitbesteed</w:t>
      </w:r>
      <w:proofErr w:type="spellEnd"/>
      <w:r w:rsidR="00AF5FA7">
        <w:rPr>
          <w:lang w:val="af-ZA"/>
        </w:rPr>
        <w:t xml:space="preserve"> (</w:t>
      </w:r>
      <w:proofErr w:type="spellStart"/>
      <w:r w:rsidR="00AF5FA7">
        <w:rPr>
          <w:lang w:val="af-ZA"/>
        </w:rPr>
        <w:t>zie</w:t>
      </w:r>
      <w:proofErr w:type="spellEnd"/>
      <w:r w:rsidR="00AF5FA7">
        <w:rPr>
          <w:lang w:val="af-ZA"/>
        </w:rPr>
        <w:t xml:space="preserve"> vraag 2.2</w:t>
      </w:r>
      <w:r>
        <w:rPr>
          <w:lang w:val="af-ZA"/>
        </w:rPr>
        <w:t xml:space="preserve">). Alle andere beheerders </w:t>
      </w:r>
      <w:proofErr w:type="spellStart"/>
      <w:r>
        <w:rPr>
          <w:lang w:val="af-ZA"/>
        </w:rPr>
        <w:t>zijn</w:t>
      </w:r>
      <w:proofErr w:type="spellEnd"/>
      <w:r>
        <w:rPr>
          <w:lang w:val="af-ZA"/>
        </w:rPr>
        <w:t xml:space="preserve"> </w:t>
      </w:r>
      <w:proofErr w:type="spellStart"/>
      <w:r>
        <w:rPr>
          <w:lang w:val="af-ZA"/>
        </w:rPr>
        <w:t>onderworpen</w:t>
      </w:r>
      <w:proofErr w:type="spellEnd"/>
      <w:r>
        <w:rPr>
          <w:lang w:val="af-ZA"/>
        </w:rPr>
        <w:t xml:space="preserve"> aan de </w:t>
      </w:r>
      <w:proofErr w:type="spellStart"/>
      <w:r>
        <w:rPr>
          <w:lang w:val="af-ZA"/>
        </w:rPr>
        <w:t>antiwitwas</w:t>
      </w:r>
      <w:r w:rsidRPr="008F24C1">
        <w:rPr>
          <w:lang w:val="af-ZA"/>
        </w:rPr>
        <w:t>wet</w:t>
      </w:r>
      <w:proofErr w:type="spellEnd"/>
      <w:r w:rsidRPr="008F24C1">
        <w:rPr>
          <w:lang w:val="af-ZA"/>
        </w:rPr>
        <w:t xml:space="preserve"> van 18 </w:t>
      </w:r>
      <w:proofErr w:type="spellStart"/>
      <w:r w:rsidRPr="008F24C1">
        <w:rPr>
          <w:lang w:val="af-ZA"/>
        </w:rPr>
        <w:t>september</w:t>
      </w:r>
      <w:proofErr w:type="spellEnd"/>
      <w:r w:rsidRPr="008F24C1">
        <w:rPr>
          <w:lang w:val="af-ZA"/>
        </w:rPr>
        <w:t xml:space="preserve"> 2017</w:t>
      </w:r>
      <w:r>
        <w:rPr>
          <w:rStyle w:val="FootnoteReference"/>
          <w:lang w:val="af-ZA"/>
        </w:rPr>
        <w:footnoteReference w:id="5"/>
      </w:r>
      <w:r w:rsidR="00B75D6D">
        <w:rPr>
          <w:lang w:val="af-ZA"/>
        </w:rPr>
        <w:t>.</w:t>
      </w:r>
      <w:r w:rsidRPr="008F24C1">
        <w:rPr>
          <w:lang w:val="af-ZA"/>
        </w:rPr>
        <w:t xml:space="preserve"> </w:t>
      </w:r>
    </w:p>
    <w:p w14:paraId="3B8B93DB" w14:textId="0C9A64BC" w:rsidR="00370D30" w:rsidRDefault="00370D30" w:rsidP="00C02EC7">
      <w:pPr>
        <w:spacing w:before="120" w:after="0" w:line="276" w:lineRule="auto"/>
        <w:ind w:left="414" w:hanging="414"/>
        <w:jc w:val="both"/>
        <w:rPr>
          <w:lang w:val="af-ZA"/>
        </w:rPr>
      </w:pPr>
      <w:proofErr w:type="spellStart"/>
      <w:r>
        <w:rPr>
          <w:lang w:val="af-ZA"/>
        </w:rPr>
        <w:t>Gelieve</w:t>
      </w:r>
      <w:proofErr w:type="spellEnd"/>
      <w:r>
        <w:rPr>
          <w:lang w:val="af-ZA"/>
        </w:rPr>
        <w:t xml:space="preserve"> de </w:t>
      </w:r>
      <w:proofErr w:type="spellStart"/>
      <w:r>
        <w:rPr>
          <w:lang w:val="af-ZA"/>
        </w:rPr>
        <w:t>personen</w:t>
      </w:r>
      <w:proofErr w:type="spellEnd"/>
      <w:r>
        <w:rPr>
          <w:lang w:val="af-ZA"/>
        </w:rPr>
        <w:t xml:space="preserve"> te </w:t>
      </w:r>
      <w:proofErr w:type="spellStart"/>
      <w:r>
        <w:rPr>
          <w:lang w:val="af-ZA"/>
        </w:rPr>
        <w:t>identificeren</w:t>
      </w:r>
      <w:proofErr w:type="spellEnd"/>
      <w:r>
        <w:rPr>
          <w:lang w:val="af-ZA"/>
        </w:rPr>
        <w:t xml:space="preserve"> die </w:t>
      </w:r>
      <w:proofErr w:type="spellStart"/>
      <w:r>
        <w:rPr>
          <w:lang w:val="af-ZA"/>
        </w:rPr>
        <w:t>verantwoordelijk</w:t>
      </w:r>
      <w:proofErr w:type="spellEnd"/>
      <w:r>
        <w:rPr>
          <w:lang w:val="af-ZA"/>
        </w:rPr>
        <w:t xml:space="preserve"> </w:t>
      </w:r>
      <w:proofErr w:type="spellStart"/>
      <w:r>
        <w:rPr>
          <w:lang w:val="af-ZA"/>
        </w:rPr>
        <w:t>zijn</w:t>
      </w:r>
      <w:proofErr w:type="spellEnd"/>
      <w:r>
        <w:rPr>
          <w:lang w:val="af-ZA"/>
        </w:rPr>
        <w:t xml:space="preserve"> voor de </w:t>
      </w:r>
      <w:proofErr w:type="spellStart"/>
      <w:r w:rsidRPr="00AF5FA7">
        <w:rPr>
          <w:lang w:val="af-ZA"/>
        </w:rPr>
        <w:t>strijd</w:t>
      </w:r>
      <w:proofErr w:type="spellEnd"/>
      <w:r w:rsidRPr="00AF5FA7">
        <w:rPr>
          <w:lang w:val="af-ZA"/>
        </w:rPr>
        <w:t xml:space="preserve"> </w:t>
      </w:r>
      <w:proofErr w:type="spellStart"/>
      <w:r w:rsidRPr="00AF5FA7">
        <w:rPr>
          <w:lang w:val="af-ZA"/>
        </w:rPr>
        <w:t>tegen</w:t>
      </w:r>
      <w:proofErr w:type="spellEnd"/>
      <w:r w:rsidRPr="00AF5FA7">
        <w:rPr>
          <w:lang w:val="af-ZA"/>
        </w:rPr>
        <w:t xml:space="preserve"> het </w:t>
      </w:r>
      <w:proofErr w:type="spellStart"/>
      <w:r w:rsidRPr="00AF5FA7">
        <w:rPr>
          <w:lang w:val="af-ZA"/>
        </w:rPr>
        <w:t>witwassen</w:t>
      </w:r>
      <w:proofErr w:type="spellEnd"/>
      <w:r w:rsidRPr="00AF5FA7">
        <w:rPr>
          <w:lang w:val="af-ZA"/>
        </w:rPr>
        <w:t xml:space="preserve"> van geld en de </w:t>
      </w:r>
      <w:proofErr w:type="spellStart"/>
      <w:r w:rsidRPr="00AF5FA7">
        <w:rPr>
          <w:lang w:val="af-ZA"/>
        </w:rPr>
        <w:t>financiering</w:t>
      </w:r>
      <w:proofErr w:type="spellEnd"/>
      <w:r w:rsidRPr="00AF5FA7">
        <w:rPr>
          <w:lang w:val="af-ZA"/>
        </w:rPr>
        <w:t xml:space="preserve"> van terrorisme</w:t>
      </w:r>
      <w:r w:rsidR="00AF5FA7" w:rsidRPr="00AF5FA7">
        <w:rPr>
          <w:lang w:val="af-ZA"/>
        </w:rPr>
        <w:t>.</w:t>
      </w:r>
    </w:p>
    <w:p w14:paraId="4BDEE5BA" w14:textId="5222A06C" w:rsidR="00370D30" w:rsidRPr="00520ED0" w:rsidRDefault="00370D30" w:rsidP="00370D30">
      <w:pPr>
        <w:pStyle w:val="ListParagraph"/>
        <w:numPr>
          <w:ilvl w:val="0"/>
          <w:numId w:val="2"/>
        </w:numPr>
        <w:spacing w:before="120" w:after="240" w:line="276" w:lineRule="auto"/>
        <w:ind w:left="851" w:hanging="425"/>
        <w:contextualSpacing w:val="0"/>
        <w:jc w:val="both"/>
        <w:rPr>
          <w:lang w:val="af-ZA"/>
        </w:rPr>
      </w:pPr>
      <w:r>
        <w:rPr>
          <w:lang w:val="af-ZA"/>
        </w:rPr>
        <w:t xml:space="preserve">De </w:t>
      </w:r>
      <w:proofErr w:type="spellStart"/>
      <w:r w:rsidR="00701394" w:rsidRPr="00620FD6">
        <w:rPr>
          <w:b/>
          <w:lang w:val="af-ZA"/>
        </w:rPr>
        <w:t>hooggeplaatste</w:t>
      </w:r>
      <w:proofErr w:type="spellEnd"/>
      <w:r w:rsidR="00701394" w:rsidRPr="00620FD6">
        <w:rPr>
          <w:b/>
          <w:lang w:val="af-ZA"/>
        </w:rPr>
        <w:t xml:space="preserve"> </w:t>
      </w:r>
      <w:proofErr w:type="spellStart"/>
      <w:r w:rsidR="00701394" w:rsidRPr="00620FD6">
        <w:rPr>
          <w:b/>
          <w:lang w:val="af-ZA"/>
        </w:rPr>
        <w:t>leidinggevende</w:t>
      </w:r>
      <w:proofErr w:type="spellEnd"/>
      <w:r w:rsidR="00D5095B">
        <w:rPr>
          <w:rStyle w:val="FootnoteReference"/>
          <w:b/>
          <w:lang w:val="af-ZA"/>
        </w:rPr>
        <w:footnoteReference w:id="6"/>
      </w:r>
      <w:r w:rsidR="00701394">
        <w:rPr>
          <w:lang w:val="af-ZA"/>
        </w:rPr>
        <w:t xml:space="preserve"> die </w:t>
      </w:r>
      <w:proofErr w:type="spellStart"/>
      <w:r w:rsidR="00701394">
        <w:rPr>
          <w:lang w:val="af-ZA"/>
        </w:rPr>
        <w:t>verantwoordelijk</w:t>
      </w:r>
      <w:proofErr w:type="spellEnd"/>
      <w:r w:rsidR="00701394">
        <w:rPr>
          <w:lang w:val="af-ZA"/>
        </w:rPr>
        <w:t xml:space="preserve"> is voor de </w:t>
      </w:r>
      <w:proofErr w:type="spellStart"/>
      <w:r w:rsidR="00701394">
        <w:rPr>
          <w:lang w:val="af-ZA"/>
        </w:rPr>
        <w:t>strijd</w:t>
      </w:r>
      <w:proofErr w:type="spellEnd"/>
      <w:r w:rsidR="00701394">
        <w:rPr>
          <w:lang w:val="af-ZA"/>
        </w:rPr>
        <w:t xml:space="preserve"> </w:t>
      </w:r>
      <w:proofErr w:type="spellStart"/>
      <w:r w:rsidR="00701394">
        <w:rPr>
          <w:lang w:val="af-ZA"/>
        </w:rPr>
        <w:t>tegen</w:t>
      </w:r>
      <w:proofErr w:type="spellEnd"/>
      <w:r w:rsidR="00701394">
        <w:rPr>
          <w:lang w:val="af-ZA"/>
        </w:rPr>
        <w:t xml:space="preserve"> het </w:t>
      </w:r>
      <w:proofErr w:type="spellStart"/>
      <w:r w:rsidR="00701394">
        <w:rPr>
          <w:lang w:val="af-ZA"/>
        </w:rPr>
        <w:t>witwassen</w:t>
      </w:r>
      <w:proofErr w:type="spellEnd"/>
      <w:r w:rsidR="00701394">
        <w:rPr>
          <w:lang w:val="af-ZA"/>
        </w:rPr>
        <w:t xml:space="preserve"> van geld en de </w:t>
      </w:r>
      <w:proofErr w:type="spellStart"/>
      <w:r w:rsidR="00701394">
        <w:rPr>
          <w:lang w:val="af-ZA"/>
        </w:rPr>
        <w:t>financiering</w:t>
      </w:r>
      <w:proofErr w:type="spellEnd"/>
      <w:r w:rsidR="00701394">
        <w:rPr>
          <w:lang w:val="af-ZA"/>
        </w:rPr>
        <w:t xml:space="preserve"> van terrorisme:</w:t>
      </w:r>
    </w:p>
    <w:tbl>
      <w:tblPr>
        <w:tblStyle w:val="TableGrid"/>
        <w:tblW w:w="5000" w:type="pct"/>
        <w:tblLook w:val="04A0" w:firstRow="1" w:lastRow="0" w:firstColumn="1" w:lastColumn="0" w:noHBand="0" w:noVBand="1"/>
      </w:tblPr>
      <w:tblGrid>
        <w:gridCol w:w="2972"/>
        <w:gridCol w:w="3544"/>
        <w:gridCol w:w="4112"/>
        <w:gridCol w:w="3963"/>
      </w:tblGrid>
      <w:tr w:rsidR="0066232F" w:rsidRPr="008337D5" w14:paraId="04B185F1" w14:textId="3F697608" w:rsidTr="003848BE">
        <w:trPr>
          <w:trHeight w:val="309"/>
        </w:trPr>
        <w:tc>
          <w:tcPr>
            <w:tcW w:w="1018" w:type="pct"/>
          </w:tcPr>
          <w:p w14:paraId="411FDDE6" w14:textId="77777777" w:rsidR="0066232F" w:rsidRPr="00520ED0" w:rsidRDefault="0066232F" w:rsidP="002A5496">
            <w:pPr>
              <w:spacing w:after="0" w:line="276" w:lineRule="auto"/>
              <w:jc w:val="center"/>
              <w:rPr>
                <w:b/>
                <w:lang w:val="af-ZA"/>
              </w:rPr>
            </w:pPr>
            <w:r w:rsidRPr="00520ED0">
              <w:rPr>
                <w:b/>
                <w:lang w:val="af-ZA"/>
              </w:rPr>
              <w:t>Naam</w:t>
            </w:r>
          </w:p>
        </w:tc>
        <w:tc>
          <w:tcPr>
            <w:tcW w:w="1214" w:type="pct"/>
          </w:tcPr>
          <w:p w14:paraId="7E908569" w14:textId="77777777" w:rsidR="0066232F" w:rsidRPr="00520ED0" w:rsidRDefault="0066232F" w:rsidP="002A5496">
            <w:pPr>
              <w:spacing w:after="0" w:line="276" w:lineRule="auto"/>
              <w:jc w:val="center"/>
              <w:rPr>
                <w:b/>
                <w:lang w:val="af-ZA"/>
              </w:rPr>
            </w:pPr>
            <w:r w:rsidRPr="00520ED0">
              <w:rPr>
                <w:b/>
                <w:lang w:val="af-ZA"/>
              </w:rPr>
              <w:t>Voornaam</w:t>
            </w:r>
          </w:p>
        </w:tc>
        <w:tc>
          <w:tcPr>
            <w:tcW w:w="1409" w:type="pct"/>
          </w:tcPr>
          <w:p w14:paraId="095B0A94" w14:textId="4A80EA25" w:rsidR="0066232F" w:rsidRPr="00520ED0" w:rsidRDefault="0066232F">
            <w:pPr>
              <w:spacing w:after="0" w:line="276" w:lineRule="auto"/>
              <w:jc w:val="center"/>
              <w:rPr>
                <w:b/>
                <w:lang w:val="af-ZA"/>
              </w:rPr>
            </w:pPr>
            <w:proofErr w:type="spellStart"/>
            <w:r w:rsidRPr="00520ED0">
              <w:rPr>
                <w:b/>
                <w:lang w:val="af-ZA"/>
              </w:rPr>
              <w:t>Rijksregisternummer</w:t>
            </w:r>
            <w:proofErr w:type="spellEnd"/>
          </w:p>
        </w:tc>
        <w:tc>
          <w:tcPr>
            <w:tcW w:w="1358" w:type="pct"/>
          </w:tcPr>
          <w:p w14:paraId="4BE1F53C" w14:textId="7E00F0EE" w:rsidR="0066232F" w:rsidRPr="00520ED0" w:rsidRDefault="003848BE">
            <w:pPr>
              <w:spacing w:after="0" w:line="276" w:lineRule="auto"/>
              <w:jc w:val="center"/>
              <w:rPr>
                <w:b/>
                <w:lang w:val="af-ZA"/>
              </w:rPr>
            </w:pPr>
            <w:r>
              <w:rPr>
                <w:b/>
                <w:lang w:val="af-ZA"/>
              </w:rPr>
              <w:t>E-</w:t>
            </w:r>
            <w:proofErr w:type="spellStart"/>
            <w:r>
              <w:rPr>
                <w:b/>
                <w:lang w:val="af-ZA"/>
              </w:rPr>
              <w:t>mailadres</w:t>
            </w:r>
            <w:proofErr w:type="spellEnd"/>
          </w:p>
        </w:tc>
      </w:tr>
      <w:tr w:rsidR="0066232F" w:rsidRPr="008337D5" w14:paraId="560F4162" w14:textId="3689E0F4" w:rsidTr="003848BE">
        <w:trPr>
          <w:trHeight w:val="309"/>
        </w:trPr>
        <w:tc>
          <w:tcPr>
            <w:tcW w:w="1018" w:type="pct"/>
          </w:tcPr>
          <w:p w14:paraId="2D415687" w14:textId="77777777" w:rsidR="0066232F" w:rsidRPr="00520ED0" w:rsidRDefault="0066232F" w:rsidP="002A5496">
            <w:pPr>
              <w:spacing w:after="0" w:line="276" w:lineRule="auto"/>
              <w:jc w:val="both"/>
              <w:rPr>
                <w:lang w:val="af-ZA"/>
              </w:rPr>
            </w:pPr>
          </w:p>
        </w:tc>
        <w:tc>
          <w:tcPr>
            <w:tcW w:w="1214" w:type="pct"/>
          </w:tcPr>
          <w:p w14:paraId="3EA1397B" w14:textId="77777777" w:rsidR="0066232F" w:rsidRPr="00520ED0" w:rsidRDefault="0066232F" w:rsidP="002A5496">
            <w:pPr>
              <w:spacing w:after="0" w:line="276" w:lineRule="auto"/>
              <w:jc w:val="both"/>
              <w:rPr>
                <w:lang w:val="af-ZA"/>
              </w:rPr>
            </w:pPr>
          </w:p>
        </w:tc>
        <w:tc>
          <w:tcPr>
            <w:tcW w:w="1409" w:type="pct"/>
          </w:tcPr>
          <w:p w14:paraId="4A27059D" w14:textId="77777777" w:rsidR="0066232F" w:rsidRPr="00520ED0" w:rsidRDefault="0066232F" w:rsidP="002A5496">
            <w:pPr>
              <w:spacing w:after="0" w:line="276" w:lineRule="auto"/>
              <w:jc w:val="both"/>
              <w:rPr>
                <w:lang w:val="af-ZA"/>
              </w:rPr>
            </w:pPr>
          </w:p>
        </w:tc>
        <w:tc>
          <w:tcPr>
            <w:tcW w:w="1358" w:type="pct"/>
          </w:tcPr>
          <w:p w14:paraId="6287C888" w14:textId="77777777" w:rsidR="0066232F" w:rsidRPr="00520ED0" w:rsidRDefault="0066232F" w:rsidP="002A5496">
            <w:pPr>
              <w:spacing w:after="0" w:line="276" w:lineRule="auto"/>
              <w:jc w:val="both"/>
              <w:rPr>
                <w:lang w:val="af-ZA"/>
              </w:rPr>
            </w:pPr>
          </w:p>
        </w:tc>
      </w:tr>
    </w:tbl>
    <w:p w14:paraId="224C3547" w14:textId="714C6D55" w:rsidR="00701394" w:rsidRPr="00701394" w:rsidRDefault="00FA1DD3" w:rsidP="00620FD6">
      <w:pPr>
        <w:pStyle w:val="ListParagraph"/>
        <w:numPr>
          <w:ilvl w:val="0"/>
          <w:numId w:val="2"/>
        </w:numPr>
        <w:spacing w:before="120" w:after="240" w:line="276" w:lineRule="auto"/>
        <w:contextualSpacing w:val="0"/>
        <w:jc w:val="both"/>
        <w:rPr>
          <w:lang w:val="af-ZA"/>
        </w:rPr>
      </w:pPr>
      <w:r>
        <w:rPr>
          <w:lang w:val="af-ZA"/>
        </w:rPr>
        <w:lastRenderedPageBreak/>
        <w:t xml:space="preserve">Als de </w:t>
      </w:r>
      <w:proofErr w:type="spellStart"/>
      <w:r w:rsidRPr="0075177B">
        <w:rPr>
          <w:b/>
          <w:lang w:val="af-ZA"/>
        </w:rPr>
        <w:t>hooggeplaatste</w:t>
      </w:r>
      <w:proofErr w:type="spellEnd"/>
      <w:r w:rsidRPr="0075177B">
        <w:rPr>
          <w:b/>
          <w:lang w:val="af-ZA"/>
        </w:rPr>
        <w:t xml:space="preserve"> </w:t>
      </w:r>
      <w:proofErr w:type="spellStart"/>
      <w:r w:rsidRPr="0075177B">
        <w:rPr>
          <w:b/>
          <w:lang w:val="af-ZA"/>
        </w:rPr>
        <w:t>leidinggevende</w:t>
      </w:r>
      <w:proofErr w:type="spellEnd"/>
      <w:r w:rsidRPr="00701394">
        <w:rPr>
          <w:lang w:val="af-ZA"/>
        </w:rPr>
        <w:t xml:space="preserve"> </w:t>
      </w:r>
      <w:proofErr w:type="spellStart"/>
      <w:r>
        <w:rPr>
          <w:lang w:val="af-ZA"/>
        </w:rPr>
        <w:t>verschilt</w:t>
      </w:r>
      <w:proofErr w:type="spellEnd"/>
      <w:r>
        <w:rPr>
          <w:lang w:val="af-ZA"/>
        </w:rPr>
        <w:t xml:space="preserve"> van de AMLCO: de naam van de</w:t>
      </w:r>
      <w:r w:rsidR="00701394" w:rsidRPr="00701394">
        <w:rPr>
          <w:lang w:val="af-ZA"/>
        </w:rPr>
        <w:t xml:space="preserve"> </w:t>
      </w:r>
      <w:r w:rsidR="00701394" w:rsidRPr="00620FD6">
        <w:rPr>
          <w:b/>
          <w:lang w:val="af-ZA"/>
        </w:rPr>
        <w:t>AMLCO</w:t>
      </w:r>
      <w:r w:rsidR="002D232C">
        <w:rPr>
          <w:rStyle w:val="FootnoteReference"/>
          <w:lang w:val="af-ZA"/>
        </w:rPr>
        <w:footnoteReference w:id="7"/>
      </w:r>
      <w:r w:rsidR="00701394">
        <w:rPr>
          <w:lang w:val="af-ZA"/>
        </w:rPr>
        <w:t>:</w:t>
      </w:r>
    </w:p>
    <w:tbl>
      <w:tblPr>
        <w:tblStyle w:val="TableGrid"/>
        <w:tblW w:w="5000" w:type="pct"/>
        <w:tblLook w:val="04A0" w:firstRow="1" w:lastRow="0" w:firstColumn="1" w:lastColumn="0" w:noHBand="0" w:noVBand="1"/>
      </w:tblPr>
      <w:tblGrid>
        <w:gridCol w:w="2976"/>
        <w:gridCol w:w="3598"/>
        <w:gridCol w:w="4010"/>
        <w:gridCol w:w="4007"/>
      </w:tblGrid>
      <w:tr w:rsidR="003848BE" w:rsidRPr="008337D5" w14:paraId="02FDBB04" w14:textId="5CCD15BF" w:rsidTr="003848BE">
        <w:tc>
          <w:tcPr>
            <w:tcW w:w="1020" w:type="pct"/>
          </w:tcPr>
          <w:p w14:paraId="60A4B51D" w14:textId="77777777" w:rsidR="003848BE" w:rsidRPr="00520ED0" w:rsidRDefault="003848BE" w:rsidP="002A5496">
            <w:pPr>
              <w:spacing w:after="0" w:line="276" w:lineRule="auto"/>
              <w:jc w:val="center"/>
              <w:rPr>
                <w:b/>
                <w:lang w:val="af-ZA"/>
              </w:rPr>
            </w:pPr>
            <w:r w:rsidRPr="00520ED0">
              <w:rPr>
                <w:b/>
                <w:lang w:val="af-ZA"/>
              </w:rPr>
              <w:t>Naam</w:t>
            </w:r>
          </w:p>
        </w:tc>
        <w:tc>
          <w:tcPr>
            <w:tcW w:w="1233" w:type="pct"/>
          </w:tcPr>
          <w:p w14:paraId="29C50EF3" w14:textId="77777777" w:rsidR="003848BE" w:rsidRPr="00520ED0" w:rsidRDefault="003848BE" w:rsidP="002A5496">
            <w:pPr>
              <w:spacing w:after="0" w:line="276" w:lineRule="auto"/>
              <w:jc w:val="center"/>
              <w:rPr>
                <w:b/>
                <w:lang w:val="af-ZA"/>
              </w:rPr>
            </w:pPr>
            <w:r w:rsidRPr="00520ED0">
              <w:rPr>
                <w:b/>
                <w:lang w:val="af-ZA"/>
              </w:rPr>
              <w:t>Voornaam</w:t>
            </w:r>
          </w:p>
        </w:tc>
        <w:tc>
          <w:tcPr>
            <w:tcW w:w="1374" w:type="pct"/>
          </w:tcPr>
          <w:p w14:paraId="07DB4BF5" w14:textId="24312EC2" w:rsidR="003848BE" w:rsidRPr="00520ED0" w:rsidRDefault="003848BE">
            <w:pPr>
              <w:spacing w:after="0" w:line="276" w:lineRule="auto"/>
              <w:jc w:val="center"/>
              <w:rPr>
                <w:b/>
                <w:lang w:val="af-ZA"/>
              </w:rPr>
            </w:pPr>
            <w:proofErr w:type="spellStart"/>
            <w:r w:rsidRPr="00520ED0">
              <w:rPr>
                <w:b/>
                <w:lang w:val="af-ZA"/>
              </w:rPr>
              <w:t>Rijksregisternummer</w:t>
            </w:r>
            <w:proofErr w:type="spellEnd"/>
          </w:p>
        </w:tc>
        <w:tc>
          <w:tcPr>
            <w:tcW w:w="1374" w:type="pct"/>
          </w:tcPr>
          <w:p w14:paraId="42C8331A" w14:textId="4D95314C" w:rsidR="003848BE" w:rsidRPr="00520ED0" w:rsidRDefault="003848BE">
            <w:pPr>
              <w:spacing w:after="0" w:line="276" w:lineRule="auto"/>
              <w:jc w:val="center"/>
              <w:rPr>
                <w:b/>
                <w:lang w:val="af-ZA"/>
              </w:rPr>
            </w:pPr>
            <w:r>
              <w:rPr>
                <w:b/>
                <w:lang w:val="af-ZA"/>
              </w:rPr>
              <w:t>E-</w:t>
            </w:r>
            <w:proofErr w:type="spellStart"/>
            <w:r>
              <w:rPr>
                <w:b/>
                <w:lang w:val="af-ZA"/>
              </w:rPr>
              <w:t>mailadres</w:t>
            </w:r>
            <w:proofErr w:type="spellEnd"/>
          </w:p>
        </w:tc>
      </w:tr>
      <w:tr w:rsidR="003848BE" w:rsidRPr="008337D5" w14:paraId="27F37DC2" w14:textId="155D49CF" w:rsidTr="003848BE">
        <w:tc>
          <w:tcPr>
            <w:tcW w:w="1020" w:type="pct"/>
          </w:tcPr>
          <w:p w14:paraId="5AFC4718" w14:textId="77777777" w:rsidR="003848BE" w:rsidRPr="00520ED0" w:rsidRDefault="003848BE" w:rsidP="002A5496">
            <w:pPr>
              <w:spacing w:after="0" w:line="276" w:lineRule="auto"/>
              <w:jc w:val="both"/>
              <w:rPr>
                <w:lang w:val="af-ZA"/>
              </w:rPr>
            </w:pPr>
          </w:p>
        </w:tc>
        <w:tc>
          <w:tcPr>
            <w:tcW w:w="1233" w:type="pct"/>
          </w:tcPr>
          <w:p w14:paraId="1B4037DE" w14:textId="77777777" w:rsidR="003848BE" w:rsidRPr="00520ED0" w:rsidRDefault="003848BE" w:rsidP="002A5496">
            <w:pPr>
              <w:spacing w:after="0" w:line="276" w:lineRule="auto"/>
              <w:jc w:val="both"/>
              <w:rPr>
                <w:lang w:val="af-ZA"/>
              </w:rPr>
            </w:pPr>
          </w:p>
        </w:tc>
        <w:tc>
          <w:tcPr>
            <w:tcW w:w="1374" w:type="pct"/>
          </w:tcPr>
          <w:p w14:paraId="09AC0975" w14:textId="77777777" w:rsidR="003848BE" w:rsidRPr="00520ED0" w:rsidRDefault="003848BE" w:rsidP="002A5496">
            <w:pPr>
              <w:spacing w:after="0" w:line="276" w:lineRule="auto"/>
              <w:jc w:val="both"/>
              <w:rPr>
                <w:lang w:val="af-ZA"/>
              </w:rPr>
            </w:pPr>
          </w:p>
        </w:tc>
        <w:tc>
          <w:tcPr>
            <w:tcW w:w="1374" w:type="pct"/>
          </w:tcPr>
          <w:p w14:paraId="36E54A1D" w14:textId="77777777" w:rsidR="003848BE" w:rsidRPr="00520ED0" w:rsidRDefault="003848BE" w:rsidP="002A5496">
            <w:pPr>
              <w:spacing w:after="0" w:line="276" w:lineRule="auto"/>
              <w:jc w:val="both"/>
              <w:rPr>
                <w:lang w:val="af-ZA"/>
              </w:rPr>
            </w:pPr>
          </w:p>
        </w:tc>
      </w:tr>
    </w:tbl>
    <w:p w14:paraId="35D352EF" w14:textId="77777777" w:rsidR="00A57AD5" w:rsidRDefault="00A57AD5" w:rsidP="00A57AD5">
      <w:pPr>
        <w:spacing w:before="120" w:after="0" w:line="240" w:lineRule="auto"/>
        <w:ind w:left="414" w:hanging="414"/>
        <w:jc w:val="both"/>
        <w:rPr>
          <w:lang w:val="af-ZA"/>
        </w:rPr>
      </w:pPr>
    </w:p>
    <w:p w14:paraId="517C5175" w14:textId="76D31953" w:rsidR="00CE356E" w:rsidRDefault="00CE356E" w:rsidP="00620FD6">
      <w:pPr>
        <w:spacing w:before="120" w:after="0" w:line="240" w:lineRule="auto"/>
        <w:ind w:left="414" w:hanging="414"/>
        <w:jc w:val="both"/>
        <w:rPr>
          <w:lang w:val="af-ZA"/>
        </w:rPr>
      </w:pPr>
      <w:r w:rsidRPr="00520ED0">
        <w:rPr>
          <w:lang w:val="af-ZA"/>
        </w:rPr>
        <w:t>2.</w:t>
      </w:r>
      <w:r w:rsidR="00640302">
        <w:rPr>
          <w:lang w:val="af-ZA"/>
        </w:rPr>
        <w:t>5</w:t>
      </w:r>
      <w:r w:rsidRPr="00520ED0">
        <w:rPr>
          <w:lang w:val="af-ZA"/>
        </w:rPr>
        <w:t xml:space="preserve">. </w:t>
      </w:r>
      <w:proofErr w:type="spellStart"/>
      <w:r w:rsidR="00C06BCD" w:rsidRPr="00520ED0">
        <w:rPr>
          <w:lang w:val="af-ZA"/>
        </w:rPr>
        <w:t>Gelieve</w:t>
      </w:r>
      <w:proofErr w:type="spellEnd"/>
      <w:r w:rsidR="00C06BCD" w:rsidRPr="00520ED0">
        <w:rPr>
          <w:lang w:val="af-ZA"/>
        </w:rPr>
        <w:t xml:space="preserve"> de </w:t>
      </w:r>
      <w:proofErr w:type="spellStart"/>
      <w:r w:rsidR="00C06BCD" w:rsidRPr="00520ED0">
        <w:rPr>
          <w:b/>
          <w:u w:val="single"/>
          <w:lang w:val="af-ZA"/>
        </w:rPr>
        <w:t>rechtstreekse</w:t>
      </w:r>
      <w:proofErr w:type="spellEnd"/>
      <w:r w:rsidR="00C06BCD" w:rsidRPr="00520ED0">
        <w:rPr>
          <w:b/>
          <w:u w:val="single"/>
          <w:lang w:val="af-ZA"/>
        </w:rPr>
        <w:t xml:space="preserve"> en </w:t>
      </w:r>
      <w:proofErr w:type="spellStart"/>
      <w:r w:rsidR="00C06BCD" w:rsidRPr="00520ED0">
        <w:rPr>
          <w:b/>
          <w:u w:val="single"/>
          <w:lang w:val="af-ZA"/>
        </w:rPr>
        <w:t>onrechtstreekse</w:t>
      </w:r>
      <w:proofErr w:type="spellEnd"/>
      <w:r w:rsidR="00C06BCD" w:rsidRPr="00520ED0">
        <w:rPr>
          <w:lang w:val="af-ZA"/>
        </w:rPr>
        <w:t xml:space="preserve"> </w:t>
      </w:r>
      <w:proofErr w:type="spellStart"/>
      <w:r w:rsidR="00C06BCD" w:rsidRPr="00520ED0">
        <w:rPr>
          <w:lang w:val="af-ZA"/>
        </w:rPr>
        <w:t>aandeelhoudersstructuur</w:t>
      </w:r>
      <w:proofErr w:type="spellEnd"/>
      <w:r w:rsidR="00C06BCD" w:rsidRPr="00520ED0">
        <w:rPr>
          <w:lang w:val="af-ZA"/>
        </w:rPr>
        <w:t xml:space="preserve"> van de beheerder en, in voorkomend geval, van de groep waarvan </w:t>
      </w:r>
      <w:proofErr w:type="spellStart"/>
      <w:r w:rsidR="00C06BCD" w:rsidRPr="00520ED0">
        <w:rPr>
          <w:lang w:val="af-ZA"/>
        </w:rPr>
        <w:t>hij</w:t>
      </w:r>
      <w:proofErr w:type="spellEnd"/>
      <w:r w:rsidR="00C06BCD" w:rsidRPr="00520ED0">
        <w:rPr>
          <w:lang w:val="af-ZA"/>
        </w:rPr>
        <w:t xml:space="preserve"> deel </w:t>
      </w:r>
      <w:proofErr w:type="spellStart"/>
      <w:r w:rsidR="00C06BCD" w:rsidRPr="00520ED0">
        <w:rPr>
          <w:lang w:val="af-ZA"/>
        </w:rPr>
        <w:t>uitmaakt</w:t>
      </w:r>
      <w:proofErr w:type="spellEnd"/>
      <w:r w:rsidR="00C06BCD" w:rsidRPr="00520ED0">
        <w:rPr>
          <w:lang w:val="af-ZA"/>
        </w:rPr>
        <w:t xml:space="preserve">, als </w:t>
      </w:r>
      <w:proofErr w:type="spellStart"/>
      <w:r w:rsidR="00C06BCD" w:rsidRPr="00520ED0">
        <w:rPr>
          <w:lang w:val="af-ZA"/>
        </w:rPr>
        <w:t>bijlage</w:t>
      </w:r>
      <w:proofErr w:type="spellEnd"/>
      <w:r w:rsidR="00C06BCD" w:rsidRPr="00520ED0">
        <w:rPr>
          <w:lang w:val="af-ZA"/>
        </w:rPr>
        <w:t xml:space="preserve"> toe te </w:t>
      </w:r>
      <w:proofErr w:type="spellStart"/>
      <w:r w:rsidR="00C06BCD" w:rsidRPr="00520ED0">
        <w:rPr>
          <w:lang w:val="af-ZA"/>
        </w:rPr>
        <w:t>voegen</w:t>
      </w:r>
      <w:proofErr w:type="spellEnd"/>
      <w:r w:rsidRPr="00520ED0">
        <w:rPr>
          <w:lang w:val="af-ZA"/>
        </w:rPr>
        <w:t>.</w:t>
      </w:r>
    </w:p>
    <w:p w14:paraId="4A413D58" w14:textId="77777777" w:rsidR="00A57AD5" w:rsidRPr="00520ED0" w:rsidRDefault="00A57AD5" w:rsidP="00A57AD5">
      <w:pPr>
        <w:spacing w:before="120" w:after="0" w:line="240" w:lineRule="auto"/>
        <w:ind w:left="414" w:hanging="414"/>
        <w:jc w:val="both"/>
        <w:rPr>
          <w:lang w:val="af-ZA"/>
        </w:rPr>
      </w:pPr>
    </w:p>
    <w:p w14:paraId="72D8E4AE" w14:textId="05FDAFAA" w:rsidR="00CE356E" w:rsidRPr="00520ED0" w:rsidRDefault="00CE356E" w:rsidP="00620FD6">
      <w:pPr>
        <w:spacing w:after="200" w:line="276" w:lineRule="auto"/>
        <w:rPr>
          <w:lang w:val="af-ZA"/>
        </w:rPr>
      </w:pPr>
      <w:r w:rsidRPr="00520ED0">
        <w:rPr>
          <w:lang w:val="af-ZA"/>
        </w:rPr>
        <w:t>2.</w:t>
      </w:r>
      <w:r w:rsidR="00640302">
        <w:rPr>
          <w:lang w:val="af-ZA"/>
        </w:rPr>
        <w:t>6</w:t>
      </w:r>
      <w:r w:rsidRPr="00520ED0">
        <w:rPr>
          <w:lang w:val="af-ZA"/>
        </w:rPr>
        <w:t xml:space="preserve">. </w:t>
      </w:r>
      <w:proofErr w:type="spellStart"/>
      <w:r w:rsidR="00C06BCD" w:rsidRPr="00520ED0">
        <w:rPr>
          <w:lang w:val="af-ZA"/>
        </w:rPr>
        <w:t>Gelieve</w:t>
      </w:r>
      <w:proofErr w:type="spellEnd"/>
      <w:r w:rsidR="00C06BCD" w:rsidRPr="00520ED0">
        <w:rPr>
          <w:lang w:val="af-ZA"/>
        </w:rPr>
        <w:t xml:space="preserve"> aan te </w:t>
      </w:r>
      <w:proofErr w:type="spellStart"/>
      <w:r w:rsidR="00CB481D" w:rsidRPr="00520ED0">
        <w:rPr>
          <w:lang w:val="af-ZA"/>
        </w:rPr>
        <w:t>geven</w:t>
      </w:r>
      <w:proofErr w:type="spellEnd"/>
      <w:r w:rsidR="00CB481D" w:rsidRPr="00520ED0">
        <w:rPr>
          <w:lang w:val="af-ZA"/>
        </w:rPr>
        <w:t xml:space="preserve"> welke van</w:t>
      </w:r>
      <w:r w:rsidR="00AF5FA7">
        <w:rPr>
          <w:lang w:val="af-ZA"/>
        </w:rPr>
        <w:t xml:space="preserve"> </w:t>
      </w:r>
      <w:r w:rsidR="00E64F72" w:rsidRPr="00520ED0">
        <w:rPr>
          <w:lang w:val="af-ZA"/>
        </w:rPr>
        <w:t>de</w:t>
      </w:r>
      <w:r w:rsidR="00CB481D" w:rsidRPr="00520ED0">
        <w:rPr>
          <w:lang w:val="af-ZA"/>
        </w:rPr>
        <w:t xml:space="preserve"> onderstaande </w:t>
      </w:r>
      <w:proofErr w:type="spellStart"/>
      <w:r w:rsidR="00CB481D" w:rsidRPr="00520ED0">
        <w:rPr>
          <w:lang w:val="af-ZA"/>
        </w:rPr>
        <w:t>hypotheses</w:t>
      </w:r>
      <w:proofErr w:type="spellEnd"/>
      <w:r w:rsidR="00C06BCD" w:rsidRPr="00520ED0">
        <w:rPr>
          <w:lang w:val="af-ZA"/>
        </w:rPr>
        <w:t xml:space="preserve"> van toepassing is op de beheerder</w:t>
      </w:r>
      <w:r w:rsidRPr="00520ED0">
        <w:rPr>
          <w:lang w:val="af-ZA"/>
        </w:rPr>
        <w:t>:</w:t>
      </w:r>
    </w:p>
    <w:p w14:paraId="05C9D07D" w14:textId="3C888327" w:rsidR="00C06BCD" w:rsidRPr="00520ED0" w:rsidRDefault="00576550" w:rsidP="002E28D4">
      <w:pPr>
        <w:spacing w:before="120" w:after="0" w:line="240" w:lineRule="auto"/>
        <w:ind w:left="850" w:hanging="425"/>
        <w:jc w:val="both"/>
        <w:rPr>
          <w:lang w:val="af-ZA"/>
        </w:rPr>
      </w:pPr>
      <w:sdt>
        <w:sdtPr>
          <w:rPr>
            <w:lang w:val="af-ZA"/>
          </w:rPr>
          <w:id w:val="2138439292"/>
          <w14:checkbox>
            <w14:checked w14:val="0"/>
            <w14:checkedState w14:val="2612" w14:font="MS Gothic"/>
            <w14:uncheckedState w14:val="2610" w14:font="MS Gothic"/>
          </w14:checkbox>
        </w:sdtPr>
        <w:sdtEndPr/>
        <w:sdtContent>
          <w:r w:rsidR="00CE356E" w:rsidRPr="00520ED0">
            <w:rPr>
              <w:rFonts w:ascii="MS Gothic" w:eastAsia="MS Gothic" w:hAnsi="MS Gothic"/>
              <w:lang w:val="af-ZA"/>
            </w:rPr>
            <w:t>☐</w:t>
          </w:r>
        </w:sdtContent>
      </w:sdt>
      <w:r w:rsidR="00CE356E" w:rsidRPr="00520ED0">
        <w:rPr>
          <w:lang w:val="af-ZA"/>
        </w:rPr>
        <w:t xml:space="preserve"> </w:t>
      </w:r>
      <w:r w:rsidR="00744AD7">
        <w:rPr>
          <w:lang w:val="af-ZA"/>
        </w:rPr>
        <w:tab/>
      </w:r>
      <w:r w:rsidR="00C06BCD" w:rsidRPr="00520ED0">
        <w:rPr>
          <w:lang w:val="af-ZA"/>
        </w:rPr>
        <w:t xml:space="preserve">De beheerder </w:t>
      </w:r>
      <w:proofErr w:type="spellStart"/>
      <w:r w:rsidR="00C06BCD" w:rsidRPr="00520ED0">
        <w:rPr>
          <w:b/>
          <w:lang w:val="af-ZA"/>
        </w:rPr>
        <w:t>beheert</w:t>
      </w:r>
      <w:proofErr w:type="spellEnd"/>
      <w:r w:rsidR="00C06BCD" w:rsidRPr="00520ED0">
        <w:rPr>
          <w:b/>
          <w:lang w:val="af-ZA"/>
        </w:rPr>
        <w:t xml:space="preserve"> geen andere </w:t>
      </w:r>
      <w:proofErr w:type="spellStart"/>
      <w:r w:rsidR="00C06BCD" w:rsidRPr="00520ED0">
        <w:rPr>
          <w:b/>
          <w:lang w:val="af-ZA"/>
        </w:rPr>
        <w:t>AICB’s</w:t>
      </w:r>
      <w:proofErr w:type="spellEnd"/>
      <w:r w:rsidR="00C06BCD" w:rsidRPr="00520ED0">
        <w:rPr>
          <w:lang w:val="af-ZA"/>
        </w:rPr>
        <w:t xml:space="preserve">, </w:t>
      </w:r>
      <w:proofErr w:type="spellStart"/>
      <w:r w:rsidR="00C06BCD" w:rsidRPr="00520ED0">
        <w:rPr>
          <w:lang w:val="af-ZA"/>
        </w:rPr>
        <w:t>hetzij</w:t>
      </w:r>
      <w:proofErr w:type="spellEnd"/>
      <w:r w:rsidR="00C06BCD" w:rsidRPr="00520ED0">
        <w:rPr>
          <w:lang w:val="af-ZA"/>
        </w:rPr>
        <w:t xml:space="preserve"> </w:t>
      </w:r>
      <w:proofErr w:type="spellStart"/>
      <w:r w:rsidR="00C06BCD" w:rsidRPr="00520ED0">
        <w:rPr>
          <w:lang w:val="af-ZA"/>
        </w:rPr>
        <w:t>rechtstreeks</w:t>
      </w:r>
      <w:proofErr w:type="spellEnd"/>
      <w:r w:rsidR="00C06BCD" w:rsidRPr="00520ED0">
        <w:rPr>
          <w:lang w:val="af-ZA"/>
        </w:rPr>
        <w:t xml:space="preserve"> of </w:t>
      </w:r>
      <w:proofErr w:type="spellStart"/>
      <w:r w:rsidR="00C06BCD" w:rsidRPr="00520ED0">
        <w:rPr>
          <w:lang w:val="af-ZA"/>
        </w:rPr>
        <w:t>onrechtstreeks</w:t>
      </w:r>
      <w:proofErr w:type="spellEnd"/>
      <w:r w:rsidR="00C06BCD" w:rsidRPr="00520ED0">
        <w:rPr>
          <w:lang w:val="af-ZA"/>
        </w:rPr>
        <w:t xml:space="preserve">, </w:t>
      </w:r>
      <w:proofErr w:type="spellStart"/>
      <w:r w:rsidR="00C06BCD" w:rsidRPr="00520ED0">
        <w:rPr>
          <w:lang w:val="af-ZA"/>
        </w:rPr>
        <w:t>hetzij</w:t>
      </w:r>
      <w:proofErr w:type="spellEnd"/>
      <w:r w:rsidR="00C06BCD" w:rsidRPr="00520ED0">
        <w:rPr>
          <w:lang w:val="af-ZA"/>
        </w:rPr>
        <w:t xml:space="preserve"> via een </w:t>
      </w:r>
      <w:proofErr w:type="spellStart"/>
      <w:r w:rsidR="00C06BCD" w:rsidRPr="00520ED0">
        <w:rPr>
          <w:lang w:val="af-ZA"/>
        </w:rPr>
        <w:t>vennootschap</w:t>
      </w:r>
      <w:proofErr w:type="spellEnd"/>
      <w:r w:rsidR="00C06BCD" w:rsidRPr="00520ED0">
        <w:rPr>
          <w:lang w:val="af-ZA"/>
        </w:rPr>
        <w:t xml:space="preserve"> waarmee </w:t>
      </w:r>
      <w:proofErr w:type="spellStart"/>
      <w:r w:rsidR="00C06BCD" w:rsidRPr="00520ED0">
        <w:rPr>
          <w:lang w:val="af-ZA"/>
        </w:rPr>
        <w:t>hij</w:t>
      </w:r>
      <w:proofErr w:type="spellEnd"/>
      <w:r w:rsidR="00C06BCD" w:rsidRPr="00520ED0">
        <w:rPr>
          <w:lang w:val="af-ZA"/>
        </w:rPr>
        <w:t xml:space="preserve"> </w:t>
      </w:r>
      <w:proofErr w:type="spellStart"/>
      <w:r w:rsidR="00C06BCD" w:rsidRPr="00520ED0">
        <w:rPr>
          <w:lang w:val="af-ZA"/>
        </w:rPr>
        <w:t>verbonden</w:t>
      </w:r>
      <w:proofErr w:type="spellEnd"/>
      <w:r w:rsidR="00C06BCD" w:rsidRPr="00520ED0">
        <w:rPr>
          <w:lang w:val="af-ZA"/>
        </w:rPr>
        <w:t xml:space="preserve"> is via </w:t>
      </w:r>
      <w:proofErr w:type="spellStart"/>
      <w:r w:rsidR="00C06BCD" w:rsidRPr="00520ED0">
        <w:rPr>
          <w:lang w:val="af-ZA"/>
        </w:rPr>
        <w:t>gemeenschappelijke</w:t>
      </w:r>
      <w:proofErr w:type="spellEnd"/>
      <w:r w:rsidR="00C06BCD" w:rsidRPr="00520ED0">
        <w:rPr>
          <w:lang w:val="af-ZA"/>
        </w:rPr>
        <w:t xml:space="preserve"> </w:t>
      </w:r>
      <w:proofErr w:type="spellStart"/>
      <w:r w:rsidR="00C06BCD" w:rsidRPr="00520ED0">
        <w:rPr>
          <w:lang w:val="af-ZA"/>
        </w:rPr>
        <w:t>bedrijfsvoering</w:t>
      </w:r>
      <w:proofErr w:type="spellEnd"/>
      <w:r w:rsidR="00C06BCD" w:rsidRPr="00520ED0">
        <w:rPr>
          <w:lang w:val="af-ZA"/>
        </w:rPr>
        <w:t xml:space="preserve"> of </w:t>
      </w:r>
      <w:proofErr w:type="spellStart"/>
      <w:r w:rsidR="00C06BCD" w:rsidRPr="00520ED0">
        <w:rPr>
          <w:lang w:val="af-ZA"/>
        </w:rPr>
        <w:t>gemeenschappelijke</w:t>
      </w:r>
      <w:proofErr w:type="spellEnd"/>
      <w:r w:rsidR="00C06BCD" w:rsidRPr="00520ED0">
        <w:rPr>
          <w:lang w:val="af-ZA"/>
        </w:rPr>
        <w:t xml:space="preserve"> </w:t>
      </w:r>
      <w:proofErr w:type="spellStart"/>
      <w:r w:rsidR="00C06BCD" w:rsidRPr="00520ED0">
        <w:rPr>
          <w:lang w:val="af-ZA"/>
        </w:rPr>
        <w:t>controle</w:t>
      </w:r>
      <w:proofErr w:type="spellEnd"/>
      <w:r w:rsidR="00C06BCD" w:rsidRPr="00520ED0">
        <w:rPr>
          <w:lang w:val="af-ZA"/>
        </w:rPr>
        <w:t xml:space="preserve">, </w:t>
      </w:r>
      <w:proofErr w:type="spellStart"/>
      <w:r w:rsidR="00C06BCD" w:rsidRPr="00520ED0">
        <w:rPr>
          <w:lang w:val="af-ZA"/>
        </w:rPr>
        <w:t>hetzij</w:t>
      </w:r>
      <w:proofErr w:type="spellEnd"/>
      <w:r w:rsidR="00C06BCD" w:rsidRPr="00520ED0">
        <w:rPr>
          <w:lang w:val="af-ZA"/>
        </w:rPr>
        <w:t xml:space="preserve"> door een </w:t>
      </w:r>
      <w:proofErr w:type="spellStart"/>
      <w:r w:rsidR="00C06BCD" w:rsidRPr="00520ED0">
        <w:rPr>
          <w:lang w:val="af-ZA"/>
        </w:rPr>
        <w:t>substantiële</w:t>
      </w:r>
      <w:proofErr w:type="spellEnd"/>
      <w:r w:rsidR="00C06BCD" w:rsidRPr="00520ED0">
        <w:rPr>
          <w:lang w:val="af-ZA"/>
        </w:rPr>
        <w:t xml:space="preserve"> </w:t>
      </w:r>
      <w:proofErr w:type="spellStart"/>
      <w:r w:rsidR="00C06BCD" w:rsidRPr="00520ED0">
        <w:rPr>
          <w:lang w:val="af-ZA"/>
        </w:rPr>
        <w:t>rechtstreekse</w:t>
      </w:r>
      <w:proofErr w:type="spellEnd"/>
      <w:r w:rsidR="00C06BCD" w:rsidRPr="00520ED0">
        <w:rPr>
          <w:lang w:val="af-ZA"/>
        </w:rPr>
        <w:t xml:space="preserve"> of </w:t>
      </w:r>
      <w:proofErr w:type="spellStart"/>
      <w:r w:rsidR="00C06BCD" w:rsidRPr="00520ED0">
        <w:rPr>
          <w:lang w:val="af-ZA"/>
        </w:rPr>
        <w:t>onrechtstreekse</w:t>
      </w:r>
      <w:proofErr w:type="spellEnd"/>
      <w:r w:rsidR="00C06BCD" w:rsidRPr="00520ED0">
        <w:rPr>
          <w:lang w:val="af-ZA"/>
        </w:rPr>
        <w:t xml:space="preserve"> deelneming. </w:t>
      </w:r>
    </w:p>
    <w:p w14:paraId="2A5006D4" w14:textId="288513ED" w:rsidR="00A57AD5" w:rsidRDefault="00576550" w:rsidP="002E28D4">
      <w:pPr>
        <w:spacing w:before="120" w:after="0" w:line="240" w:lineRule="auto"/>
        <w:ind w:left="851" w:hanging="425"/>
        <w:jc w:val="both"/>
        <w:rPr>
          <w:lang w:val="af-ZA"/>
        </w:rPr>
      </w:pPr>
      <w:sdt>
        <w:sdtPr>
          <w:rPr>
            <w:rFonts w:ascii="MS Gothic" w:eastAsia="MS Gothic" w:hAnsi="MS Gothic" w:cs="Segoe UI Symbol"/>
            <w:lang w:val="af-ZA"/>
          </w:rPr>
          <w:id w:val="235287819"/>
          <w14:checkbox>
            <w14:checked w14:val="0"/>
            <w14:checkedState w14:val="2612" w14:font="MS Gothic"/>
            <w14:uncheckedState w14:val="2610" w14:font="MS Gothic"/>
          </w14:checkbox>
        </w:sdtPr>
        <w:sdtEndPr/>
        <w:sdtContent>
          <w:r w:rsidR="00CE356E" w:rsidRPr="00520ED0">
            <w:rPr>
              <w:rFonts w:ascii="MS Gothic" w:eastAsia="MS Gothic" w:hAnsi="MS Gothic" w:cs="Segoe UI Symbol"/>
              <w:lang w:val="af-ZA"/>
            </w:rPr>
            <w:t>☐</w:t>
          </w:r>
        </w:sdtContent>
      </w:sdt>
      <w:r w:rsidR="00C06BCD" w:rsidRPr="00520ED0">
        <w:rPr>
          <w:rFonts w:ascii="MS Gothic" w:eastAsia="MS Gothic" w:hAnsi="MS Gothic" w:cs="Segoe UI Symbol"/>
          <w:lang w:val="af-ZA"/>
        </w:rPr>
        <w:tab/>
      </w:r>
      <w:r w:rsidR="00C06BCD" w:rsidRPr="00520ED0">
        <w:rPr>
          <w:lang w:val="af-ZA"/>
        </w:rPr>
        <w:t xml:space="preserve">De beheerder </w:t>
      </w:r>
      <w:proofErr w:type="spellStart"/>
      <w:r w:rsidR="00C06BCD" w:rsidRPr="00520ED0">
        <w:rPr>
          <w:b/>
          <w:lang w:val="af-ZA"/>
        </w:rPr>
        <w:t>beheert</w:t>
      </w:r>
      <w:proofErr w:type="spellEnd"/>
      <w:r w:rsidR="00C06BCD" w:rsidRPr="00520ED0">
        <w:rPr>
          <w:b/>
          <w:lang w:val="af-ZA"/>
        </w:rPr>
        <w:t xml:space="preserve"> andere </w:t>
      </w:r>
      <w:proofErr w:type="spellStart"/>
      <w:r w:rsidR="00C06BCD" w:rsidRPr="00520ED0">
        <w:rPr>
          <w:b/>
          <w:lang w:val="af-ZA"/>
        </w:rPr>
        <w:t>AICB’s</w:t>
      </w:r>
      <w:proofErr w:type="spellEnd"/>
      <w:r w:rsidR="00C06BCD" w:rsidRPr="00520ED0">
        <w:rPr>
          <w:lang w:val="af-ZA"/>
        </w:rPr>
        <w:t xml:space="preserve">, </w:t>
      </w:r>
      <w:proofErr w:type="spellStart"/>
      <w:r w:rsidR="00C06BCD" w:rsidRPr="00520ED0">
        <w:rPr>
          <w:lang w:val="af-ZA"/>
        </w:rPr>
        <w:t>hetzij</w:t>
      </w:r>
      <w:proofErr w:type="spellEnd"/>
      <w:r w:rsidR="00C06BCD" w:rsidRPr="00520ED0">
        <w:rPr>
          <w:lang w:val="af-ZA"/>
        </w:rPr>
        <w:t xml:space="preserve"> </w:t>
      </w:r>
      <w:proofErr w:type="spellStart"/>
      <w:r w:rsidR="00C06BCD" w:rsidRPr="00520ED0">
        <w:rPr>
          <w:lang w:val="af-ZA"/>
        </w:rPr>
        <w:t>rechtstreeks</w:t>
      </w:r>
      <w:proofErr w:type="spellEnd"/>
      <w:r w:rsidR="00C06BCD" w:rsidRPr="00520ED0">
        <w:rPr>
          <w:lang w:val="af-ZA"/>
        </w:rPr>
        <w:t xml:space="preserve"> of </w:t>
      </w:r>
      <w:proofErr w:type="spellStart"/>
      <w:r w:rsidR="00C06BCD" w:rsidRPr="00520ED0">
        <w:rPr>
          <w:lang w:val="af-ZA"/>
        </w:rPr>
        <w:t>onrechtstreeks</w:t>
      </w:r>
      <w:proofErr w:type="spellEnd"/>
      <w:r w:rsidR="00C06BCD" w:rsidRPr="00520ED0">
        <w:rPr>
          <w:lang w:val="af-ZA"/>
        </w:rPr>
        <w:t xml:space="preserve">, </w:t>
      </w:r>
      <w:proofErr w:type="spellStart"/>
      <w:r w:rsidR="00C06BCD" w:rsidRPr="00520ED0">
        <w:rPr>
          <w:lang w:val="af-ZA"/>
        </w:rPr>
        <w:t>hetzij</w:t>
      </w:r>
      <w:proofErr w:type="spellEnd"/>
      <w:r w:rsidR="00C06BCD" w:rsidRPr="00520ED0">
        <w:rPr>
          <w:lang w:val="af-ZA"/>
        </w:rPr>
        <w:t xml:space="preserve"> via een </w:t>
      </w:r>
      <w:r w:rsidR="001342F6" w:rsidRPr="00520ED0">
        <w:rPr>
          <w:lang w:val="af-ZA"/>
        </w:rPr>
        <w:t xml:space="preserve">derde </w:t>
      </w:r>
      <w:proofErr w:type="spellStart"/>
      <w:r w:rsidR="00C06BCD" w:rsidRPr="00520ED0">
        <w:rPr>
          <w:lang w:val="af-ZA"/>
        </w:rPr>
        <w:t>vennootschap</w:t>
      </w:r>
      <w:proofErr w:type="spellEnd"/>
      <w:r w:rsidR="00C06BCD" w:rsidRPr="00520ED0">
        <w:rPr>
          <w:lang w:val="af-ZA"/>
        </w:rPr>
        <w:t xml:space="preserve"> waarmee </w:t>
      </w:r>
      <w:proofErr w:type="spellStart"/>
      <w:r w:rsidR="00C06BCD" w:rsidRPr="00520ED0">
        <w:rPr>
          <w:lang w:val="af-ZA"/>
        </w:rPr>
        <w:t>hij</w:t>
      </w:r>
      <w:proofErr w:type="spellEnd"/>
      <w:r w:rsidR="00C06BCD" w:rsidRPr="00520ED0">
        <w:rPr>
          <w:lang w:val="af-ZA"/>
        </w:rPr>
        <w:t xml:space="preserve"> </w:t>
      </w:r>
      <w:proofErr w:type="spellStart"/>
      <w:r w:rsidR="00C06BCD" w:rsidRPr="00520ED0">
        <w:rPr>
          <w:lang w:val="af-ZA"/>
        </w:rPr>
        <w:t>verbonden</w:t>
      </w:r>
      <w:proofErr w:type="spellEnd"/>
      <w:r w:rsidR="00C06BCD" w:rsidRPr="00520ED0">
        <w:rPr>
          <w:lang w:val="af-ZA"/>
        </w:rPr>
        <w:t xml:space="preserve"> is via </w:t>
      </w:r>
      <w:proofErr w:type="spellStart"/>
      <w:r w:rsidR="00C06BCD" w:rsidRPr="00520ED0">
        <w:rPr>
          <w:lang w:val="af-ZA"/>
        </w:rPr>
        <w:t>gemeenschappelijke</w:t>
      </w:r>
      <w:proofErr w:type="spellEnd"/>
      <w:r w:rsidR="00C06BCD" w:rsidRPr="00520ED0">
        <w:rPr>
          <w:lang w:val="af-ZA"/>
        </w:rPr>
        <w:t xml:space="preserve"> </w:t>
      </w:r>
      <w:proofErr w:type="spellStart"/>
      <w:r w:rsidR="00C06BCD" w:rsidRPr="00520ED0">
        <w:rPr>
          <w:lang w:val="af-ZA"/>
        </w:rPr>
        <w:t>bedrijfsvoering</w:t>
      </w:r>
      <w:proofErr w:type="spellEnd"/>
      <w:r w:rsidR="00C06BCD" w:rsidRPr="00520ED0">
        <w:rPr>
          <w:lang w:val="af-ZA"/>
        </w:rPr>
        <w:t xml:space="preserve"> of </w:t>
      </w:r>
      <w:proofErr w:type="spellStart"/>
      <w:r w:rsidR="00C06BCD" w:rsidRPr="00520ED0">
        <w:rPr>
          <w:lang w:val="af-ZA"/>
        </w:rPr>
        <w:t>gemeenschappelijke</w:t>
      </w:r>
      <w:proofErr w:type="spellEnd"/>
      <w:r w:rsidR="00C06BCD" w:rsidRPr="00520ED0">
        <w:rPr>
          <w:lang w:val="af-ZA"/>
        </w:rPr>
        <w:t xml:space="preserve"> </w:t>
      </w:r>
      <w:proofErr w:type="spellStart"/>
      <w:r w:rsidR="00C06BCD" w:rsidRPr="00520ED0">
        <w:rPr>
          <w:lang w:val="af-ZA"/>
        </w:rPr>
        <w:t>controle</w:t>
      </w:r>
      <w:proofErr w:type="spellEnd"/>
      <w:r w:rsidR="00C06BCD" w:rsidRPr="00520ED0">
        <w:rPr>
          <w:lang w:val="af-ZA"/>
        </w:rPr>
        <w:t xml:space="preserve">, </w:t>
      </w:r>
      <w:proofErr w:type="spellStart"/>
      <w:r w:rsidR="00C06BCD" w:rsidRPr="00520ED0">
        <w:rPr>
          <w:lang w:val="af-ZA"/>
        </w:rPr>
        <w:t>hetzij</w:t>
      </w:r>
      <w:proofErr w:type="spellEnd"/>
      <w:r w:rsidR="00C06BCD" w:rsidRPr="00520ED0">
        <w:rPr>
          <w:lang w:val="af-ZA"/>
        </w:rPr>
        <w:t xml:space="preserve"> door een </w:t>
      </w:r>
      <w:proofErr w:type="spellStart"/>
      <w:r w:rsidR="00C06BCD" w:rsidRPr="00520ED0">
        <w:rPr>
          <w:lang w:val="af-ZA"/>
        </w:rPr>
        <w:t>substantiële</w:t>
      </w:r>
      <w:proofErr w:type="spellEnd"/>
      <w:r w:rsidR="00C06BCD" w:rsidRPr="00520ED0">
        <w:rPr>
          <w:lang w:val="af-ZA"/>
        </w:rPr>
        <w:t xml:space="preserve"> </w:t>
      </w:r>
      <w:proofErr w:type="spellStart"/>
      <w:r w:rsidR="00C06BCD" w:rsidRPr="00520ED0">
        <w:rPr>
          <w:lang w:val="af-ZA"/>
        </w:rPr>
        <w:t>rechtstreekse</w:t>
      </w:r>
      <w:proofErr w:type="spellEnd"/>
      <w:r w:rsidR="00C06BCD" w:rsidRPr="00520ED0">
        <w:rPr>
          <w:lang w:val="af-ZA"/>
        </w:rPr>
        <w:t xml:space="preserve"> of </w:t>
      </w:r>
      <w:proofErr w:type="spellStart"/>
      <w:r w:rsidR="00C06BCD" w:rsidRPr="00520ED0">
        <w:rPr>
          <w:lang w:val="af-ZA"/>
        </w:rPr>
        <w:t>onrechtstreekse</w:t>
      </w:r>
      <w:proofErr w:type="spellEnd"/>
      <w:r w:rsidR="00C06BCD" w:rsidRPr="00520ED0">
        <w:rPr>
          <w:lang w:val="af-ZA"/>
        </w:rPr>
        <w:t xml:space="preserve"> deelneming.</w:t>
      </w:r>
    </w:p>
    <w:p w14:paraId="5B22CE6D" w14:textId="48AB56D3" w:rsidR="00CE356E" w:rsidRPr="00520ED0" w:rsidRDefault="001342F6" w:rsidP="00D3672D">
      <w:pPr>
        <w:spacing w:before="120" w:after="0" w:line="240" w:lineRule="auto"/>
        <w:rPr>
          <w:lang w:val="af-ZA"/>
        </w:rPr>
      </w:pPr>
      <w:proofErr w:type="spellStart"/>
      <w:r w:rsidRPr="00520ED0">
        <w:rPr>
          <w:lang w:val="af-ZA"/>
        </w:rPr>
        <w:t>Gelieve</w:t>
      </w:r>
      <w:proofErr w:type="spellEnd"/>
      <w:r w:rsidRPr="00520ED0">
        <w:rPr>
          <w:lang w:val="af-ZA"/>
        </w:rPr>
        <w:t xml:space="preserve"> hieronder te </w:t>
      </w:r>
      <w:proofErr w:type="spellStart"/>
      <w:r w:rsidRPr="00520ED0">
        <w:rPr>
          <w:lang w:val="af-ZA"/>
        </w:rPr>
        <w:t>vermelden</w:t>
      </w:r>
      <w:proofErr w:type="spellEnd"/>
    </w:p>
    <w:p w14:paraId="61561C83" w14:textId="77777777" w:rsidR="00CE356E" w:rsidRPr="00520ED0" w:rsidRDefault="001342F6" w:rsidP="00744AD7">
      <w:pPr>
        <w:pStyle w:val="ListParagraph"/>
        <w:numPr>
          <w:ilvl w:val="0"/>
          <w:numId w:val="3"/>
        </w:numPr>
        <w:spacing w:before="120" w:after="0" w:line="240" w:lineRule="auto"/>
        <w:ind w:left="1276" w:hanging="425"/>
        <w:rPr>
          <w:lang w:val="af-ZA"/>
        </w:rPr>
      </w:pPr>
      <w:r w:rsidRPr="00520ED0">
        <w:rPr>
          <w:lang w:val="af-ZA"/>
        </w:rPr>
        <w:t xml:space="preserve">om </w:t>
      </w:r>
      <w:r w:rsidR="00E64F72" w:rsidRPr="00520ED0">
        <w:rPr>
          <w:lang w:val="af-ZA"/>
        </w:rPr>
        <w:t>welke</w:t>
      </w:r>
      <w:r w:rsidRPr="00520ED0">
        <w:rPr>
          <w:lang w:val="af-ZA"/>
        </w:rPr>
        <w:t xml:space="preserve"> andere </w:t>
      </w:r>
      <w:proofErr w:type="spellStart"/>
      <w:r w:rsidRPr="00520ED0">
        <w:rPr>
          <w:lang w:val="af-ZA"/>
        </w:rPr>
        <w:t>AICB’s</w:t>
      </w:r>
      <w:proofErr w:type="spellEnd"/>
      <w:r w:rsidRPr="00520ED0">
        <w:rPr>
          <w:lang w:val="af-ZA"/>
        </w:rPr>
        <w:t xml:space="preserve"> het gaat</w:t>
      </w:r>
      <w:r w:rsidR="00CE356E" w:rsidRPr="00520ED0">
        <w:rPr>
          <w:lang w:val="af-ZA"/>
        </w:rPr>
        <w:t>;</w:t>
      </w:r>
    </w:p>
    <w:p w14:paraId="3F90C387" w14:textId="77777777" w:rsidR="00CE356E" w:rsidRPr="00987217" w:rsidRDefault="001342F6" w:rsidP="00744AD7">
      <w:pPr>
        <w:pStyle w:val="ListParagraph"/>
        <w:numPr>
          <w:ilvl w:val="0"/>
          <w:numId w:val="3"/>
        </w:numPr>
        <w:spacing w:before="120" w:after="120" w:line="240" w:lineRule="auto"/>
        <w:ind w:left="1276" w:hanging="425"/>
        <w:rPr>
          <w:lang w:val="af-ZA"/>
        </w:rPr>
      </w:pPr>
      <w:r w:rsidRPr="00520ED0">
        <w:rPr>
          <w:lang w:val="af-ZA"/>
        </w:rPr>
        <w:t xml:space="preserve">om </w:t>
      </w:r>
      <w:r w:rsidRPr="00987217">
        <w:rPr>
          <w:lang w:val="af-ZA"/>
        </w:rPr>
        <w:t xml:space="preserve">welke derde </w:t>
      </w:r>
      <w:proofErr w:type="spellStart"/>
      <w:r w:rsidRPr="00987217">
        <w:rPr>
          <w:lang w:val="af-ZA"/>
        </w:rPr>
        <w:t>vennootschap</w:t>
      </w:r>
      <w:proofErr w:type="spellEnd"/>
      <w:r w:rsidRPr="00987217">
        <w:rPr>
          <w:lang w:val="af-ZA"/>
        </w:rPr>
        <w:t xml:space="preserve"> het gaat</w:t>
      </w:r>
      <w:r w:rsidR="00CE356E" w:rsidRPr="00987217">
        <w:rPr>
          <w:lang w:val="af-ZA"/>
        </w:rPr>
        <w:t>;</w:t>
      </w:r>
    </w:p>
    <w:p w14:paraId="2FA9E823" w14:textId="77777777" w:rsidR="00CE356E" w:rsidRPr="00987217" w:rsidRDefault="001342F6" w:rsidP="00744AD7">
      <w:pPr>
        <w:pStyle w:val="ListParagraph"/>
        <w:numPr>
          <w:ilvl w:val="0"/>
          <w:numId w:val="3"/>
        </w:numPr>
        <w:spacing w:before="120" w:after="120" w:line="240" w:lineRule="auto"/>
        <w:ind w:left="1276" w:hanging="425"/>
        <w:rPr>
          <w:lang w:val="af-ZA"/>
        </w:rPr>
      </w:pPr>
      <w:r w:rsidRPr="00987217">
        <w:rPr>
          <w:lang w:val="af-ZA"/>
        </w:rPr>
        <w:t xml:space="preserve">wat de aard is van de </w:t>
      </w:r>
      <w:proofErr w:type="spellStart"/>
      <w:r w:rsidRPr="00987217">
        <w:rPr>
          <w:lang w:val="af-ZA"/>
        </w:rPr>
        <w:t>banden</w:t>
      </w:r>
      <w:proofErr w:type="spellEnd"/>
      <w:r w:rsidRPr="00987217">
        <w:rPr>
          <w:lang w:val="af-ZA"/>
        </w:rPr>
        <w:t xml:space="preserve"> tussen de beheerder en de derde </w:t>
      </w:r>
      <w:proofErr w:type="spellStart"/>
      <w:r w:rsidRPr="00987217">
        <w:rPr>
          <w:lang w:val="af-ZA"/>
        </w:rPr>
        <w:t>vennootschap</w:t>
      </w:r>
      <w:proofErr w:type="spellEnd"/>
      <w:r w:rsidR="00CE356E" w:rsidRPr="00987217">
        <w:rPr>
          <w:lang w:val="af-ZA"/>
        </w:rPr>
        <w:t>;</w:t>
      </w:r>
    </w:p>
    <w:p w14:paraId="243B553E" w14:textId="6A9EF6BC" w:rsidR="00A57AD5" w:rsidRPr="00987217" w:rsidRDefault="001342F6" w:rsidP="00744AD7">
      <w:pPr>
        <w:pStyle w:val="ListParagraph"/>
        <w:numPr>
          <w:ilvl w:val="0"/>
          <w:numId w:val="3"/>
        </w:numPr>
        <w:spacing w:before="120" w:after="240" w:line="240" w:lineRule="auto"/>
        <w:ind w:left="1276" w:hanging="425"/>
        <w:rPr>
          <w:lang w:val="af-ZA"/>
        </w:rPr>
      </w:pPr>
      <w:r w:rsidRPr="00987217">
        <w:rPr>
          <w:lang w:val="af-ZA"/>
        </w:rPr>
        <w:t xml:space="preserve">alle andere pertinente </w:t>
      </w:r>
      <w:proofErr w:type="spellStart"/>
      <w:r w:rsidRPr="00987217">
        <w:rPr>
          <w:lang w:val="af-ZA"/>
        </w:rPr>
        <w:t>informatie</w:t>
      </w:r>
      <w:proofErr w:type="spellEnd"/>
      <w:r w:rsidRPr="00987217">
        <w:rPr>
          <w:lang w:val="af-ZA"/>
        </w:rPr>
        <w:t>.</w:t>
      </w:r>
    </w:p>
    <w:p w14:paraId="6F6C8121" w14:textId="2C39AB5B" w:rsidR="00CC1026" w:rsidRPr="00987217" w:rsidRDefault="00CC1026" w:rsidP="00D3672D">
      <w:pPr>
        <w:spacing w:before="120" w:after="240" w:line="240" w:lineRule="auto"/>
        <w:rPr>
          <w:lang w:val="af-ZA"/>
        </w:rPr>
      </w:pPr>
      <w:r w:rsidRPr="00987217">
        <w:rPr>
          <w:lang w:val="af-ZA"/>
        </w:rPr>
        <w:t xml:space="preserve">Om te </w:t>
      </w:r>
      <w:proofErr w:type="spellStart"/>
      <w:r w:rsidRPr="00987217">
        <w:rPr>
          <w:lang w:val="af-ZA"/>
        </w:rPr>
        <w:t>bepalen</w:t>
      </w:r>
      <w:proofErr w:type="spellEnd"/>
      <w:r w:rsidRPr="00987217">
        <w:rPr>
          <w:lang w:val="af-ZA"/>
        </w:rPr>
        <w:t xml:space="preserve"> of </w:t>
      </w:r>
      <w:proofErr w:type="spellStart"/>
      <w:r w:rsidRPr="00987217">
        <w:rPr>
          <w:lang w:val="af-ZA"/>
        </w:rPr>
        <w:t>deze</w:t>
      </w:r>
      <w:proofErr w:type="spellEnd"/>
      <w:r w:rsidRPr="00987217">
        <w:rPr>
          <w:lang w:val="af-ZA"/>
        </w:rPr>
        <w:t xml:space="preserve"> </w:t>
      </w:r>
      <w:proofErr w:type="spellStart"/>
      <w:r w:rsidRPr="00987217">
        <w:rPr>
          <w:lang w:val="af-ZA"/>
        </w:rPr>
        <w:t>hypothese</w:t>
      </w:r>
      <w:proofErr w:type="spellEnd"/>
      <w:r w:rsidRPr="00987217">
        <w:rPr>
          <w:lang w:val="af-ZA"/>
        </w:rPr>
        <w:t xml:space="preserve"> op de beheerder van toepassing is, </w:t>
      </w:r>
      <w:proofErr w:type="spellStart"/>
      <w:r w:rsidRPr="00987217">
        <w:rPr>
          <w:lang w:val="af-ZA"/>
        </w:rPr>
        <w:t>dient</w:t>
      </w:r>
      <w:proofErr w:type="spellEnd"/>
      <w:r w:rsidRPr="00987217">
        <w:rPr>
          <w:lang w:val="af-ZA"/>
        </w:rPr>
        <w:t xml:space="preserve"> </w:t>
      </w:r>
      <w:proofErr w:type="spellStart"/>
      <w:r w:rsidRPr="00987217">
        <w:rPr>
          <w:lang w:val="af-ZA"/>
        </w:rPr>
        <w:t>bijvoorbeeld</w:t>
      </w:r>
      <w:proofErr w:type="spellEnd"/>
      <w:r w:rsidRPr="00987217">
        <w:rPr>
          <w:lang w:val="af-ZA"/>
        </w:rPr>
        <w:t xml:space="preserve"> rekening </w:t>
      </w:r>
      <w:proofErr w:type="spellStart"/>
      <w:r w:rsidRPr="00987217">
        <w:rPr>
          <w:lang w:val="af-ZA"/>
        </w:rPr>
        <w:t>gehouden</w:t>
      </w:r>
      <w:proofErr w:type="spellEnd"/>
      <w:r w:rsidRPr="00987217">
        <w:rPr>
          <w:lang w:val="af-ZA"/>
        </w:rPr>
        <w:t xml:space="preserve"> te </w:t>
      </w:r>
      <w:proofErr w:type="spellStart"/>
      <w:r w:rsidRPr="00987217">
        <w:rPr>
          <w:lang w:val="af-ZA"/>
        </w:rPr>
        <w:t>worden</w:t>
      </w:r>
      <w:proofErr w:type="spellEnd"/>
      <w:r w:rsidRPr="00987217">
        <w:rPr>
          <w:lang w:val="af-ZA"/>
        </w:rPr>
        <w:t xml:space="preserve"> met de </w:t>
      </w:r>
      <w:proofErr w:type="spellStart"/>
      <w:r w:rsidRPr="00987217">
        <w:rPr>
          <w:lang w:val="af-ZA"/>
        </w:rPr>
        <w:t>samenstelling</w:t>
      </w:r>
      <w:proofErr w:type="spellEnd"/>
      <w:r w:rsidRPr="00987217">
        <w:rPr>
          <w:lang w:val="af-ZA"/>
        </w:rPr>
        <w:t xml:space="preserve"> van de raad van bestuur van de (andere) beheerder of het geheel aan </w:t>
      </w:r>
      <w:proofErr w:type="spellStart"/>
      <w:r w:rsidRPr="00987217">
        <w:rPr>
          <w:lang w:val="af-ZA"/>
        </w:rPr>
        <w:t>elementen</w:t>
      </w:r>
      <w:proofErr w:type="spellEnd"/>
      <w:r w:rsidRPr="00987217">
        <w:rPr>
          <w:lang w:val="af-ZA"/>
        </w:rPr>
        <w:t xml:space="preserve"> van </w:t>
      </w:r>
      <w:proofErr w:type="spellStart"/>
      <w:r w:rsidRPr="00987217">
        <w:rPr>
          <w:lang w:val="af-ZA"/>
        </w:rPr>
        <w:t>feitelijke</w:t>
      </w:r>
      <w:proofErr w:type="spellEnd"/>
      <w:r w:rsidRPr="00987217">
        <w:rPr>
          <w:lang w:val="af-ZA"/>
        </w:rPr>
        <w:t xml:space="preserve"> of </w:t>
      </w:r>
      <w:proofErr w:type="spellStart"/>
      <w:r w:rsidRPr="00987217">
        <w:rPr>
          <w:lang w:val="af-ZA"/>
        </w:rPr>
        <w:t>juridische</w:t>
      </w:r>
      <w:proofErr w:type="spellEnd"/>
      <w:r w:rsidRPr="00987217">
        <w:rPr>
          <w:lang w:val="af-ZA"/>
        </w:rPr>
        <w:t xml:space="preserve"> aard die tot het besluit </w:t>
      </w:r>
      <w:proofErr w:type="spellStart"/>
      <w:r w:rsidRPr="00987217">
        <w:rPr>
          <w:lang w:val="af-ZA"/>
        </w:rPr>
        <w:t>kunnen</w:t>
      </w:r>
      <w:proofErr w:type="spellEnd"/>
      <w:r w:rsidRPr="00987217">
        <w:rPr>
          <w:lang w:val="af-ZA"/>
        </w:rPr>
        <w:t xml:space="preserve"> </w:t>
      </w:r>
      <w:proofErr w:type="spellStart"/>
      <w:r w:rsidRPr="00987217">
        <w:rPr>
          <w:lang w:val="af-ZA"/>
        </w:rPr>
        <w:t>leiden</w:t>
      </w:r>
      <w:proofErr w:type="spellEnd"/>
      <w:r w:rsidRPr="00987217">
        <w:rPr>
          <w:lang w:val="af-ZA"/>
        </w:rPr>
        <w:t xml:space="preserve"> dat een band op grond van </w:t>
      </w:r>
      <w:proofErr w:type="spellStart"/>
      <w:r w:rsidRPr="00987217">
        <w:rPr>
          <w:lang w:val="af-ZA"/>
        </w:rPr>
        <w:t>gemeenschappelijke</w:t>
      </w:r>
      <w:proofErr w:type="spellEnd"/>
      <w:r w:rsidRPr="00987217">
        <w:rPr>
          <w:lang w:val="af-ZA"/>
        </w:rPr>
        <w:t xml:space="preserve"> </w:t>
      </w:r>
      <w:proofErr w:type="spellStart"/>
      <w:r w:rsidRPr="00987217">
        <w:rPr>
          <w:lang w:val="af-ZA"/>
        </w:rPr>
        <w:t>bedrijfsvoering</w:t>
      </w:r>
      <w:proofErr w:type="spellEnd"/>
      <w:r w:rsidRPr="00987217">
        <w:rPr>
          <w:lang w:val="af-ZA"/>
        </w:rPr>
        <w:t xml:space="preserve"> en/of </w:t>
      </w:r>
      <w:proofErr w:type="spellStart"/>
      <w:r w:rsidRPr="00987217">
        <w:rPr>
          <w:lang w:val="af-ZA"/>
        </w:rPr>
        <w:t>controle</w:t>
      </w:r>
      <w:proofErr w:type="spellEnd"/>
      <w:r w:rsidRPr="00987217">
        <w:rPr>
          <w:lang w:val="af-ZA"/>
        </w:rPr>
        <w:t xml:space="preserve"> </w:t>
      </w:r>
      <w:proofErr w:type="spellStart"/>
      <w:r w:rsidRPr="00987217">
        <w:rPr>
          <w:lang w:val="af-ZA"/>
        </w:rPr>
        <w:t>voorhanden</w:t>
      </w:r>
      <w:proofErr w:type="spellEnd"/>
      <w:r w:rsidRPr="00987217">
        <w:rPr>
          <w:lang w:val="af-ZA"/>
        </w:rPr>
        <w:t xml:space="preserve"> is.</w:t>
      </w:r>
    </w:p>
    <w:tbl>
      <w:tblPr>
        <w:tblStyle w:val="TableGrid"/>
        <w:tblW w:w="0" w:type="auto"/>
        <w:tblInd w:w="137" w:type="dxa"/>
        <w:tblLook w:val="04A0" w:firstRow="1" w:lastRow="0" w:firstColumn="1" w:lastColumn="0" w:noHBand="0" w:noVBand="1"/>
      </w:tblPr>
      <w:tblGrid>
        <w:gridCol w:w="14281"/>
      </w:tblGrid>
      <w:tr w:rsidR="00CE356E" w:rsidRPr="00576550" w14:paraId="39CBBFC2" w14:textId="77777777" w:rsidTr="00D3672D">
        <w:tc>
          <w:tcPr>
            <w:tcW w:w="14281" w:type="dxa"/>
          </w:tcPr>
          <w:p w14:paraId="6325BCE0" w14:textId="520E34B9" w:rsidR="00CE356E" w:rsidRPr="00987217" w:rsidRDefault="00CE356E" w:rsidP="00893D28">
            <w:pPr>
              <w:spacing w:before="120" w:after="120" w:line="240" w:lineRule="auto"/>
              <w:rPr>
                <w:lang w:val="af-ZA"/>
              </w:rPr>
            </w:pPr>
          </w:p>
        </w:tc>
      </w:tr>
      <w:tr w:rsidR="002E28D4" w:rsidRPr="00576550" w14:paraId="5D77D958" w14:textId="77777777" w:rsidTr="00D3672D">
        <w:tc>
          <w:tcPr>
            <w:tcW w:w="14281" w:type="dxa"/>
          </w:tcPr>
          <w:p w14:paraId="0EA4A5C3" w14:textId="77777777" w:rsidR="002E28D4" w:rsidRPr="00987217" w:rsidRDefault="002E28D4" w:rsidP="00893D28">
            <w:pPr>
              <w:spacing w:before="120" w:after="120" w:line="240" w:lineRule="auto"/>
              <w:rPr>
                <w:lang w:val="af-ZA"/>
              </w:rPr>
            </w:pPr>
          </w:p>
        </w:tc>
      </w:tr>
    </w:tbl>
    <w:p w14:paraId="2C9B7ECB" w14:textId="09C50FD5" w:rsidR="00263587" w:rsidRPr="00987217" w:rsidRDefault="00CE356E" w:rsidP="00744AD7">
      <w:pPr>
        <w:keepNext/>
        <w:keepLines/>
        <w:pBdr>
          <w:top w:val="single" w:sz="12" w:space="1" w:color="33444C"/>
          <w:bottom w:val="single" w:sz="12" w:space="1" w:color="33444C"/>
        </w:pBdr>
        <w:shd w:val="clear" w:color="auto" w:fill="E0E7EA"/>
        <w:spacing w:before="480" w:after="120" w:line="240" w:lineRule="auto"/>
        <w:ind w:left="425" w:hanging="425"/>
        <w:outlineLvl w:val="0"/>
        <w:rPr>
          <w:rFonts w:ascii="Calibri" w:eastAsia="Times New Roman" w:hAnsi="Calibri" w:cs="Times New Roman"/>
          <w:b/>
          <w:bCs/>
          <w:color w:val="4C6572"/>
          <w:sz w:val="24"/>
          <w:szCs w:val="24"/>
          <w:lang w:val="af-ZA" w:eastAsia="fr-BE"/>
        </w:rPr>
      </w:pPr>
      <w:r w:rsidRPr="00987217">
        <w:rPr>
          <w:rFonts w:ascii="Calibri" w:eastAsia="Times New Roman" w:hAnsi="Calibri" w:cs="Times New Roman"/>
          <w:b/>
          <w:bCs/>
          <w:color w:val="4C6572"/>
          <w:sz w:val="24"/>
          <w:szCs w:val="24"/>
          <w:lang w:val="af-ZA" w:eastAsia="fr-BE"/>
        </w:rPr>
        <w:lastRenderedPageBreak/>
        <w:t>3</w:t>
      </w:r>
      <w:r w:rsidR="008E6B1B" w:rsidRPr="00987217">
        <w:rPr>
          <w:rFonts w:ascii="Calibri" w:eastAsia="Times New Roman" w:hAnsi="Calibri" w:cs="Times New Roman"/>
          <w:b/>
          <w:bCs/>
          <w:color w:val="4C6572"/>
          <w:sz w:val="24"/>
          <w:szCs w:val="24"/>
          <w:lang w:val="af-ZA" w:eastAsia="fr-BE"/>
        </w:rPr>
        <w:t xml:space="preserve">. </w:t>
      </w:r>
      <w:r w:rsidR="00744AD7" w:rsidRPr="00987217">
        <w:rPr>
          <w:rFonts w:ascii="Calibri" w:eastAsia="Times New Roman" w:hAnsi="Calibri" w:cs="Times New Roman"/>
          <w:b/>
          <w:bCs/>
          <w:color w:val="4C6572"/>
          <w:sz w:val="24"/>
          <w:szCs w:val="24"/>
          <w:lang w:val="af-ZA" w:eastAsia="fr-BE"/>
        </w:rPr>
        <w:tab/>
      </w:r>
      <w:r w:rsidR="008E6B1B" w:rsidRPr="00987217">
        <w:rPr>
          <w:rFonts w:ascii="Calibri" w:eastAsia="Times New Roman" w:hAnsi="Calibri" w:cs="Times New Roman"/>
          <w:b/>
          <w:bCs/>
          <w:color w:val="4C6572"/>
          <w:sz w:val="24"/>
          <w:szCs w:val="24"/>
          <w:lang w:val="af-ZA" w:eastAsia="fr-BE"/>
        </w:rPr>
        <w:t>Waarde van de beheerde activa</w:t>
      </w:r>
    </w:p>
    <w:p w14:paraId="6B7E69B4" w14:textId="57463437" w:rsidR="001342F6" w:rsidRPr="00987217" w:rsidRDefault="001342F6" w:rsidP="00744AD7">
      <w:pPr>
        <w:tabs>
          <w:tab w:val="right" w:leader="dot" w:pos="9639"/>
          <w:tab w:val="right" w:leader="dot" w:pos="14175"/>
        </w:tabs>
        <w:spacing w:before="240" w:after="240"/>
        <w:rPr>
          <w:lang w:val="af-ZA"/>
        </w:rPr>
      </w:pPr>
      <w:r w:rsidRPr="00987217">
        <w:rPr>
          <w:lang w:val="af-ZA"/>
        </w:rPr>
        <w:t>3.1</w:t>
      </w:r>
      <w:r w:rsidR="00744AD7" w:rsidRPr="00987217">
        <w:rPr>
          <w:lang w:val="af-ZA"/>
        </w:rPr>
        <w:t>.</w:t>
      </w:r>
      <w:r w:rsidRPr="00987217">
        <w:rPr>
          <w:lang w:val="af-ZA"/>
        </w:rPr>
        <w:t xml:space="preserve"> Totale waarde van de beheerde activa</w:t>
      </w:r>
      <w:r w:rsidR="005F71D4" w:rsidRPr="00987217">
        <w:rPr>
          <w:lang w:val="af-ZA"/>
        </w:rPr>
        <w:t>.</w:t>
      </w:r>
    </w:p>
    <w:tbl>
      <w:tblPr>
        <w:tblStyle w:val="TableGrid"/>
        <w:tblW w:w="0" w:type="auto"/>
        <w:tblInd w:w="108" w:type="dxa"/>
        <w:tblLook w:val="04A0" w:firstRow="1" w:lastRow="0" w:firstColumn="1" w:lastColumn="0" w:noHBand="0" w:noVBand="1"/>
      </w:tblPr>
      <w:tblGrid>
        <w:gridCol w:w="11511"/>
        <w:gridCol w:w="2941"/>
      </w:tblGrid>
      <w:tr w:rsidR="001342F6" w:rsidRPr="00576550" w14:paraId="698DB735" w14:textId="77777777" w:rsidTr="00893D28">
        <w:tc>
          <w:tcPr>
            <w:tcW w:w="11511" w:type="dxa"/>
          </w:tcPr>
          <w:p w14:paraId="74C9C88D" w14:textId="212468BB" w:rsidR="001342F6" w:rsidRPr="00987217" w:rsidRDefault="001342F6" w:rsidP="002E28D4">
            <w:pPr>
              <w:tabs>
                <w:tab w:val="left" w:pos="7763"/>
              </w:tabs>
              <w:spacing w:before="120" w:after="120"/>
              <w:rPr>
                <w:rFonts w:ascii="Calibri" w:eastAsia="Times New Roman" w:hAnsi="Calibri" w:cs="Arial"/>
                <w:lang w:val="af-ZA" w:eastAsia="fr-BE"/>
              </w:rPr>
            </w:pPr>
            <w:r w:rsidRPr="00987217">
              <w:rPr>
                <w:rFonts w:ascii="Calibri" w:eastAsia="Times New Roman" w:hAnsi="Calibri" w:cs="Arial"/>
                <w:lang w:val="af-ZA" w:eastAsia="fr-BE"/>
              </w:rPr>
              <w:t xml:space="preserve">Totale </w:t>
            </w:r>
            <w:proofErr w:type="spellStart"/>
            <w:r w:rsidR="00CC1026" w:rsidRPr="00987217">
              <w:rPr>
                <w:rFonts w:ascii="Calibri" w:eastAsia="Times New Roman" w:hAnsi="Calibri" w:cs="Arial"/>
                <w:lang w:val="af-ZA" w:eastAsia="fr-BE"/>
              </w:rPr>
              <w:t>voorgenomen</w:t>
            </w:r>
            <w:proofErr w:type="spellEnd"/>
            <w:r w:rsidR="00CC1026" w:rsidRPr="00987217">
              <w:rPr>
                <w:rFonts w:ascii="Calibri" w:eastAsia="Times New Roman" w:hAnsi="Calibri" w:cs="Arial"/>
                <w:lang w:val="af-ZA" w:eastAsia="fr-BE"/>
              </w:rPr>
              <w:t xml:space="preserve"> </w:t>
            </w:r>
            <w:r w:rsidRPr="00987217">
              <w:rPr>
                <w:rFonts w:ascii="Calibri" w:eastAsia="Times New Roman" w:hAnsi="Calibri" w:cs="Arial"/>
                <w:lang w:val="af-ZA" w:eastAsia="fr-BE"/>
              </w:rPr>
              <w:t xml:space="preserve">waarde van de </w:t>
            </w:r>
            <w:proofErr w:type="spellStart"/>
            <w:r w:rsidRPr="00987217">
              <w:rPr>
                <w:rFonts w:ascii="Calibri" w:eastAsia="Times New Roman" w:hAnsi="Calibri" w:cs="Arial"/>
                <w:b/>
                <w:lang w:val="af-ZA" w:eastAsia="fr-BE"/>
              </w:rPr>
              <w:t>rechtstreeks</w:t>
            </w:r>
            <w:proofErr w:type="spellEnd"/>
            <w:r w:rsidRPr="00987217">
              <w:rPr>
                <w:rFonts w:ascii="Calibri" w:eastAsia="Times New Roman" w:hAnsi="Calibri" w:cs="Arial"/>
                <w:lang w:val="af-ZA" w:eastAsia="fr-BE"/>
              </w:rPr>
              <w:t xml:space="preserve"> door de beheerder beheerd</w:t>
            </w:r>
            <w:r w:rsidR="00E64F72" w:rsidRPr="00987217">
              <w:rPr>
                <w:rFonts w:ascii="Calibri" w:eastAsia="Times New Roman" w:hAnsi="Calibri" w:cs="Arial"/>
                <w:lang w:val="af-ZA" w:eastAsia="fr-BE"/>
              </w:rPr>
              <w:t xml:space="preserve">e activa van de </w:t>
            </w:r>
            <w:proofErr w:type="spellStart"/>
            <w:r w:rsidR="00E64F72" w:rsidRPr="00987217">
              <w:rPr>
                <w:rFonts w:ascii="Calibri" w:eastAsia="Times New Roman" w:hAnsi="Calibri" w:cs="Arial"/>
                <w:lang w:val="af-ZA" w:eastAsia="fr-BE"/>
              </w:rPr>
              <w:t>AICB’s</w:t>
            </w:r>
            <w:proofErr w:type="spellEnd"/>
          </w:p>
        </w:tc>
        <w:tc>
          <w:tcPr>
            <w:tcW w:w="2941" w:type="dxa"/>
          </w:tcPr>
          <w:p w14:paraId="7C1FC321" w14:textId="77777777" w:rsidR="001342F6" w:rsidRPr="00987217" w:rsidRDefault="001342F6" w:rsidP="00893D28">
            <w:pPr>
              <w:tabs>
                <w:tab w:val="left" w:pos="7763"/>
              </w:tabs>
              <w:spacing w:after="120"/>
              <w:rPr>
                <w:rFonts w:ascii="Calibri" w:eastAsia="Times New Roman" w:hAnsi="Calibri" w:cs="Arial"/>
                <w:b/>
                <w:lang w:val="af-ZA" w:eastAsia="fr-BE"/>
              </w:rPr>
            </w:pPr>
          </w:p>
        </w:tc>
      </w:tr>
      <w:tr w:rsidR="001342F6" w:rsidRPr="00576550" w14:paraId="213EAAF0" w14:textId="77777777" w:rsidTr="00893D28">
        <w:tc>
          <w:tcPr>
            <w:tcW w:w="11511" w:type="dxa"/>
          </w:tcPr>
          <w:p w14:paraId="7CBA4D95" w14:textId="46C1C23E" w:rsidR="001342F6" w:rsidRPr="00987217" w:rsidRDefault="001342F6" w:rsidP="002E28D4">
            <w:pPr>
              <w:tabs>
                <w:tab w:val="left" w:pos="7763"/>
              </w:tabs>
              <w:spacing w:before="120" w:after="120" w:line="240" w:lineRule="auto"/>
              <w:jc w:val="both"/>
              <w:rPr>
                <w:rFonts w:ascii="Calibri" w:eastAsia="Times New Roman" w:hAnsi="Calibri" w:cs="Arial"/>
                <w:lang w:val="af-ZA" w:eastAsia="fr-BE"/>
              </w:rPr>
            </w:pPr>
            <w:r w:rsidRPr="00987217">
              <w:rPr>
                <w:rFonts w:ascii="Calibri" w:eastAsia="Times New Roman" w:hAnsi="Calibri" w:cs="Arial"/>
                <w:lang w:val="af-ZA" w:eastAsia="fr-BE"/>
              </w:rPr>
              <w:t>In voorkomend geval (</w:t>
            </w:r>
            <w:proofErr w:type="spellStart"/>
            <w:r w:rsidRPr="00987217">
              <w:rPr>
                <w:rFonts w:ascii="Calibri" w:eastAsia="Times New Roman" w:hAnsi="Calibri" w:cs="Arial"/>
                <w:lang w:val="af-ZA" w:eastAsia="fr-BE"/>
              </w:rPr>
              <w:t>zie</w:t>
            </w:r>
            <w:proofErr w:type="spellEnd"/>
            <w:r w:rsidRPr="00987217">
              <w:rPr>
                <w:rFonts w:ascii="Calibri" w:eastAsia="Times New Roman" w:hAnsi="Calibri" w:cs="Arial"/>
                <w:lang w:val="af-ZA" w:eastAsia="fr-BE"/>
              </w:rPr>
              <w:t xml:space="preserve"> </w:t>
            </w:r>
            <w:r w:rsidR="00871E4B" w:rsidRPr="00987217">
              <w:rPr>
                <w:rFonts w:ascii="Calibri" w:eastAsia="Times New Roman" w:hAnsi="Calibri" w:cs="Arial"/>
                <w:lang w:val="af-ZA" w:eastAsia="fr-BE"/>
              </w:rPr>
              <w:t>vraag</w:t>
            </w:r>
            <w:r w:rsidRPr="00987217">
              <w:rPr>
                <w:rFonts w:ascii="Calibri" w:eastAsia="Times New Roman" w:hAnsi="Calibri" w:cs="Arial"/>
                <w:lang w:val="af-ZA" w:eastAsia="fr-BE"/>
              </w:rPr>
              <w:t xml:space="preserve"> 2.</w:t>
            </w:r>
            <w:r w:rsidR="00640302" w:rsidRPr="00987217">
              <w:rPr>
                <w:rFonts w:ascii="Calibri" w:eastAsia="Times New Roman" w:hAnsi="Calibri" w:cs="Arial"/>
                <w:lang w:val="af-ZA" w:eastAsia="fr-BE"/>
              </w:rPr>
              <w:t>6</w:t>
            </w:r>
            <w:r w:rsidRPr="00987217">
              <w:rPr>
                <w:rFonts w:ascii="Calibri" w:eastAsia="Times New Roman" w:hAnsi="Calibri" w:cs="Arial"/>
                <w:lang w:val="af-ZA" w:eastAsia="fr-BE"/>
              </w:rPr>
              <w:t xml:space="preserve">): totale </w:t>
            </w:r>
            <w:r w:rsidR="00CC1026" w:rsidRPr="00987217">
              <w:rPr>
                <w:rFonts w:ascii="Calibri" w:eastAsia="Times New Roman" w:hAnsi="Calibri" w:cs="Arial"/>
                <w:lang w:val="af-ZA" w:eastAsia="fr-BE"/>
              </w:rPr>
              <w:t>(</w:t>
            </w:r>
            <w:proofErr w:type="spellStart"/>
            <w:r w:rsidR="00CC1026" w:rsidRPr="00987217">
              <w:rPr>
                <w:rFonts w:ascii="Calibri" w:eastAsia="Times New Roman" w:hAnsi="Calibri" w:cs="Arial"/>
                <w:lang w:val="af-ZA" w:eastAsia="fr-BE"/>
              </w:rPr>
              <w:t>voorgenomen</w:t>
            </w:r>
            <w:proofErr w:type="spellEnd"/>
            <w:r w:rsidR="00CC1026" w:rsidRPr="00987217">
              <w:rPr>
                <w:rFonts w:ascii="Calibri" w:eastAsia="Times New Roman" w:hAnsi="Calibri" w:cs="Arial"/>
                <w:lang w:val="af-ZA" w:eastAsia="fr-BE"/>
              </w:rPr>
              <w:t xml:space="preserve">) </w:t>
            </w:r>
            <w:r w:rsidRPr="00987217">
              <w:rPr>
                <w:rFonts w:ascii="Calibri" w:eastAsia="Times New Roman" w:hAnsi="Calibri" w:cs="Arial"/>
                <w:lang w:val="af-ZA" w:eastAsia="fr-BE"/>
              </w:rPr>
              <w:t xml:space="preserve">waarde van de activa van de </w:t>
            </w:r>
            <w:proofErr w:type="spellStart"/>
            <w:r w:rsidRPr="00987217">
              <w:rPr>
                <w:rFonts w:ascii="Calibri" w:eastAsia="Times New Roman" w:hAnsi="Calibri" w:cs="Arial"/>
                <w:lang w:val="af-ZA" w:eastAsia="fr-BE"/>
              </w:rPr>
              <w:t>AICB’s</w:t>
            </w:r>
            <w:proofErr w:type="spellEnd"/>
            <w:r w:rsidRPr="00987217">
              <w:rPr>
                <w:rFonts w:ascii="Calibri" w:eastAsia="Times New Roman" w:hAnsi="Calibri" w:cs="Arial"/>
                <w:lang w:val="af-ZA" w:eastAsia="fr-BE"/>
              </w:rPr>
              <w:t xml:space="preserve"> die </w:t>
            </w:r>
            <w:proofErr w:type="spellStart"/>
            <w:r w:rsidRPr="00987217">
              <w:rPr>
                <w:rFonts w:ascii="Calibri" w:eastAsia="Times New Roman" w:hAnsi="Calibri" w:cs="Arial"/>
                <w:b/>
                <w:lang w:val="af-ZA" w:eastAsia="fr-BE"/>
              </w:rPr>
              <w:t>onrechtstreeks</w:t>
            </w:r>
            <w:proofErr w:type="spellEnd"/>
            <w:r w:rsidRPr="00987217">
              <w:rPr>
                <w:rFonts w:ascii="Calibri" w:eastAsia="Times New Roman" w:hAnsi="Calibri" w:cs="Arial"/>
                <w:lang w:val="af-ZA" w:eastAsia="fr-BE"/>
              </w:rPr>
              <w:t xml:space="preserve"> </w:t>
            </w:r>
            <w:proofErr w:type="spellStart"/>
            <w:r w:rsidRPr="00987217">
              <w:rPr>
                <w:rFonts w:ascii="Calibri" w:eastAsia="Times New Roman" w:hAnsi="Calibri" w:cs="Arial"/>
                <w:lang w:val="af-ZA" w:eastAsia="fr-BE"/>
              </w:rPr>
              <w:t>worden</w:t>
            </w:r>
            <w:proofErr w:type="spellEnd"/>
            <w:r w:rsidRPr="00987217">
              <w:rPr>
                <w:rFonts w:ascii="Calibri" w:eastAsia="Times New Roman" w:hAnsi="Calibri" w:cs="Arial"/>
                <w:lang w:val="af-ZA" w:eastAsia="fr-BE"/>
              </w:rPr>
              <w:t xml:space="preserve"> </w:t>
            </w:r>
            <w:proofErr w:type="spellStart"/>
            <w:r w:rsidRPr="00987217">
              <w:rPr>
                <w:rFonts w:ascii="Calibri" w:eastAsia="Times New Roman" w:hAnsi="Calibri" w:cs="Arial"/>
                <w:lang w:val="af-ZA" w:eastAsia="fr-BE"/>
              </w:rPr>
              <w:t>beheerd</w:t>
            </w:r>
            <w:proofErr w:type="spellEnd"/>
            <w:r w:rsidRPr="00987217">
              <w:rPr>
                <w:rFonts w:ascii="Calibri" w:eastAsia="Times New Roman" w:hAnsi="Calibri" w:cs="Arial"/>
                <w:lang w:val="af-ZA" w:eastAsia="fr-BE"/>
              </w:rPr>
              <w:t xml:space="preserve"> door de beheerder </w:t>
            </w:r>
            <w:r w:rsidRPr="00987217">
              <w:rPr>
                <w:lang w:val="af-ZA"/>
              </w:rPr>
              <w:t xml:space="preserve">via een derde </w:t>
            </w:r>
            <w:proofErr w:type="spellStart"/>
            <w:r w:rsidRPr="00987217">
              <w:rPr>
                <w:lang w:val="af-ZA"/>
              </w:rPr>
              <w:t>vennootschap</w:t>
            </w:r>
            <w:proofErr w:type="spellEnd"/>
            <w:r w:rsidRPr="00987217">
              <w:rPr>
                <w:lang w:val="af-ZA"/>
              </w:rPr>
              <w:t xml:space="preserve"> waarmee </w:t>
            </w:r>
            <w:proofErr w:type="spellStart"/>
            <w:r w:rsidR="00E64F72" w:rsidRPr="00987217">
              <w:rPr>
                <w:lang w:val="af-ZA"/>
              </w:rPr>
              <w:t>hij</w:t>
            </w:r>
            <w:proofErr w:type="spellEnd"/>
            <w:r w:rsidR="00E64F72" w:rsidRPr="00987217">
              <w:rPr>
                <w:lang w:val="af-ZA"/>
              </w:rPr>
              <w:t xml:space="preserve"> </w:t>
            </w:r>
            <w:proofErr w:type="spellStart"/>
            <w:r w:rsidRPr="00987217">
              <w:rPr>
                <w:lang w:val="af-ZA"/>
              </w:rPr>
              <w:t>verbonden</w:t>
            </w:r>
            <w:proofErr w:type="spellEnd"/>
            <w:r w:rsidRPr="00987217">
              <w:rPr>
                <w:lang w:val="af-ZA"/>
              </w:rPr>
              <w:t xml:space="preserve"> is via </w:t>
            </w:r>
            <w:proofErr w:type="spellStart"/>
            <w:r w:rsidRPr="00987217">
              <w:rPr>
                <w:lang w:val="af-ZA"/>
              </w:rPr>
              <w:t>gemeenschappelijke</w:t>
            </w:r>
            <w:proofErr w:type="spellEnd"/>
            <w:r w:rsidRPr="00987217">
              <w:rPr>
                <w:lang w:val="af-ZA"/>
              </w:rPr>
              <w:t xml:space="preserve"> </w:t>
            </w:r>
            <w:proofErr w:type="spellStart"/>
            <w:r w:rsidRPr="00987217">
              <w:rPr>
                <w:lang w:val="af-ZA"/>
              </w:rPr>
              <w:t>bedrijfsvoering</w:t>
            </w:r>
            <w:proofErr w:type="spellEnd"/>
            <w:r w:rsidRPr="00987217">
              <w:rPr>
                <w:lang w:val="af-ZA"/>
              </w:rPr>
              <w:t xml:space="preserve"> of </w:t>
            </w:r>
            <w:proofErr w:type="spellStart"/>
            <w:r w:rsidRPr="00987217">
              <w:rPr>
                <w:lang w:val="af-ZA"/>
              </w:rPr>
              <w:t>gemeenschappelijke</w:t>
            </w:r>
            <w:proofErr w:type="spellEnd"/>
            <w:r w:rsidRPr="00987217">
              <w:rPr>
                <w:lang w:val="af-ZA"/>
              </w:rPr>
              <w:t xml:space="preserve"> </w:t>
            </w:r>
            <w:proofErr w:type="spellStart"/>
            <w:r w:rsidRPr="00987217">
              <w:rPr>
                <w:lang w:val="af-ZA"/>
              </w:rPr>
              <w:t>controle</w:t>
            </w:r>
            <w:proofErr w:type="spellEnd"/>
            <w:r w:rsidRPr="00987217">
              <w:rPr>
                <w:lang w:val="af-ZA"/>
              </w:rPr>
              <w:t xml:space="preserve">, of door een </w:t>
            </w:r>
            <w:proofErr w:type="spellStart"/>
            <w:r w:rsidRPr="00987217">
              <w:rPr>
                <w:lang w:val="af-ZA"/>
              </w:rPr>
              <w:t>substantiële</w:t>
            </w:r>
            <w:proofErr w:type="spellEnd"/>
            <w:r w:rsidRPr="00987217">
              <w:rPr>
                <w:lang w:val="af-ZA"/>
              </w:rPr>
              <w:t xml:space="preserve"> </w:t>
            </w:r>
            <w:proofErr w:type="spellStart"/>
            <w:r w:rsidRPr="00987217">
              <w:rPr>
                <w:lang w:val="af-ZA"/>
              </w:rPr>
              <w:t>rechtstreekse</w:t>
            </w:r>
            <w:proofErr w:type="spellEnd"/>
            <w:r w:rsidRPr="00987217">
              <w:rPr>
                <w:lang w:val="af-ZA"/>
              </w:rPr>
              <w:t xml:space="preserve"> of </w:t>
            </w:r>
            <w:proofErr w:type="spellStart"/>
            <w:r w:rsidRPr="00987217">
              <w:rPr>
                <w:lang w:val="af-ZA"/>
              </w:rPr>
              <w:t>onrechtstreekse</w:t>
            </w:r>
            <w:proofErr w:type="spellEnd"/>
            <w:r w:rsidRPr="00987217">
              <w:rPr>
                <w:lang w:val="af-ZA"/>
              </w:rPr>
              <w:t xml:space="preserve"> deelneming</w:t>
            </w:r>
          </w:p>
        </w:tc>
        <w:tc>
          <w:tcPr>
            <w:tcW w:w="2941" w:type="dxa"/>
          </w:tcPr>
          <w:p w14:paraId="123F4B76" w14:textId="77777777" w:rsidR="001342F6" w:rsidRPr="00987217" w:rsidRDefault="001342F6" w:rsidP="00893D28">
            <w:pPr>
              <w:tabs>
                <w:tab w:val="left" w:pos="7763"/>
              </w:tabs>
              <w:spacing w:after="120"/>
              <w:rPr>
                <w:rFonts w:ascii="Calibri" w:eastAsia="Times New Roman" w:hAnsi="Calibri" w:cs="Arial"/>
                <w:b/>
                <w:lang w:val="af-ZA" w:eastAsia="fr-BE"/>
              </w:rPr>
            </w:pPr>
          </w:p>
        </w:tc>
      </w:tr>
      <w:tr w:rsidR="001342F6" w:rsidRPr="00576550" w14:paraId="2C233C59" w14:textId="77777777" w:rsidTr="00893D28">
        <w:tc>
          <w:tcPr>
            <w:tcW w:w="11511" w:type="dxa"/>
          </w:tcPr>
          <w:p w14:paraId="7C306E15" w14:textId="2E3152A0" w:rsidR="001342F6" w:rsidRPr="00987217" w:rsidRDefault="00CB481D" w:rsidP="002E28D4">
            <w:pPr>
              <w:tabs>
                <w:tab w:val="left" w:pos="7763"/>
              </w:tabs>
              <w:spacing w:before="120" w:after="120"/>
              <w:rPr>
                <w:rFonts w:ascii="Calibri" w:eastAsia="Times New Roman" w:hAnsi="Calibri" w:cs="Arial"/>
                <w:b/>
                <w:lang w:val="af-ZA" w:eastAsia="fr-BE"/>
              </w:rPr>
            </w:pPr>
            <w:r w:rsidRPr="00987217">
              <w:rPr>
                <w:rFonts w:ascii="Calibri" w:eastAsia="Times New Roman" w:hAnsi="Calibri" w:cs="Arial"/>
                <w:b/>
                <w:lang w:val="af-ZA" w:eastAsia="fr-BE"/>
              </w:rPr>
              <w:t xml:space="preserve">Totale </w:t>
            </w:r>
            <w:r w:rsidR="00CC1026" w:rsidRPr="00987217">
              <w:rPr>
                <w:rFonts w:ascii="Calibri" w:eastAsia="Times New Roman" w:hAnsi="Calibri" w:cs="Arial"/>
                <w:b/>
                <w:lang w:val="af-ZA" w:eastAsia="fr-BE"/>
              </w:rPr>
              <w:t>(</w:t>
            </w:r>
            <w:proofErr w:type="spellStart"/>
            <w:r w:rsidR="00CC1026" w:rsidRPr="00987217">
              <w:rPr>
                <w:rFonts w:ascii="Calibri" w:eastAsia="Times New Roman" w:hAnsi="Calibri" w:cs="Arial"/>
                <w:b/>
                <w:lang w:val="af-ZA" w:eastAsia="fr-BE"/>
              </w:rPr>
              <w:t>voorgenomen</w:t>
            </w:r>
            <w:proofErr w:type="spellEnd"/>
            <w:r w:rsidR="00CC1026" w:rsidRPr="00987217">
              <w:rPr>
                <w:rFonts w:ascii="Calibri" w:eastAsia="Times New Roman" w:hAnsi="Calibri" w:cs="Arial"/>
                <w:b/>
                <w:lang w:val="af-ZA" w:eastAsia="fr-BE"/>
              </w:rPr>
              <w:t xml:space="preserve">) </w:t>
            </w:r>
            <w:r w:rsidRPr="00987217">
              <w:rPr>
                <w:rFonts w:ascii="Calibri" w:eastAsia="Times New Roman" w:hAnsi="Calibri" w:cs="Arial"/>
                <w:b/>
                <w:lang w:val="af-ZA" w:eastAsia="fr-BE"/>
              </w:rPr>
              <w:t xml:space="preserve">waarde van de </w:t>
            </w:r>
            <w:proofErr w:type="spellStart"/>
            <w:r w:rsidRPr="00987217">
              <w:rPr>
                <w:rFonts w:ascii="Calibri" w:eastAsia="Times New Roman" w:hAnsi="Calibri" w:cs="Arial"/>
                <w:b/>
                <w:lang w:val="af-ZA" w:eastAsia="fr-BE"/>
              </w:rPr>
              <w:t>rechtstreeks</w:t>
            </w:r>
            <w:proofErr w:type="spellEnd"/>
            <w:r w:rsidRPr="00987217">
              <w:rPr>
                <w:rFonts w:ascii="Calibri" w:eastAsia="Times New Roman" w:hAnsi="Calibri" w:cs="Arial"/>
                <w:b/>
                <w:lang w:val="af-ZA" w:eastAsia="fr-BE"/>
              </w:rPr>
              <w:t xml:space="preserve"> of </w:t>
            </w:r>
            <w:proofErr w:type="spellStart"/>
            <w:r w:rsidRPr="00987217">
              <w:rPr>
                <w:rFonts w:ascii="Calibri" w:eastAsia="Times New Roman" w:hAnsi="Calibri" w:cs="Arial"/>
                <w:b/>
                <w:lang w:val="af-ZA" w:eastAsia="fr-BE"/>
              </w:rPr>
              <w:t>onrechtstreeks</w:t>
            </w:r>
            <w:proofErr w:type="spellEnd"/>
            <w:r w:rsidRPr="00987217">
              <w:rPr>
                <w:rFonts w:ascii="Calibri" w:eastAsia="Times New Roman" w:hAnsi="Calibri" w:cs="Arial"/>
                <w:b/>
                <w:lang w:val="af-ZA" w:eastAsia="fr-BE"/>
              </w:rPr>
              <w:t xml:space="preserve"> door de beheerder beheerd</w:t>
            </w:r>
            <w:r w:rsidR="00E64F72" w:rsidRPr="00987217">
              <w:rPr>
                <w:rFonts w:ascii="Calibri" w:eastAsia="Times New Roman" w:hAnsi="Calibri" w:cs="Arial"/>
                <w:b/>
                <w:lang w:val="af-ZA" w:eastAsia="fr-BE"/>
              </w:rPr>
              <w:t>e activa</w:t>
            </w:r>
          </w:p>
        </w:tc>
        <w:tc>
          <w:tcPr>
            <w:tcW w:w="2941" w:type="dxa"/>
          </w:tcPr>
          <w:p w14:paraId="68FC24F8" w14:textId="77777777" w:rsidR="001342F6" w:rsidRPr="00987217" w:rsidRDefault="001342F6" w:rsidP="00893D28">
            <w:pPr>
              <w:tabs>
                <w:tab w:val="left" w:pos="7763"/>
              </w:tabs>
              <w:spacing w:after="120"/>
              <w:rPr>
                <w:rFonts w:ascii="Calibri" w:eastAsia="Times New Roman" w:hAnsi="Calibri" w:cs="Arial"/>
                <w:b/>
                <w:lang w:val="af-ZA" w:eastAsia="fr-BE"/>
              </w:rPr>
            </w:pPr>
          </w:p>
        </w:tc>
      </w:tr>
    </w:tbl>
    <w:p w14:paraId="3A54DF27" w14:textId="12BCD4C2" w:rsidR="001708B7" w:rsidRPr="00987217" w:rsidRDefault="001342F6" w:rsidP="00744AD7">
      <w:pPr>
        <w:tabs>
          <w:tab w:val="right" w:leader="dot" w:pos="9639"/>
          <w:tab w:val="right" w:leader="dot" w:pos="14175"/>
        </w:tabs>
        <w:spacing w:before="240" w:after="240"/>
        <w:rPr>
          <w:lang w:val="af-ZA"/>
        </w:rPr>
      </w:pPr>
      <w:r w:rsidRPr="00987217">
        <w:rPr>
          <w:lang w:val="af-ZA"/>
        </w:rPr>
        <w:t>3</w:t>
      </w:r>
      <w:r w:rsidR="001708B7" w:rsidRPr="00987217">
        <w:rPr>
          <w:lang w:val="af-ZA"/>
        </w:rPr>
        <w:t>.2</w:t>
      </w:r>
      <w:r w:rsidR="00744AD7" w:rsidRPr="00987217">
        <w:rPr>
          <w:lang w:val="af-ZA"/>
        </w:rPr>
        <w:t>.</w:t>
      </w:r>
      <w:r w:rsidR="001708B7" w:rsidRPr="00987217">
        <w:rPr>
          <w:lang w:val="af-ZA"/>
        </w:rPr>
        <w:t xml:space="preserve"> </w:t>
      </w:r>
      <w:r w:rsidR="00E64F72" w:rsidRPr="00987217">
        <w:rPr>
          <w:lang w:val="af-ZA"/>
        </w:rPr>
        <w:t>A</w:t>
      </w:r>
      <w:r w:rsidR="00CB481D" w:rsidRPr="00987217">
        <w:rPr>
          <w:lang w:val="af-ZA"/>
        </w:rPr>
        <w:t xml:space="preserve">ls onderstaande </w:t>
      </w:r>
      <w:proofErr w:type="spellStart"/>
      <w:r w:rsidR="00CB481D" w:rsidRPr="00987217">
        <w:rPr>
          <w:lang w:val="af-ZA"/>
        </w:rPr>
        <w:t>hypothese</w:t>
      </w:r>
      <w:proofErr w:type="spellEnd"/>
      <w:r w:rsidR="00CB481D" w:rsidRPr="00987217">
        <w:rPr>
          <w:lang w:val="af-ZA"/>
        </w:rPr>
        <w:t xml:space="preserve"> op u van toepassing is</w:t>
      </w:r>
      <w:r w:rsidR="00E64F72" w:rsidRPr="00987217">
        <w:rPr>
          <w:lang w:val="af-ZA"/>
        </w:rPr>
        <w:t xml:space="preserve">, </w:t>
      </w:r>
      <w:proofErr w:type="spellStart"/>
      <w:r w:rsidR="00E64F72" w:rsidRPr="00987217">
        <w:rPr>
          <w:lang w:val="af-ZA"/>
        </w:rPr>
        <w:t>gelieve</w:t>
      </w:r>
      <w:proofErr w:type="spellEnd"/>
      <w:r w:rsidR="00E64F72" w:rsidRPr="00987217">
        <w:rPr>
          <w:lang w:val="af-ZA"/>
        </w:rPr>
        <w:t xml:space="preserve"> dan het </w:t>
      </w:r>
      <w:proofErr w:type="spellStart"/>
      <w:r w:rsidR="00E64F72" w:rsidRPr="00987217">
        <w:rPr>
          <w:lang w:val="af-ZA"/>
        </w:rPr>
        <w:t>vakje</w:t>
      </w:r>
      <w:proofErr w:type="spellEnd"/>
      <w:r w:rsidR="00E64F72" w:rsidRPr="00987217">
        <w:rPr>
          <w:lang w:val="af-ZA"/>
        </w:rPr>
        <w:t xml:space="preserve"> aan te </w:t>
      </w:r>
      <w:proofErr w:type="spellStart"/>
      <w:r w:rsidR="00E64F72" w:rsidRPr="00987217">
        <w:rPr>
          <w:lang w:val="af-ZA"/>
        </w:rPr>
        <w:t>vinken</w:t>
      </w:r>
      <w:proofErr w:type="spellEnd"/>
      <w:r w:rsidR="008E6B1B" w:rsidRPr="00987217">
        <w:rPr>
          <w:lang w:val="af-ZA"/>
        </w:rPr>
        <w:t>:</w:t>
      </w:r>
    </w:p>
    <w:p w14:paraId="0B762DA5" w14:textId="02F50B7D" w:rsidR="00CB481D" w:rsidRPr="00987217" w:rsidRDefault="00576550" w:rsidP="00E0444C">
      <w:pPr>
        <w:tabs>
          <w:tab w:val="right" w:leader="dot" w:pos="9639"/>
          <w:tab w:val="right" w:leader="dot" w:pos="14175"/>
        </w:tabs>
        <w:spacing w:after="0"/>
        <w:ind w:left="851" w:hanging="425"/>
        <w:jc w:val="both"/>
        <w:rPr>
          <w:lang w:val="af-ZA"/>
        </w:rPr>
      </w:pPr>
      <w:sdt>
        <w:sdtPr>
          <w:rPr>
            <w:lang w:val="af-ZA"/>
          </w:rPr>
          <w:id w:val="377901924"/>
          <w14:checkbox>
            <w14:checked w14:val="0"/>
            <w14:checkedState w14:val="2612" w14:font="MS Gothic"/>
            <w14:uncheckedState w14:val="2610" w14:font="MS Gothic"/>
          </w14:checkbox>
        </w:sdtPr>
        <w:sdtEndPr/>
        <w:sdtContent>
          <w:r w:rsidR="00744AD7" w:rsidRPr="00987217">
            <w:rPr>
              <w:rFonts w:ascii="MS Gothic" w:eastAsia="MS Gothic" w:hAnsi="MS Gothic" w:hint="eastAsia"/>
              <w:lang w:val="af-ZA"/>
            </w:rPr>
            <w:t>☐</w:t>
          </w:r>
        </w:sdtContent>
      </w:sdt>
      <w:r w:rsidR="00CB481D" w:rsidRPr="00987217">
        <w:rPr>
          <w:lang w:val="af-ZA"/>
        </w:rPr>
        <w:t xml:space="preserve"> </w:t>
      </w:r>
      <w:r w:rsidR="004325E1" w:rsidRPr="00987217">
        <w:rPr>
          <w:lang w:val="af-ZA"/>
        </w:rPr>
        <w:tab/>
      </w:r>
      <w:r w:rsidR="00CB481D" w:rsidRPr="00987217">
        <w:rPr>
          <w:lang w:val="af-ZA"/>
        </w:rPr>
        <w:t xml:space="preserve">Geen enkele AICB die </w:t>
      </w:r>
      <w:r w:rsidR="00E64F72" w:rsidRPr="00987217">
        <w:rPr>
          <w:lang w:val="af-ZA"/>
        </w:rPr>
        <w:t>(</w:t>
      </w:r>
      <w:r w:rsidR="00CB481D" w:rsidRPr="00987217">
        <w:rPr>
          <w:lang w:val="af-ZA"/>
        </w:rPr>
        <w:t xml:space="preserve">geen enkel </w:t>
      </w:r>
      <w:proofErr w:type="spellStart"/>
      <w:r w:rsidR="00CB481D" w:rsidRPr="00987217">
        <w:rPr>
          <w:lang w:val="af-ZA"/>
        </w:rPr>
        <w:t>compartiment</w:t>
      </w:r>
      <w:proofErr w:type="spellEnd"/>
      <w:r w:rsidR="00CB481D" w:rsidRPr="00987217">
        <w:rPr>
          <w:lang w:val="af-ZA"/>
        </w:rPr>
        <w:t xml:space="preserve"> van </w:t>
      </w:r>
      <w:r w:rsidR="004325E1" w:rsidRPr="00987217">
        <w:rPr>
          <w:lang w:val="af-ZA"/>
        </w:rPr>
        <w:t xml:space="preserve">de </w:t>
      </w:r>
      <w:proofErr w:type="spellStart"/>
      <w:r w:rsidR="00CB481D" w:rsidRPr="00987217">
        <w:rPr>
          <w:lang w:val="af-ZA"/>
        </w:rPr>
        <w:t>AICB</w:t>
      </w:r>
      <w:r w:rsidR="00E64F72" w:rsidRPr="00987217">
        <w:rPr>
          <w:lang w:val="af-ZA"/>
        </w:rPr>
        <w:t>’s</w:t>
      </w:r>
      <w:proofErr w:type="spellEnd"/>
      <w:r w:rsidR="00CB481D" w:rsidRPr="00987217">
        <w:rPr>
          <w:lang w:val="af-ZA"/>
        </w:rPr>
        <w:t xml:space="preserve"> dat</w:t>
      </w:r>
      <w:r w:rsidR="00E64F72" w:rsidRPr="00987217">
        <w:rPr>
          <w:lang w:val="af-ZA"/>
        </w:rPr>
        <w:t>)</w:t>
      </w:r>
      <w:r w:rsidR="00CB481D" w:rsidRPr="00987217">
        <w:rPr>
          <w:lang w:val="af-ZA"/>
        </w:rPr>
        <w:t xml:space="preserve"> </w:t>
      </w:r>
      <w:proofErr w:type="spellStart"/>
      <w:r w:rsidR="00CB481D" w:rsidRPr="00987217">
        <w:rPr>
          <w:lang w:val="af-ZA"/>
        </w:rPr>
        <w:t>rechtstreeks</w:t>
      </w:r>
      <w:proofErr w:type="spellEnd"/>
      <w:r w:rsidR="00CB481D" w:rsidRPr="00987217">
        <w:rPr>
          <w:lang w:val="af-ZA"/>
        </w:rPr>
        <w:t xml:space="preserve"> of </w:t>
      </w:r>
      <w:proofErr w:type="spellStart"/>
      <w:r w:rsidR="00CB481D" w:rsidRPr="00987217">
        <w:rPr>
          <w:lang w:val="af-ZA"/>
        </w:rPr>
        <w:t>onrechtstreeks</w:t>
      </w:r>
      <w:proofErr w:type="spellEnd"/>
      <w:r w:rsidR="00CB481D" w:rsidRPr="00987217">
        <w:rPr>
          <w:lang w:val="af-ZA"/>
        </w:rPr>
        <w:t xml:space="preserve"> </w:t>
      </w:r>
      <w:proofErr w:type="spellStart"/>
      <w:r w:rsidR="00CB481D" w:rsidRPr="00987217">
        <w:rPr>
          <w:lang w:val="af-ZA"/>
        </w:rPr>
        <w:t>word</w:t>
      </w:r>
      <w:r w:rsidR="00E64F72" w:rsidRPr="00987217">
        <w:rPr>
          <w:lang w:val="af-ZA"/>
        </w:rPr>
        <w:t>t</w:t>
      </w:r>
      <w:proofErr w:type="spellEnd"/>
      <w:r w:rsidR="00CB481D" w:rsidRPr="00987217">
        <w:rPr>
          <w:lang w:val="af-ZA"/>
        </w:rPr>
        <w:t xml:space="preserve"> </w:t>
      </w:r>
      <w:proofErr w:type="spellStart"/>
      <w:r w:rsidR="004325E1" w:rsidRPr="00987217">
        <w:rPr>
          <w:lang w:val="af-ZA"/>
        </w:rPr>
        <w:t>beheerd</w:t>
      </w:r>
      <w:proofErr w:type="spellEnd"/>
      <w:r w:rsidR="004325E1" w:rsidRPr="00987217">
        <w:rPr>
          <w:lang w:val="af-ZA"/>
        </w:rPr>
        <w:t xml:space="preserve">, </w:t>
      </w:r>
      <w:proofErr w:type="spellStart"/>
      <w:r w:rsidR="004325E1" w:rsidRPr="00987217">
        <w:rPr>
          <w:lang w:val="af-ZA"/>
        </w:rPr>
        <w:t>werk</w:t>
      </w:r>
      <w:r w:rsidR="00E64F72" w:rsidRPr="00987217">
        <w:rPr>
          <w:lang w:val="af-ZA"/>
        </w:rPr>
        <w:t>t</w:t>
      </w:r>
      <w:proofErr w:type="spellEnd"/>
      <w:r w:rsidR="00E64F72" w:rsidRPr="00987217">
        <w:rPr>
          <w:lang w:val="af-ZA"/>
        </w:rPr>
        <w:t xml:space="preserve"> </w:t>
      </w:r>
      <w:r w:rsidR="004325E1" w:rsidRPr="00987217">
        <w:rPr>
          <w:lang w:val="af-ZA"/>
        </w:rPr>
        <w:t xml:space="preserve">met </w:t>
      </w:r>
      <w:proofErr w:type="spellStart"/>
      <w:r w:rsidR="004325E1" w:rsidRPr="00987217">
        <w:rPr>
          <w:lang w:val="af-ZA"/>
        </w:rPr>
        <w:t>hefboomfinanciering</w:t>
      </w:r>
      <w:proofErr w:type="spellEnd"/>
      <w:r w:rsidR="004325E1" w:rsidRPr="00987217">
        <w:rPr>
          <w:lang w:val="af-ZA"/>
        </w:rPr>
        <w:t xml:space="preserve"> </w:t>
      </w:r>
      <w:r w:rsidR="004325E1" w:rsidRPr="00987217">
        <w:rPr>
          <w:b/>
          <w:u w:val="single"/>
          <w:lang w:val="af-ZA"/>
        </w:rPr>
        <w:t>en</w:t>
      </w:r>
      <w:r w:rsidR="004325E1" w:rsidRPr="00987217">
        <w:rPr>
          <w:lang w:val="af-ZA"/>
        </w:rPr>
        <w:t xml:space="preserve"> geen enkel </w:t>
      </w:r>
      <w:proofErr w:type="spellStart"/>
      <w:r w:rsidR="004325E1" w:rsidRPr="00987217">
        <w:rPr>
          <w:lang w:val="af-ZA"/>
        </w:rPr>
        <w:t>terugbetalingsrecht</w:t>
      </w:r>
      <w:proofErr w:type="spellEnd"/>
      <w:r w:rsidR="004325E1" w:rsidRPr="00987217">
        <w:rPr>
          <w:lang w:val="af-ZA"/>
        </w:rPr>
        <w:t xml:space="preserve"> kan </w:t>
      </w:r>
      <w:proofErr w:type="spellStart"/>
      <w:r w:rsidR="004325E1" w:rsidRPr="00987217">
        <w:rPr>
          <w:lang w:val="af-ZA"/>
        </w:rPr>
        <w:t>worden</w:t>
      </w:r>
      <w:proofErr w:type="spellEnd"/>
      <w:r w:rsidR="004325E1" w:rsidRPr="00987217">
        <w:rPr>
          <w:lang w:val="af-ZA"/>
        </w:rPr>
        <w:t xml:space="preserve"> </w:t>
      </w:r>
      <w:proofErr w:type="spellStart"/>
      <w:r w:rsidR="004325E1" w:rsidRPr="00987217">
        <w:rPr>
          <w:lang w:val="af-ZA"/>
        </w:rPr>
        <w:t>uitgeoefend</w:t>
      </w:r>
      <w:proofErr w:type="spellEnd"/>
      <w:r w:rsidR="004325E1" w:rsidRPr="00987217">
        <w:rPr>
          <w:lang w:val="af-ZA"/>
        </w:rPr>
        <w:t xml:space="preserve"> </w:t>
      </w:r>
      <w:proofErr w:type="spellStart"/>
      <w:r w:rsidR="004325E1" w:rsidRPr="00987217">
        <w:rPr>
          <w:lang w:val="af-ZA"/>
        </w:rPr>
        <w:t>binnen</w:t>
      </w:r>
      <w:proofErr w:type="spellEnd"/>
      <w:r w:rsidR="004325E1" w:rsidRPr="00987217">
        <w:rPr>
          <w:lang w:val="af-ZA"/>
        </w:rPr>
        <w:t xml:space="preserve"> een periode van </w:t>
      </w:r>
      <w:proofErr w:type="spellStart"/>
      <w:r w:rsidR="004325E1" w:rsidRPr="00987217">
        <w:rPr>
          <w:lang w:val="af-ZA"/>
        </w:rPr>
        <w:t>vijf</w:t>
      </w:r>
      <w:proofErr w:type="spellEnd"/>
      <w:r w:rsidR="004325E1" w:rsidRPr="00987217">
        <w:rPr>
          <w:lang w:val="af-ZA"/>
        </w:rPr>
        <w:t xml:space="preserve"> jaar te </w:t>
      </w:r>
      <w:proofErr w:type="spellStart"/>
      <w:r w:rsidR="004325E1" w:rsidRPr="00987217">
        <w:rPr>
          <w:lang w:val="af-ZA"/>
        </w:rPr>
        <w:t>rekenen</w:t>
      </w:r>
      <w:proofErr w:type="spellEnd"/>
      <w:r w:rsidR="004325E1" w:rsidRPr="00987217">
        <w:rPr>
          <w:lang w:val="af-ZA"/>
        </w:rPr>
        <w:t xml:space="preserve"> vanaf de datum van de </w:t>
      </w:r>
      <w:proofErr w:type="spellStart"/>
      <w:r w:rsidR="004325E1" w:rsidRPr="00987217">
        <w:rPr>
          <w:lang w:val="af-ZA"/>
        </w:rPr>
        <w:t>oorspronkelijke</w:t>
      </w:r>
      <w:proofErr w:type="spellEnd"/>
      <w:r w:rsidR="004325E1" w:rsidRPr="00987217">
        <w:rPr>
          <w:lang w:val="af-ZA"/>
        </w:rPr>
        <w:t xml:space="preserve"> belegging in elke AICB </w:t>
      </w:r>
      <w:r w:rsidR="00E64F72" w:rsidRPr="00987217">
        <w:rPr>
          <w:lang w:val="af-ZA"/>
        </w:rPr>
        <w:t>(</w:t>
      </w:r>
      <w:r w:rsidR="004325E1" w:rsidRPr="00987217">
        <w:rPr>
          <w:lang w:val="af-ZA"/>
        </w:rPr>
        <w:t xml:space="preserve">elk </w:t>
      </w:r>
      <w:proofErr w:type="spellStart"/>
      <w:r w:rsidR="004325E1" w:rsidRPr="00987217">
        <w:rPr>
          <w:lang w:val="af-ZA"/>
        </w:rPr>
        <w:t>compartiment</w:t>
      </w:r>
      <w:proofErr w:type="spellEnd"/>
      <w:r w:rsidR="004325E1" w:rsidRPr="00987217">
        <w:rPr>
          <w:lang w:val="af-ZA"/>
        </w:rPr>
        <w:t xml:space="preserve"> </w:t>
      </w:r>
      <w:r w:rsidR="00640254" w:rsidRPr="00987217">
        <w:rPr>
          <w:lang w:val="af-ZA"/>
        </w:rPr>
        <w:t>van de AICB</w:t>
      </w:r>
      <w:r w:rsidR="00E64F72" w:rsidRPr="00987217">
        <w:rPr>
          <w:lang w:val="af-ZA"/>
        </w:rPr>
        <w:t>)</w:t>
      </w:r>
      <w:r w:rsidR="004325E1" w:rsidRPr="00987217">
        <w:rPr>
          <w:vertAlign w:val="superscript"/>
          <w:lang w:val="af-ZA"/>
        </w:rPr>
        <w:footnoteReference w:id="8"/>
      </w:r>
      <w:r w:rsidR="004325E1" w:rsidRPr="00987217">
        <w:rPr>
          <w:lang w:val="af-ZA"/>
        </w:rPr>
        <w:t>.</w:t>
      </w:r>
    </w:p>
    <w:p w14:paraId="4122F1D9" w14:textId="51BBDB31" w:rsidR="002E28D4" w:rsidRPr="00987217" w:rsidRDefault="00640254" w:rsidP="00E0444C">
      <w:pPr>
        <w:tabs>
          <w:tab w:val="left" w:pos="426"/>
          <w:tab w:val="left" w:pos="709"/>
          <w:tab w:val="right" w:leader="dot" w:pos="9639"/>
          <w:tab w:val="right" w:leader="dot" w:pos="14175"/>
        </w:tabs>
        <w:spacing w:before="120" w:after="0"/>
        <w:ind w:left="425"/>
        <w:jc w:val="both"/>
        <w:rPr>
          <w:lang w:val="af-ZA"/>
        </w:rPr>
      </w:pPr>
      <w:r w:rsidRPr="00987217">
        <w:rPr>
          <w:b/>
          <w:lang w:val="af-ZA"/>
        </w:rPr>
        <w:t xml:space="preserve">Beide </w:t>
      </w:r>
      <w:proofErr w:type="spellStart"/>
      <w:r w:rsidRPr="00987217">
        <w:rPr>
          <w:b/>
          <w:lang w:val="af-ZA"/>
        </w:rPr>
        <w:t>voorwaarden</w:t>
      </w:r>
      <w:proofErr w:type="spellEnd"/>
      <w:r w:rsidRPr="00987217">
        <w:rPr>
          <w:b/>
          <w:lang w:val="af-ZA"/>
        </w:rPr>
        <w:t xml:space="preserve"> </w:t>
      </w:r>
      <w:proofErr w:type="spellStart"/>
      <w:r w:rsidRPr="00987217">
        <w:rPr>
          <w:b/>
          <w:lang w:val="af-ZA"/>
        </w:rPr>
        <w:t>zijn</w:t>
      </w:r>
      <w:proofErr w:type="spellEnd"/>
      <w:r w:rsidRPr="00987217">
        <w:rPr>
          <w:b/>
          <w:lang w:val="af-ZA"/>
        </w:rPr>
        <w:t xml:space="preserve"> </w:t>
      </w:r>
      <w:proofErr w:type="spellStart"/>
      <w:r w:rsidRPr="00987217">
        <w:rPr>
          <w:b/>
          <w:lang w:val="af-ZA"/>
        </w:rPr>
        <w:t>cumulatief</w:t>
      </w:r>
      <w:proofErr w:type="spellEnd"/>
      <w:r w:rsidRPr="00987217">
        <w:rPr>
          <w:b/>
          <w:lang w:val="af-ZA"/>
        </w:rPr>
        <w:t xml:space="preserve"> voor de toepassing van </w:t>
      </w:r>
      <w:proofErr w:type="spellStart"/>
      <w:r w:rsidRPr="00987217">
        <w:rPr>
          <w:b/>
          <w:lang w:val="af-ZA"/>
        </w:rPr>
        <w:t>deze</w:t>
      </w:r>
      <w:proofErr w:type="spellEnd"/>
      <w:r w:rsidRPr="00987217">
        <w:rPr>
          <w:b/>
          <w:lang w:val="af-ZA"/>
        </w:rPr>
        <w:t xml:space="preserve"> </w:t>
      </w:r>
      <w:proofErr w:type="spellStart"/>
      <w:r w:rsidRPr="00987217">
        <w:rPr>
          <w:b/>
          <w:lang w:val="af-ZA"/>
        </w:rPr>
        <w:t>hypothese</w:t>
      </w:r>
      <w:proofErr w:type="spellEnd"/>
      <w:r w:rsidR="00CB481D" w:rsidRPr="00987217">
        <w:rPr>
          <w:b/>
          <w:lang w:val="af-ZA"/>
        </w:rPr>
        <w:t xml:space="preserve">. </w:t>
      </w:r>
      <w:r w:rsidRPr="00987217">
        <w:rPr>
          <w:lang w:val="af-ZA"/>
        </w:rPr>
        <w:t xml:space="preserve">Als voornoemde </w:t>
      </w:r>
      <w:proofErr w:type="spellStart"/>
      <w:r w:rsidRPr="00987217">
        <w:rPr>
          <w:lang w:val="af-ZA"/>
        </w:rPr>
        <w:t>hypothese</w:t>
      </w:r>
      <w:proofErr w:type="spellEnd"/>
      <w:r w:rsidRPr="00987217">
        <w:rPr>
          <w:lang w:val="af-ZA"/>
        </w:rPr>
        <w:t xml:space="preserve"> op u van toepassing is, </w:t>
      </w:r>
      <w:r w:rsidR="00E64F72" w:rsidRPr="00987217">
        <w:rPr>
          <w:lang w:val="af-ZA"/>
        </w:rPr>
        <w:t>is</w:t>
      </w:r>
      <w:r w:rsidRPr="00987217">
        <w:rPr>
          <w:lang w:val="af-ZA"/>
        </w:rPr>
        <w:t xml:space="preserve"> de drempel van </w:t>
      </w:r>
      <w:r w:rsidR="00CB481D" w:rsidRPr="00987217">
        <w:rPr>
          <w:lang w:val="af-ZA"/>
        </w:rPr>
        <w:t xml:space="preserve">500.000.000 </w:t>
      </w:r>
      <w:proofErr w:type="spellStart"/>
      <w:r w:rsidRPr="00987217">
        <w:rPr>
          <w:lang w:val="af-ZA"/>
        </w:rPr>
        <w:t>euro</w:t>
      </w:r>
      <w:proofErr w:type="spellEnd"/>
      <w:r w:rsidR="00E64F72" w:rsidRPr="00987217">
        <w:rPr>
          <w:lang w:val="af-ZA"/>
        </w:rPr>
        <w:t xml:space="preserve"> van toepassing</w:t>
      </w:r>
      <w:r w:rsidRPr="00987217">
        <w:rPr>
          <w:lang w:val="af-ZA"/>
        </w:rPr>
        <w:t xml:space="preserve">. In alle andere </w:t>
      </w:r>
      <w:proofErr w:type="spellStart"/>
      <w:r w:rsidRPr="00987217">
        <w:rPr>
          <w:lang w:val="af-ZA"/>
        </w:rPr>
        <w:t>gevallen</w:t>
      </w:r>
      <w:proofErr w:type="spellEnd"/>
      <w:r w:rsidRPr="00987217">
        <w:rPr>
          <w:lang w:val="af-ZA"/>
        </w:rPr>
        <w:t xml:space="preserve"> is de drempel van</w:t>
      </w:r>
      <w:r w:rsidR="00CB481D" w:rsidRPr="00987217">
        <w:rPr>
          <w:lang w:val="af-ZA"/>
        </w:rPr>
        <w:t xml:space="preserve"> 100.000.000 </w:t>
      </w:r>
      <w:proofErr w:type="spellStart"/>
      <w:r w:rsidRPr="00987217">
        <w:rPr>
          <w:lang w:val="af-ZA"/>
        </w:rPr>
        <w:t>euro</w:t>
      </w:r>
      <w:proofErr w:type="spellEnd"/>
      <w:r w:rsidRPr="00987217">
        <w:rPr>
          <w:lang w:val="af-ZA"/>
        </w:rPr>
        <w:t xml:space="preserve"> van toepassing</w:t>
      </w:r>
      <w:r w:rsidR="00CB481D" w:rsidRPr="00987217">
        <w:rPr>
          <w:lang w:val="af-ZA"/>
        </w:rPr>
        <w:t>.</w:t>
      </w:r>
    </w:p>
    <w:p w14:paraId="2ED4DB04" w14:textId="1F9B660E" w:rsidR="00C9526A" w:rsidRDefault="00C9526A" w:rsidP="00E0444C">
      <w:pPr>
        <w:tabs>
          <w:tab w:val="left" w:pos="426"/>
          <w:tab w:val="left" w:pos="709"/>
          <w:tab w:val="right" w:leader="dot" w:pos="9639"/>
          <w:tab w:val="right" w:leader="dot" w:pos="14175"/>
        </w:tabs>
        <w:spacing w:before="120" w:after="0"/>
        <w:ind w:left="425"/>
        <w:jc w:val="both"/>
        <w:rPr>
          <w:lang w:val="nl-BE"/>
        </w:rPr>
      </w:pPr>
      <w:proofErr w:type="spellStart"/>
      <w:r w:rsidRPr="00987217">
        <w:rPr>
          <w:lang w:val="af-ZA"/>
        </w:rPr>
        <w:t>Hefboomfinanciering</w:t>
      </w:r>
      <w:proofErr w:type="spellEnd"/>
      <w:r w:rsidRPr="00987217">
        <w:rPr>
          <w:lang w:val="af-ZA"/>
        </w:rPr>
        <w:t xml:space="preserve"> is </w:t>
      </w:r>
      <w:r w:rsidRPr="00987217">
        <w:rPr>
          <w:lang w:val="nl-BE"/>
        </w:rPr>
        <w:t>elke methode waarmee de beheerder de positie van een door hem beheerde AICB vergroot, met geleend contant geld of geleende effecten, met derivatenposities of anderszins.</w:t>
      </w:r>
      <w:r w:rsidRPr="00987217">
        <w:rPr>
          <w:rStyle w:val="FootnoteReference"/>
          <w:lang w:val="nl-BE"/>
        </w:rPr>
        <w:footnoteReference w:id="9"/>
      </w:r>
      <w:r w:rsidRPr="00987217">
        <w:rPr>
          <w:lang w:val="nl-BE"/>
        </w:rPr>
        <w:t xml:space="preserve"> </w:t>
      </w:r>
      <w:r w:rsidR="00EF49A9" w:rsidRPr="00987217">
        <w:rPr>
          <w:lang w:val="nl-BE"/>
        </w:rPr>
        <w:t>Hierbij dient de beheerder niet enkel rekening te houden met de hefboomfinanciering die hijzelf rechtstreeks aangaat, maar, onder bepaalde voorwaarden ook met de hefboomfinanciering op het niveau van juridische of financiële structuren waarbij derden betrokken zijn die onder zijn zeggenschap staan wanneer de bedoelde constructies specifiek zijn opgezet om de blootstelling op het niveau van de AICB direct of indirect te vergroten.</w:t>
      </w:r>
      <w:r w:rsidR="00EF49A9" w:rsidRPr="00987217">
        <w:rPr>
          <w:rStyle w:val="FootnoteReference"/>
          <w:lang w:val="nl-BE"/>
        </w:rPr>
        <w:footnoteReference w:id="10"/>
      </w:r>
    </w:p>
    <w:p w14:paraId="3EDF11CC" w14:textId="77367566" w:rsidR="00A70F76" w:rsidRPr="00520ED0" w:rsidRDefault="00640254" w:rsidP="000039F8">
      <w:pPr>
        <w:keepNext/>
        <w:keepLines/>
        <w:pBdr>
          <w:top w:val="single" w:sz="12" w:space="1" w:color="33444C"/>
          <w:bottom w:val="single" w:sz="12" w:space="1" w:color="33444C"/>
        </w:pBdr>
        <w:shd w:val="clear" w:color="auto" w:fill="E0E7EA"/>
        <w:spacing w:before="480" w:after="120" w:line="240" w:lineRule="auto"/>
        <w:ind w:left="425" w:hanging="425"/>
        <w:outlineLvl w:val="0"/>
        <w:rPr>
          <w:rFonts w:ascii="Calibri" w:eastAsia="Times New Roman" w:hAnsi="Calibri" w:cs="Times New Roman"/>
          <w:b/>
          <w:bCs/>
          <w:color w:val="4C6572"/>
          <w:sz w:val="24"/>
          <w:szCs w:val="24"/>
          <w:lang w:val="af-ZA" w:eastAsia="fr-BE"/>
        </w:rPr>
      </w:pPr>
      <w:r w:rsidRPr="00987217">
        <w:rPr>
          <w:rFonts w:ascii="Calibri" w:eastAsia="Times New Roman" w:hAnsi="Calibri" w:cs="Times New Roman"/>
          <w:b/>
          <w:bCs/>
          <w:color w:val="4C6572"/>
          <w:sz w:val="24"/>
          <w:szCs w:val="24"/>
          <w:lang w:val="af-ZA" w:eastAsia="fr-BE"/>
        </w:rPr>
        <w:lastRenderedPageBreak/>
        <w:t>4</w:t>
      </w:r>
      <w:r w:rsidR="00150930" w:rsidRPr="00987217">
        <w:rPr>
          <w:rFonts w:ascii="Calibri" w:eastAsia="Times New Roman" w:hAnsi="Calibri" w:cs="Times New Roman"/>
          <w:b/>
          <w:bCs/>
          <w:color w:val="4C6572"/>
          <w:sz w:val="24"/>
          <w:szCs w:val="24"/>
          <w:lang w:val="af-ZA" w:eastAsia="fr-BE"/>
        </w:rPr>
        <w:t xml:space="preserve">. </w:t>
      </w:r>
      <w:r w:rsidR="00744AD7" w:rsidRPr="00987217">
        <w:rPr>
          <w:rFonts w:ascii="Calibri" w:eastAsia="Times New Roman" w:hAnsi="Calibri" w:cs="Times New Roman"/>
          <w:b/>
          <w:bCs/>
          <w:color w:val="4C6572"/>
          <w:sz w:val="24"/>
          <w:szCs w:val="24"/>
          <w:lang w:val="af-ZA" w:eastAsia="fr-BE"/>
        </w:rPr>
        <w:tab/>
      </w:r>
      <w:proofErr w:type="spellStart"/>
      <w:r w:rsidR="00150930" w:rsidRPr="00987217">
        <w:rPr>
          <w:rFonts w:ascii="Calibri" w:eastAsia="Times New Roman" w:hAnsi="Calibri" w:cs="Times New Roman"/>
          <w:b/>
          <w:bCs/>
          <w:color w:val="4C6572"/>
          <w:sz w:val="24"/>
          <w:szCs w:val="24"/>
          <w:lang w:val="af-ZA" w:eastAsia="fr-BE"/>
        </w:rPr>
        <w:t>Identificatie</w:t>
      </w:r>
      <w:proofErr w:type="spellEnd"/>
      <w:r w:rsidR="00150930" w:rsidRPr="00987217">
        <w:rPr>
          <w:rFonts w:ascii="Calibri" w:eastAsia="Times New Roman" w:hAnsi="Calibri" w:cs="Times New Roman"/>
          <w:b/>
          <w:bCs/>
          <w:color w:val="4C6572"/>
          <w:sz w:val="24"/>
          <w:szCs w:val="24"/>
          <w:lang w:val="af-ZA" w:eastAsia="fr-BE"/>
        </w:rPr>
        <w:t xml:space="preserve"> van de beheerde</w:t>
      </w:r>
      <w:r w:rsidR="00150930" w:rsidRPr="00520ED0">
        <w:rPr>
          <w:rFonts w:ascii="Calibri" w:eastAsia="Times New Roman" w:hAnsi="Calibri" w:cs="Times New Roman"/>
          <w:b/>
          <w:bCs/>
          <w:color w:val="4C6572"/>
          <w:sz w:val="24"/>
          <w:szCs w:val="24"/>
          <w:lang w:val="af-ZA" w:eastAsia="fr-BE"/>
        </w:rPr>
        <w:t xml:space="preserve"> </w:t>
      </w:r>
      <w:proofErr w:type="spellStart"/>
      <w:r w:rsidR="00150930" w:rsidRPr="00520ED0">
        <w:rPr>
          <w:rFonts w:ascii="Calibri" w:eastAsia="Times New Roman" w:hAnsi="Calibri" w:cs="Times New Roman"/>
          <w:b/>
          <w:bCs/>
          <w:color w:val="4C6572"/>
          <w:sz w:val="24"/>
          <w:szCs w:val="24"/>
          <w:lang w:val="af-ZA" w:eastAsia="fr-BE"/>
        </w:rPr>
        <w:t>AICB’s</w:t>
      </w:r>
      <w:proofErr w:type="spellEnd"/>
      <w:r w:rsidR="003D7D92">
        <w:rPr>
          <w:rFonts w:ascii="Calibri" w:eastAsia="Times New Roman" w:hAnsi="Calibri" w:cs="Times New Roman"/>
          <w:b/>
          <w:bCs/>
          <w:color w:val="4C6572"/>
          <w:sz w:val="24"/>
          <w:szCs w:val="24"/>
          <w:lang w:val="af-ZA" w:eastAsia="fr-BE"/>
        </w:rPr>
        <w:t xml:space="preserve"> </w:t>
      </w:r>
    </w:p>
    <w:p w14:paraId="3E78ED31" w14:textId="7DB152D8" w:rsidR="003D7D92" w:rsidRPr="00AF5FA7" w:rsidRDefault="003D7D92" w:rsidP="000039F8">
      <w:pPr>
        <w:spacing w:before="240" w:after="240" w:line="276" w:lineRule="auto"/>
        <w:jc w:val="both"/>
        <w:rPr>
          <w:lang w:val="af-ZA"/>
        </w:rPr>
      </w:pPr>
      <w:proofErr w:type="spellStart"/>
      <w:r w:rsidRPr="00AF5FA7">
        <w:rPr>
          <w:lang w:val="af-ZA"/>
        </w:rPr>
        <w:t>Deze</w:t>
      </w:r>
      <w:proofErr w:type="spellEnd"/>
      <w:r w:rsidRPr="00AF5FA7">
        <w:rPr>
          <w:lang w:val="af-ZA"/>
        </w:rPr>
        <w:t xml:space="preserve"> rubriek is niet van toepassing voor </w:t>
      </w:r>
      <w:proofErr w:type="spellStart"/>
      <w:r w:rsidRPr="00AF5FA7">
        <w:rPr>
          <w:lang w:val="af-ZA"/>
        </w:rPr>
        <w:t>zelfbeheerde</w:t>
      </w:r>
      <w:proofErr w:type="spellEnd"/>
      <w:r w:rsidRPr="00AF5FA7">
        <w:rPr>
          <w:lang w:val="af-ZA"/>
        </w:rPr>
        <w:t xml:space="preserve"> </w:t>
      </w:r>
      <w:proofErr w:type="spellStart"/>
      <w:r w:rsidRPr="00AF5FA7">
        <w:rPr>
          <w:lang w:val="af-ZA"/>
        </w:rPr>
        <w:t>AICB’s</w:t>
      </w:r>
      <w:proofErr w:type="spellEnd"/>
      <w:r w:rsidRPr="00AF5FA7">
        <w:rPr>
          <w:lang w:val="af-ZA"/>
        </w:rPr>
        <w:t>.</w:t>
      </w:r>
    </w:p>
    <w:p w14:paraId="28E9242C" w14:textId="26D33CCD" w:rsidR="00640254" w:rsidRPr="00520ED0" w:rsidRDefault="00640254" w:rsidP="000039F8">
      <w:pPr>
        <w:spacing w:before="240" w:after="240" w:line="276" w:lineRule="auto"/>
        <w:jc w:val="both"/>
        <w:rPr>
          <w:lang w:val="af-ZA"/>
        </w:rPr>
      </w:pPr>
      <w:r w:rsidRPr="00520ED0">
        <w:rPr>
          <w:lang w:val="af-ZA"/>
        </w:rPr>
        <w:t xml:space="preserve">4.1. </w:t>
      </w:r>
      <w:proofErr w:type="spellStart"/>
      <w:r w:rsidR="003D7D92">
        <w:rPr>
          <w:lang w:val="af-ZA"/>
        </w:rPr>
        <w:t>G</w:t>
      </w:r>
      <w:r w:rsidRPr="00520ED0">
        <w:rPr>
          <w:lang w:val="af-ZA"/>
        </w:rPr>
        <w:t>elieve</w:t>
      </w:r>
      <w:proofErr w:type="spellEnd"/>
      <w:r w:rsidRPr="00520ED0">
        <w:rPr>
          <w:lang w:val="af-ZA"/>
        </w:rPr>
        <w:t xml:space="preserve"> </w:t>
      </w:r>
      <w:r w:rsidR="003D7D92">
        <w:rPr>
          <w:lang w:val="af-ZA"/>
        </w:rPr>
        <w:t xml:space="preserve">de AICB(‘s) te </w:t>
      </w:r>
      <w:proofErr w:type="spellStart"/>
      <w:r w:rsidR="003D7D92">
        <w:rPr>
          <w:lang w:val="af-ZA"/>
        </w:rPr>
        <w:t>identificeren</w:t>
      </w:r>
      <w:proofErr w:type="spellEnd"/>
      <w:r w:rsidR="003D7D92">
        <w:rPr>
          <w:lang w:val="af-ZA"/>
        </w:rPr>
        <w:t xml:space="preserve"> die u </w:t>
      </w:r>
      <w:proofErr w:type="spellStart"/>
      <w:r w:rsidR="003D7D92">
        <w:rPr>
          <w:lang w:val="af-ZA"/>
        </w:rPr>
        <w:t>zal</w:t>
      </w:r>
      <w:proofErr w:type="spellEnd"/>
      <w:r w:rsidR="003D7D92">
        <w:rPr>
          <w:lang w:val="af-ZA"/>
        </w:rPr>
        <w:t xml:space="preserve"> </w:t>
      </w:r>
      <w:proofErr w:type="spellStart"/>
      <w:r w:rsidR="003D7D92">
        <w:rPr>
          <w:lang w:val="af-ZA"/>
        </w:rPr>
        <w:t>beheren</w:t>
      </w:r>
      <w:proofErr w:type="spellEnd"/>
      <w:r w:rsidRPr="00520ED0">
        <w:rPr>
          <w:lang w:val="af-ZA"/>
        </w:rPr>
        <w:t>.</w:t>
      </w:r>
    </w:p>
    <w:tbl>
      <w:tblPr>
        <w:tblStyle w:val="TableGrid"/>
        <w:tblW w:w="14596" w:type="dxa"/>
        <w:tblLook w:val="04A0" w:firstRow="1" w:lastRow="0" w:firstColumn="1" w:lastColumn="0" w:noHBand="0" w:noVBand="1"/>
      </w:tblPr>
      <w:tblGrid>
        <w:gridCol w:w="3957"/>
        <w:gridCol w:w="1938"/>
        <w:gridCol w:w="2345"/>
        <w:gridCol w:w="1977"/>
        <w:gridCol w:w="4379"/>
      </w:tblGrid>
      <w:tr w:rsidR="00150930" w:rsidRPr="008337D5" w14:paraId="5B7ED0DC" w14:textId="77777777" w:rsidTr="00E0444C">
        <w:trPr>
          <w:trHeight w:val="537"/>
        </w:trPr>
        <w:tc>
          <w:tcPr>
            <w:tcW w:w="3957" w:type="dxa"/>
          </w:tcPr>
          <w:p w14:paraId="6DF74915" w14:textId="77777777" w:rsidR="00B536A5" w:rsidRPr="00520ED0" w:rsidRDefault="00150930" w:rsidP="00B536A5">
            <w:pPr>
              <w:spacing w:after="0" w:line="240" w:lineRule="auto"/>
              <w:jc w:val="center"/>
              <w:rPr>
                <w:b/>
                <w:lang w:val="af-ZA"/>
              </w:rPr>
            </w:pPr>
            <w:proofErr w:type="spellStart"/>
            <w:r w:rsidRPr="00520ED0">
              <w:rPr>
                <w:b/>
                <w:lang w:val="af-ZA"/>
              </w:rPr>
              <w:t>Maatschappelijke</w:t>
            </w:r>
            <w:proofErr w:type="spellEnd"/>
            <w:r w:rsidRPr="00520ED0">
              <w:rPr>
                <w:b/>
                <w:lang w:val="af-ZA"/>
              </w:rPr>
              <w:t xml:space="preserve"> naam</w:t>
            </w:r>
          </w:p>
        </w:tc>
        <w:tc>
          <w:tcPr>
            <w:tcW w:w="1938" w:type="dxa"/>
          </w:tcPr>
          <w:p w14:paraId="42BB951A" w14:textId="77777777" w:rsidR="006C1FD9" w:rsidRPr="00520ED0" w:rsidRDefault="00150930" w:rsidP="00150930">
            <w:pPr>
              <w:spacing w:after="0" w:line="240" w:lineRule="auto"/>
              <w:jc w:val="center"/>
              <w:rPr>
                <w:b/>
                <w:lang w:val="af-ZA"/>
              </w:rPr>
            </w:pPr>
            <w:proofErr w:type="spellStart"/>
            <w:r w:rsidRPr="00520ED0">
              <w:rPr>
                <w:b/>
                <w:lang w:val="af-ZA"/>
              </w:rPr>
              <w:t>Rechtsvorm</w:t>
            </w:r>
            <w:proofErr w:type="spellEnd"/>
          </w:p>
        </w:tc>
        <w:tc>
          <w:tcPr>
            <w:tcW w:w="2345" w:type="dxa"/>
          </w:tcPr>
          <w:p w14:paraId="3153E4A2" w14:textId="77777777" w:rsidR="006C1FD9" w:rsidRPr="00520ED0" w:rsidRDefault="00150930" w:rsidP="00150930">
            <w:pPr>
              <w:spacing w:after="0" w:line="240" w:lineRule="auto"/>
              <w:jc w:val="center"/>
              <w:rPr>
                <w:b/>
                <w:lang w:val="af-ZA"/>
              </w:rPr>
            </w:pPr>
            <w:proofErr w:type="spellStart"/>
            <w:r w:rsidRPr="00520ED0">
              <w:rPr>
                <w:b/>
                <w:lang w:val="af-ZA"/>
              </w:rPr>
              <w:t>Ondernemingsnummer</w:t>
            </w:r>
            <w:proofErr w:type="spellEnd"/>
          </w:p>
        </w:tc>
        <w:tc>
          <w:tcPr>
            <w:tcW w:w="1977" w:type="dxa"/>
          </w:tcPr>
          <w:p w14:paraId="7A76DAB0" w14:textId="77777777" w:rsidR="006C1FD9" w:rsidRPr="00520ED0" w:rsidRDefault="00150930" w:rsidP="00150930">
            <w:pPr>
              <w:spacing w:after="0" w:line="240" w:lineRule="auto"/>
              <w:jc w:val="center"/>
              <w:rPr>
                <w:b/>
                <w:lang w:val="af-ZA"/>
              </w:rPr>
            </w:pPr>
            <w:proofErr w:type="spellStart"/>
            <w:r w:rsidRPr="00520ED0">
              <w:rPr>
                <w:b/>
                <w:lang w:val="af-ZA"/>
              </w:rPr>
              <w:t>Oprichtingsdatum</w:t>
            </w:r>
            <w:proofErr w:type="spellEnd"/>
          </w:p>
        </w:tc>
        <w:tc>
          <w:tcPr>
            <w:tcW w:w="4379" w:type="dxa"/>
          </w:tcPr>
          <w:p w14:paraId="3CB088D9" w14:textId="77777777" w:rsidR="006C1FD9" w:rsidRPr="00520ED0" w:rsidRDefault="00150930" w:rsidP="00150930">
            <w:pPr>
              <w:spacing w:after="0" w:line="240" w:lineRule="auto"/>
              <w:jc w:val="center"/>
              <w:rPr>
                <w:b/>
                <w:lang w:val="af-ZA"/>
              </w:rPr>
            </w:pPr>
            <w:proofErr w:type="spellStart"/>
            <w:r w:rsidRPr="00520ED0">
              <w:rPr>
                <w:b/>
                <w:lang w:val="af-ZA"/>
              </w:rPr>
              <w:t>Maatschappelijke</w:t>
            </w:r>
            <w:proofErr w:type="spellEnd"/>
            <w:r w:rsidRPr="00520ED0">
              <w:rPr>
                <w:b/>
                <w:lang w:val="af-ZA"/>
              </w:rPr>
              <w:t xml:space="preserve"> </w:t>
            </w:r>
            <w:proofErr w:type="spellStart"/>
            <w:r w:rsidRPr="00520ED0">
              <w:rPr>
                <w:b/>
                <w:lang w:val="af-ZA"/>
              </w:rPr>
              <w:t>zetel</w:t>
            </w:r>
            <w:proofErr w:type="spellEnd"/>
          </w:p>
        </w:tc>
      </w:tr>
      <w:tr w:rsidR="00150930" w:rsidRPr="008337D5" w14:paraId="4702440C" w14:textId="77777777" w:rsidTr="00E0444C">
        <w:trPr>
          <w:trHeight w:val="323"/>
        </w:trPr>
        <w:tc>
          <w:tcPr>
            <w:tcW w:w="3957" w:type="dxa"/>
          </w:tcPr>
          <w:p w14:paraId="2B1F7492" w14:textId="77777777" w:rsidR="00D029CC" w:rsidRPr="00520ED0" w:rsidRDefault="00D029CC" w:rsidP="004E00F4">
            <w:pPr>
              <w:spacing w:after="120"/>
              <w:rPr>
                <w:rFonts w:ascii="Calibri" w:eastAsia="Times New Roman" w:hAnsi="Calibri" w:cs="Times New Roman"/>
                <w:lang w:val="af-ZA" w:eastAsia="fr-BE"/>
              </w:rPr>
            </w:pPr>
          </w:p>
        </w:tc>
        <w:tc>
          <w:tcPr>
            <w:tcW w:w="1938" w:type="dxa"/>
          </w:tcPr>
          <w:p w14:paraId="70C7C70C" w14:textId="77777777" w:rsidR="006C1FD9" w:rsidRPr="00520ED0" w:rsidRDefault="006C1FD9" w:rsidP="004E00F4">
            <w:pPr>
              <w:spacing w:after="120"/>
              <w:rPr>
                <w:rFonts w:ascii="Calibri" w:eastAsia="Times New Roman" w:hAnsi="Calibri" w:cs="Times New Roman"/>
                <w:lang w:val="af-ZA" w:eastAsia="fr-BE"/>
              </w:rPr>
            </w:pPr>
          </w:p>
        </w:tc>
        <w:tc>
          <w:tcPr>
            <w:tcW w:w="2345" w:type="dxa"/>
          </w:tcPr>
          <w:p w14:paraId="3B2C1889" w14:textId="77777777" w:rsidR="006C1FD9" w:rsidRPr="00520ED0" w:rsidRDefault="006C1FD9" w:rsidP="004E00F4">
            <w:pPr>
              <w:spacing w:after="120"/>
              <w:rPr>
                <w:rFonts w:ascii="Calibri" w:eastAsia="Times New Roman" w:hAnsi="Calibri" w:cs="Times New Roman"/>
                <w:lang w:val="af-ZA" w:eastAsia="fr-BE"/>
              </w:rPr>
            </w:pPr>
          </w:p>
        </w:tc>
        <w:tc>
          <w:tcPr>
            <w:tcW w:w="1977" w:type="dxa"/>
          </w:tcPr>
          <w:p w14:paraId="25B61F4E" w14:textId="77777777" w:rsidR="006C1FD9" w:rsidRPr="00520ED0" w:rsidRDefault="006C1FD9" w:rsidP="004E00F4">
            <w:pPr>
              <w:spacing w:after="120"/>
              <w:rPr>
                <w:rFonts w:ascii="Calibri" w:eastAsia="Times New Roman" w:hAnsi="Calibri" w:cs="Times New Roman"/>
                <w:lang w:val="af-ZA" w:eastAsia="fr-BE"/>
              </w:rPr>
            </w:pPr>
          </w:p>
        </w:tc>
        <w:tc>
          <w:tcPr>
            <w:tcW w:w="4379" w:type="dxa"/>
          </w:tcPr>
          <w:p w14:paraId="56DBBD84" w14:textId="77777777" w:rsidR="006C1FD9" w:rsidRPr="00520ED0" w:rsidRDefault="006C1FD9" w:rsidP="004E00F4">
            <w:pPr>
              <w:spacing w:after="120"/>
              <w:rPr>
                <w:rFonts w:ascii="Calibri" w:eastAsia="Times New Roman" w:hAnsi="Calibri" w:cs="Times New Roman"/>
                <w:lang w:val="af-ZA" w:eastAsia="fr-BE"/>
              </w:rPr>
            </w:pPr>
          </w:p>
        </w:tc>
      </w:tr>
      <w:tr w:rsidR="00150930" w:rsidRPr="008337D5" w14:paraId="51FCB82B" w14:textId="77777777" w:rsidTr="00E0444C">
        <w:trPr>
          <w:trHeight w:val="323"/>
        </w:trPr>
        <w:tc>
          <w:tcPr>
            <w:tcW w:w="3957" w:type="dxa"/>
          </w:tcPr>
          <w:p w14:paraId="3CF96B0F" w14:textId="77777777" w:rsidR="006C1FD9" w:rsidRPr="00520ED0" w:rsidRDefault="006C1FD9" w:rsidP="004E00F4">
            <w:pPr>
              <w:spacing w:after="120"/>
              <w:rPr>
                <w:rFonts w:ascii="Calibri" w:eastAsia="Times New Roman" w:hAnsi="Calibri" w:cs="Times New Roman"/>
                <w:lang w:val="af-ZA" w:eastAsia="fr-BE"/>
              </w:rPr>
            </w:pPr>
          </w:p>
        </w:tc>
        <w:tc>
          <w:tcPr>
            <w:tcW w:w="1938" w:type="dxa"/>
          </w:tcPr>
          <w:p w14:paraId="478CEB1A" w14:textId="77777777" w:rsidR="006C1FD9" w:rsidRPr="00520ED0" w:rsidRDefault="006C1FD9" w:rsidP="004E00F4">
            <w:pPr>
              <w:spacing w:after="120"/>
              <w:rPr>
                <w:rFonts w:ascii="Calibri" w:eastAsia="Times New Roman" w:hAnsi="Calibri" w:cs="Times New Roman"/>
                <w:lang w:val="af-ZA" w:eastAsia="fr-BE"/>
              </w:rPr>
            </w:pPr>
          </w:p>
        </w:tc>
        <w:tc>
          <w:tcPr>
            <w:tcW w:w="2345" w:type="dxa"/>
          </w:tcPr>
          <w:p w14:paraId="04241752" w14:textId="77777777" w:rsidR="006C1FD9" w:rsidRPr="00520ED0" w:rsidRDefault="006C1FD9" w:rsidP="004E00F4">
            <w:pPr>
              <w:spacing w:after="120"/>
              <w:rPr>
                <w:rFonts w:ascii="Calibri" w:eastAsia="Times New Roman" w:hAnsi="Calibri" w:cs="Times New Roman"/>
                <w:lang w:val="af-ZA" w:eastAsia="fr-BE"/>
              </w:rPr>
            </w:pPr>
          </w:p>
        </w:tc>
        <w:tc>
          <w:tcPr>
            <w:tcW w:w="1977" w:type="dxa"/>
          </w:tcPr>
          <w:p w14:paraId="779F5437" w14:textId="77777777" w:rsidR="006C1FD9" w:rsidRPr="00520ED0" w:rsidRDefault="006C1FD9" w:rsidP="004E00F4">
            <w:pPr>
              <w:spacing w:after="120"/>
              <w:rPr>
                <w:rFonts w:ascii="Calibri" w:eastAsia="Times New Roman" w:hAnsi="Calibri" w:cs="Times New Roman"/>
                <w:lang w:val="af-ZA" w:eastAsia="fr-BE"/>
              </w:rPr>
            </w:pPr>
          </w:p>
        </w:tc>
        <w:tc>
          <w:tcPr>
            <w:tcW w:w="4379" w:type="dxa"/>
          </w:tcPr>
          <w:p w14:paraId="366EC15C" w14:textId="77777777" w:rsidR="006C1FD9" w:rsidRPr="00520ED0" w:rsidRDefault="006C1FD9" w:rsidP="004E00F4">
            <w:pPr>
              <w:spacing w:after="120"/>
              <w:rPr>
                <w:rFonts w:ascii="Calibri" w:eastAsia="Times New Roman" w:hAnsi="Calibri" w:cs="Times New Roman"/>
                <w:lang w:val="af-ZA" w:eastAsia="fr-BE"/>
              </w:rPr>
            </w:pPr>
          </w:p>
        </w:tc>
      </w:tr>
      <w:tr w:rsidR="00150930" w:rsidRPr="008337D5" w14:paraId="63C62E1B" w14:textId="77777777" w:rsidTr="00E0444C">
        <w:trPr>
          <w:trHeight w:val="323"/>
        </w:trPr>
        <w:tc>
          <w:tcPr>
            <w:tcW w:w="3957" w:type="dxa"/>
          </w:tcPr>
          <w:p w14:paraId="673229FA" w14:textId="77777777" w:rsidR="006C1FD9" w:rsidRPr="00520ED0" w:rsidRDefault="006C1FD9" w:rsidP="004E00F4">
            <w:pPr>
              <w:spacing w:after="120"/>
              <w:rPr>
                <w:rFonts w:ascii="Calibri" w:eastAsia="Times New Roman" w:hAnsi="Calibri" w:cs="Times New Roman"/>
                <w:lang w:val="af-ZA" w:eastAsia="fr-BE"/>
              </w:rPr>
            </w:pPr>
          </w:p>
        </w:tc>
        <w:tc>
          <w:tcPr>
            <w:tcW w:w="1938" w:type="dxa"/>
          </w:tcPr>
          <w:p w14:paraId="0A814C4B" w14:textId="77777777" w:rsidR="006C1FD9" w:rsidRPr="00520ED0" w:rsidRDefault="006C1FD9" w:rsidP="004E00F4">
            <w:pPr>
              <w:spacing w:after="120"/>
              <w:rPr>
                <w:rFonts w:ascii="Calibri" w:eastAsia="Times New Roman" w:hAnsi="Calibri" w:cs="Times New Roman"/>
                <w:lang w:val="af-ZA" w:eastAsia="fr-BE"/>
              </w:rPr>
            </w:pPr>
          </w:p>
        </w:tc>
        <w:tc>
          <w:tcPr>
            <w:tcW w:w="2345" w:type="dxa"/>
          </w:tcPr>
          <w:p w14:paraId="1D587F03" w14:textId="77777777" w:rsidR="006C1FD9" w:rsidRPr="00520ED0" w:rsidRDefault="006C1FD9" w:rsidP="004E00F4">
            <w:pPr>
              <w:spacing w:after="120"/>
              <w:rPr>
                <w:rFonts w:ascii="Calibri" w:eastAsia="Times New Roman" w:hAnsi="Calibri" w:cs="Times New Roman"/>
                <w:lang w:val="af-ZA" w:eastAsia="fr-BE"/>
              </w:rPr>
            </w:pPr>
          </w:p>
        </w:tc>
        <w:tc>
          <w:tcPr>
            <w:tcW w:w="1977" w:type="dxa"/>
          </w:tcPr>
          <w:p w14:paraId="670D5E8B" w14:textId="77777777" w:rsidR="006C1FD9" w:rsidRPr="00520ED0" w:rsidRDefault="006C1FD9" w:rsidP="004E00F4">
            <w:pPr>
              <w:spacing w:after="120"/>
              <w:rPr>
                <w:rFonts w:ascii="Calibri" w:eastAsia="Times New Roman" w:hAnsi="Calibri" w:cs="Times New Roman"/>
                <w:lang w:val="af-ZA" w:eastAsia="fr-BE"/>
              </w:rPr>
            </w:pPr>
          </w:p>
        </w:tc>
        <w:tc>
          <w:tcPr>
            <w:tcW w:w="4379" w:type="dxa"/>
          </w:tcPr>
          <w:p w14:paraId="06F0ED24" w14:textId="77777777" w:rsidR="006C1FD9" w:rsidRPr="00520ED0" w:rsidRDefault="006C1FD9" w:rsidP="004E00F4">
            <w:pPr>
              <w:spacing w:after="120"/>
              <w:rPr>
                <w:rFonts w:ascii="Calibri" w:eastAsia="Times New Roman" w:hAnsi="Calibri" w:cs="Times New Roman"/>
                <w:lang w:val="af-ZA" w:eastAsia="fr-BE"/>
              </w:rPr>
            </w:pPr>
          </w:p>
        </w:tc>
      </w:tr>
    </w:tbl>
    <w:p w14:paraId="6D524465" w14:textId="60ABFEBB" w:rsidR="00640254" w:rsidRPr="00520ED0" w:rsidRDefault="00640254" w:rsidP="000039F8">
      <w:pPr>
        <w:spacing w:before="240" w:after="120" w:line="276" w:lineRule="auto"/>
        <w:jc w:val="both"/>
        <w:rPr>
          <w:lang w:val="af-ZA"/>
        </w:rPr>
      </w:pPr>
      <w:r w:rsidRPr="00520ED0">
        <w:rPr>
          <w:lang w:val="af-ZA"/>
        </w:rPr>
        <w:t xml:space="preserve">4.2. </w:t>
      </w:r>
      <w:proofErr w:type="spellStart"/>
      <w:r w:rsidR="003D7D92">
        <w:rPr>
          <w:lang w:val="af-ZA"/>
        </w:rPr>
        <w:t>G</w:t>
      </w:r>
      <w:r w:rsidRPr="00520ED0">
        <w:rPr>
          <w:lang w:val="af-ZA"/>
        </w:rPr>
        <w:t>elieve</w:t>
      </w:r>
      <w:proofErr w:type="spellEnd"/>
      <w:r w:rsidRPr="00520ED0">
        <w:rPr>
          <w:lang w:val="af-ZA"/>
        </w:rPr>
        <w:t xml:space="preserve"> de bestuurders v</w:t>
      </w:r>
      <w:r w:rsidR="005F71D4">
        <w:rPr>
          <w:lang w:val="af-ZA"/>
        </w:rPr>
        <w:t xml:space="preserve">an </w:t>
      </w:r>
      <w:proofErr w:type="spellStart"/>
      <w:r w:rsidR="005F71D4">
        <w:rPr>
          <w:lang w:val="af-ZA"/>
        </w:rPr>
        <w:t>de</w:t>
      </w:r>
      <w:r w:rsidR="003D7D92">
        <w:rPr>
          <w:lang w:val="af-ZA"/>
        </w:rPr>
        <w:t>ze</w:t>
      </w:r>
      <w:proofErr w:type="spellEnd"/>
      <w:r w:rsidR="005F71D4">
        <w:rPr>
          <w:lang w:val="af-ZA"/>
        </w:rPr>
        <w:t xml:space="preserve"> AICB(‘s) te </w:t>
      </w:r>
      <w:proofErr w:type="spellStart"/>
      <w:r w:rsidR="005F71D4">
        <w:rPr>
          <w:lang w:val="af-ZA"/>
        </w:rPr>
        <w:t>identificeren</w:t>
      </w:r>
      <w:proofErr w:type="spellEnd"/>
      <w:r w:rsidR="005F71D4">
        <w:rPr>
          <w:lang w:val="af-ZA"/>
        </w:rPr>
        <w:t>:</w:t>
      </w:r>
    </w:p>
    <w:p w14:paraId="6AEC32CD" w14:textId="6CD775AB" w:rsidR="00640254" w:rsidRPr="00520ED0" w:rsidRDefault="00640254" w:rsidP="000039F8">
      <w:pPr>
        <w:pStyle w:val="ListParagraph"/>
        <w:numPr>
          <w:ilvl w:val="0"/>
          <w:numId w:val="2"/>
        </w:numPr>
        <w:spacing w:before="120" w:after="240" w:line="276" w:lineRule="auto"/>
        <w:ind w:left="850" w:hanging="425"/>
        <w:contextualSpacing w:val="0"/>
        <w:jc w:val="both"/>
        <w:rPr>
          <w:lang w:val="af-ZA"/>
        </w:rPr>
      </w:pPr>
      <w:r w:rsidRPr="00520ED0">
        <w:rPr>
          <w:lang w:val="af-ZA"/>
        </w:rPr>
        <w:t xml:space="preserve">Als de bestuurder een </w:t>
      </w:r>
      <w:proofErr w:type="spellStart"/>
      <w:r w:rsidRPr="00520ED0">
        <w:rPr>
          <w:b/>
          <w:lang w:val="af-ZA"/>
        </w:rPr>
        <w:t>natuurlijk</w:t>
      </w:r>
      <w:proofErr w:type="spellEnd"/>
      <w:r w:rsidRPr="00520ED0">
        <w:rPr>
          <w:b/>
          <w:lang w:val="af-ZA"/>
        </w:rPr>
        <w:t xml:space="preserve"> persoon</w:t>
      </w:r>
      <w:r w:rsidRPr="00520ED0">
        <w:rPr>
          <w:lang w:val="af-ZA"/>
        </w:rPr>
        <w:t xml:space="preserve"> is</w:t>
      </w:r>
    </w:p>
    <w:tbl>
      <w:tblPr>
        <w:tblStyle w:val="TableGrid"/>
        <w:tblW w:w="14596" w:type="dxa"/>
        <w:tblLook w:val="04A0" w:firstRow="1" w:lastRow="0" w:firstColumn="1" w:lastColumn="0" w:noHBand="0" w:noVBand="1"/>
      </w:tblPr>
      <w:tblGrid>
        <w:gridCol w:w="4106"/>
        <w:gridCol w:w="4961"/>
        <w:gridCol w:w="5529"/>
      </w:tblGrid>
      <w:tr w:rsidR="00640254" w:rsidRPr="008337D5" w14:paraId="2643B7A9" w14:textId="77777777" w:rsidTr="00893D28">
        <w:tc>
          <w:tcPr>
            <w:tcW w:w="4106" w:type="dxa"/>
          </w:tcPr>
          <w:p w14:paraId="0265D784" w14:textId="77777777" w:rsidR="00640254" w:rsidRPr="00520ED0" w:rsidRDefault="00640254" w:rsidP="00307491">
            <w:pPr>
              <w:spacing w:after="0" w:line="276" w:lineRule="auto"/>
              <w:jc w:val="center"/>
              <w:rPr>
                <w:b/>
                <w:lang w:val="af-ZA"/>
              </w:rPr>
            </w:pPr>
            <w:r w:rsidRPr="00520ED0">
              <w:rPr>
                <w:b/>
                <w:lang w:val="af-ZA"/>
              </w:rPr>
              <w:t>Naam</w:t>
            </w:r>
          </w:p>
        </w:tc>
        <w:tc>
          <w:tcPr>
            <w:tcW w:w="4961" w:type="dxa"/>
          </w:tcPr>
          <w:p w14:paraId="18098BF1" w14:textId="77777777" w:rsidR="00640254" w:rsidRPr="00520ED0" w:rsidRDefault="00640254" w:rsidP="00893D28">
            <w:pPr>
              <w:spacing w:after="0" w:line="276" w:lineRule="auto"/>
              <w:jc w:val="center"/>
              <w:rPr>
                <w:b/>
                <w:lang w:val="af-ZA"/>
              </w:rPr>
            </w:pPr>
            <w:r w:rsidRPr="00520ED0">
              <w:rPr>
                <w:b/>
                <w:lang w:val="af-ZA"/>
              </w:rPr>
              <w:t>Voornaam</w:t>
            </w:r>
          </w:p>
        </w:tc>
        <w:tc>
          <w:tcPr>
            <w:tcW w:w="5529" w:type="dxa"/>
          </w:tcPr>
          <w:p w14:paraId="414A5DBE" w14:textId="44B3B9F2" w:rsidR="00640254" w:rsidRPr="00520ED0" w:rsidRDefault="00640254">
            <w:pPr>
              <w:pStyle w:val="ListParagraph"/>
              <w:spacing w:after="0" w:line="276" w:lineRule="auto"/>
              <w:jc w:val="center"/>
              <w:rPr>
                <w:b/>
                <w:lang w:val="af-ZA"/>
              </w:rPr>
            </w:pPr>
            <w:proofErr w:type="spellStart"/>
            <w:r w:rsidRPr="00520ED0">
              <w:rPr>
                <w:b/>
                <w:lang w:val="af-ZA"/>
              </w:rPr>
              <w:t>Rijksregisternummer</w:t>
            </w:r>
            <w:proofErr w:type="spellEnd"/>
          </w:p>
        </w:tc>
      </w:tr>
      <w:tr w:rsidR="00640254" w:rsidRPr="008337D5" w14:paraId="63352178" w14:textId="77777777" w:rsidTr="00893D28">
        <w:tc>
          <w:tcPr>
            <w:tcW w:w="4106" w:type="dxa"/>
          </w:tcPr>
          <w:p w14:paraId="0EE99548" w14:textId="77777777" w:rsidR="00640254" w:rsidRPr="00520ED0" w:rsidRDefault="00640254" w:rsidP="00893D28">
            <w:pPr>
              <w:spacing w:after="0" w:line="276" w:lineRule="auto"/>
              <w:jc w:val="both"/>
              <w:rPr>
                <w:lang w:val="af-ZA"/>
              </w:rPr>
            </w:pPr>
          </w:p>
        </w:tc>
        <w:tc>
          <w:tcPr>
            <w:tcW w:w="4961" w:type="dxa"/>
          </w:tcPr>
          <w:p w14:paraId="32109830" w14:textId="77777777" w:rsidR="00640254" w:rsidRPr="00520ED0" w:rsidRDefault="00640254" w:rsidP="00893D28">
            <w:pPr>
              <w:spacing w:after="0" w:line="276" w:lineRule="auto"/>
              <w:jc w:val="both"/>
              <w:rPr>
                <w:lang w:val="af-ZA"/>
              </w:rPr>
            </w:pPr>
          </w:p>
        </w:tc>
        <w:tc>
          <w:tcPr>
            <w:tcW w:w="5529" w:type="dxa"/>
          </w:tcPr>
          <w:p w14:paraId="41AB49A5" w14:textId="77777777" w:rsidR="00640254" w:rsidRPr="00520ED0" w:rsidRDefault="00640254" w:rsidP="00893D28">
            <w:pPr>
              <w:spacing w:after="0" w:line="276" w:lineRule="auto"/>
              <w:jc w:val="both"/>
              <w:rPr>
                <w:lang w:val="af-ZA"/>
              </w:rPr>
            </w:pPr>
          </w:p>
        </w:tc>
      </w:tr>
      <w:tr w:rsidR="00640254" w:rsidRPr="008337D5" w14:paraId="398798C9" w14:textId="77777777" w:rsidTr="00893D28">
        <w:tc>
          <w:tcPr>
            <w:tcW w:w="4106" w:type="dxa"/>
          </w:tcPr>
          <w:p w14:paraId="0851F354" w14:textId="77777777" w:rsidR="00640254" w:rsidRPr="00520ED0" w:rsidRDefault="00640254" w:rsidP="00893D28">
            <w:pPr>
              <w:spacing w:after="0" w:line="276" w:lineRule="auto"/>
              <w:jc w:val="both"/>
              <w:rPr>
                <w:lang w:val="af-ZA"/>
              </w:rPr>
            </w:pPr>
          </w:p>
        </w:tc>
        <w:tc>
          <w:tcPr>
            <w:tcW w:w="4961" w:type="dxa"/>
          </w:tcPr>
          <w:p w14:paraId="4AF0A539" w14:textId="77777777" w:rsidR="00640254" w:rsidRPr="00520ED0" w:rsidRDefault="00640254" w:rsidP="00893D28">
            <w:pPr>
              <w:spacing w:after="0" w:line="276" w:lineRule="auto"/>
              <w:jc w:val="both"/>
              <w:rPr>
                <w:lang w:val="af-ZA"/>
              </w:rPr>
            </w:pPr>
          </w:p>
        </w:tc>
        <w:tc>
          <w:tcPr>
            <w:tcW w:w="5529" w:type="dxa"/>
          </w:tcPr>
          <w:p w14:paraId="0CFF4F08" w14:textId="77777777" w:rsidR="00640254" w:rsidRPr="00520ED0" w:rsidRDefault="00640254" w:rsidP="00893D28">
            <w:pPr>
              <w:spacing w:after="0" w:line="276" w:lineRule="auto"/>
              <w:jc w:val="both"/>
              <w:rPr>
                <w:lang w:val="af-ZA"/>
              </w:rPr>
            </w:pPr>
          </w:p>
        </w:tc>
      </w:tr>
      <w:tr w:rsidR="00640254" w:rsidRPr="008337D5" w14:paraId="7EF83AC0" w14:textId="77777777" w:rsidTr="00893D28">
        <w:tc>
          <w:tcPr>
            <w:tcW w:w="4106" w:type="dxa"/>
          </w:tcPr>
          <w:p w14:paraId="21FD174F" w14:textId="77777777" w:rsidR="00640254" w:rsidRPr="00520ED0" w:rsidRDefault="00640254" w:rsidP="00893D28">
            <w:pPr>
              <w:spacing w:after="0" w:line="276" w:lineRule="auto"/>
              <w:jc w:val="both"/>
              <w:rPr>
                <w:lang w:val="af-ZA"/>
              </w:rPr>
            </w:pPr>
          </w:p>
        </w:tc>
        <w:tc>
          <w:tcPr>
            <w:tcW w:w="4961" w:type="dxa"/>
          </w:tcPr>
          <w:p w14:paraId="057405B3" w14:textId="77777777" w:rsidR="00640254" w:rsidRPr="00520ED0" w:rsidRDefault="00640254" w:rsidP="00893D28">
            <w:pPr>
              <w:spacing w:after="0" w:line="276" w:lineRule="auto"/>
              <w:jc w:val="both"/>
              <w:rPr>
                <w:lang w:val="af-ZA"/>
              </w:rPr>
            </w:pPr>
          </w:p>
        </w:tc>
        <w:tc>
          <w:tcPr>
            <w:tcW w:w="5529" w:type="dxa"/>
          </w:tcPr>
          <w:p w14:paraId="4F0B48E4" w14:textId="77777777" w:rsidR="00640254" w:rsidRPr="00520ED0" w:rsidRDefault="00640254" w:rsidP="00893D28">
            <w:pPr>
              <w:spacing w:after="0" w:line="276" w:lineRule="auto"/>
              <w:jc w:val="both"/>
              <w:rPr>
                <w:lang w:val="af-ZA"/>
              </w:rPr>
            </w:pPr>
          </w:p>
        </w:tc>
      </w:tr>
    </w:tbl>
    <w:p w14:paraId="65F4A1BA" w14:textId="07D268BC" w:rsidR="00434EC1" w:rsidRPr="00520ED0" w:rsidRDefault="00434EC1" w:rsidP="000039F8">
      <w:pPr>
        <w:pStyle w:val="ListParagraph"/>
        <w:numPr>
          <w:ilvl w:val="0"/>
          <w:numId w:val="1"/>
        </w:numPr>
        <w:spacing w:before="240" w:after="240" w:line="240" w:lineRule="auto"/>
        <w:ind w:left="714" w:hanging="357"/>
        <w:contextualSpacing w:val="0"/>
        <w:jc w:val="both"/>
        <w:rPr>
          <w:lang w:val="af-ZA"/>
        </w:rPr>
      </w:pPr>
      <w:r w:rsidRPr="00520ED0">
        <w:rPr>
          <w:lang w:val="af-ZA"/>
        </w:rPr>
        <w:t xml:space="preserve">Als de bestuurder een </w:t>
      </w:r>
      <w:proofErr w:type="spellStart"/>
      <w:r w:rsidRPr="00520ED0">
        <w:rPr>
          <w:b/>
          <w:lang w:val="af-ZA"/>
        </w:rPr>
        <w:t>rechtspersoon</w:t>
      </w:r>
      <w:proofErr w:type="spellEnd"/>
      <w:r w:rsidR="00E0444C">
        <w:rPr>
          <w:lang w:val="af-ZA"/>
        </w:rPr>
        <w:t xml:space="preserve"> is</w:t>
      </w:r>
    </w:p>
    <w:tbl>
      <w:tblPr>
        <w:tblStyle w:val="TableGrid"/>
        <w:tblW w:w="14560" w:type="dxa"/>
        <w:tblLook w:val="04A0" w:firstRow="1" w:lastRow="0" w:firstColumn="1" w:lastColumn="0" w:noHBand="0" w:noVBand="1"/>
      </w:tblPr>
      <w:tblGrid>
        <w:gridCol w:w="1935"/>
        <w:gridCol w:w="2174"/>
        <w:gridCol w:w="2241"/>
        <w:gridCol w:w="2692"/>
        <w:gridCol w:w="2699"/>
        <w:gridCol w:w="2819"/>
      </w:tblGrid>
      <w:tr w:rsidR="00434EC1" w:rsidRPr="008337D5" w14:paraId="789506C3" w14:textId="77777777" w:rsidTr="00893D28">
        <w:tc>
          <w:tcPr>
            <w:tcW w:w="1935" w:type="dxa"/>
          </w:tcPr>
          <w:p w14:paraId="74ED58CC" w14:textId="77777777" w:rsidR="00434EC1" w:rsidRPr="00520ED0" w:rsidRDefault="00434EC1" w:rsidP="00893D28">
            <w:pPr>
              <w:tabs>
                <w:tab w:val="center" w:pos="2308"/>
              </w:tabs>
              <w:spacing w:after="0" w:line="276" w:lineRule="auto"/>
              <w:jc w:val="center"/>
              <w:rPr>
                <w:b/>
                <w:lang w:val="af-ZA"/>
              </w:rPr>
            </w:pPr>
            <w:proofErr w:type="spellStart"/>
            <w:r w:rsidRPr="00520ED0">
              <w:rPr>
                <w:b/>
                <w:lang w:val="af-ZA"/>
              </w:rPr>
              <w:t>Maatschappelijke</w:t>
            </w:r>
            <w:proofErr w:type="spellEnd"/>
            <w:r w:rsidRPr="00520ED0">
              <w:rPr>
                <w:b/>
                <w:lang w:val="af-ZA"/>
              </w:rPr>
              <w:t xml:space="preserve"> naam</w:t>
            </w:r>
          </w:p>
        </w:tc>
        <w:tc>
          <w:tcPr>
            <w:tcW w:w="2174" w:type="dxa"/>
          </w:tcPr>
          <w:p w14:paraId="50749075" w14:textId="77777777" w:rsidR="00434EC1" w:rsidRPr="00520ED0" w:rsidRDefault="00434EC1" w:rsidP="00893D28">
            <w:pPr>
              <w:spacing w:after="0" w:line="276" w:lineRule="auto"/>
              <w:jc w:val="center"/>
              <w:rPr>
                <w:b/>
                <w:lang w:val="af-ZA"/>
              </w:rPr>
            </w:pPr>
            <w:r w:rsidRPr="00520ED0">
              <w:rPr>
                <w:b/>
                <w:lang w:val="af-ZA"/>
              </w:rPr>
              <w:t>Ondernemings-</w:t>
            </w:r>
            <w:proofErr w:type="spellStart"/>
            <w:r w:rsidRPr="00520ED0">
              <w:rPr>
                <w:b/>
                <w:lang w:val="af-ZA"/>
              </w:rPr>
              <w:t>nummer</w:t>
            </w:r>
            <w:proofErr w:type="spellEnd"/>
          </w:p>
        </w:tc>
        <w:tc>
          <w:tcPr>
            <w:tcW w:w="2241" w:type="dxa"/>
          </w:tcPr>
          <w:p w14:paraId="22D6A635" w14:textId="77777777" w:rsidR="00434EC1" w:rsidRPr="00520ED0" w:rsidRDefault="00434EC1" w:rsidP="00893D28">
            <w:pPr>
              <w:spacing w:after="0" w:line="276" w:lineRule="auto"/>
              <w:jc w:val="center"/>
              <w:rPr>
                <w:b/>
                <w:lang w:val="af-ZA"/>
              </w:rPr>
            </w:pPr>
            <w:proofErr w:type="spellStart"/>
            <w:r w:rsidRPr="00520ED0">
              <w:rPr>
                <w:b/>
                <w:lang w:val="af-ZA"/>
              </w:rPr>
              <w:t>Maatschappelijke</w:t>
            </w:r>
            <w:proofErr w:type="spellEnd"/>
            <w:r w:rsidRPr="00520ED0">
              <w:rPr>
                <w:b/>
                <w:lang w:val="af-ZA"/>
              </w:rPr>
              <w:t xml:space="preserve"> </w:t>
            </w:r>
            <w:proofErr w:type="spellStart"/>
            <w:r w:rsidRPr="00520ED0">
              <w:rPr>
                <w:b/>
                <w:lang w:val="af-ZA"/>
              </w:rPr>
              <w:t>zetel</w:t>
            </w:r>
            <w:proofErr w:type="spellEnd"/>
          </w:p>
        </w:tc>
        <w:tc>
          <w:tcPr>
            <w:tcW w:w="2692" w:type="dxa"/>
          </w:tcPr>
          <w:p w14:paraId="1FB30098" w14:textId="77777777" w:rsidR="00434EC1" w:rsidRPr="00520ED0" w:rsidRDefault="00434EC1" w:rsidP="00893D28">
            <w:pPr>
              <w:spacing w:after="0" w:line="276" w:lineRule="auto"/>
              <w:jc w:val="center"/>
              <w:rPr>
                <w:b/>
                <w:lang w:val="af-ZA"/>
              </w:rPr>
            </w:pPr>
            <w:r w:rsidRPr="00520ED0">
              <w:rPr>
                <w:b/>
                <w:lang w:val="af-ZA"/>
              </w:rPr>
              <w:t xml:space="preserve">Naam van de </w:t>
            </w:r>
            <w:proofErr w:type="spellStart"/>
            <w:r w:rsidRPr="00520ED0">
              <w:rPr>
                <w:b/>
                <w:lang w:val="af-ZA"/>
              </w:rPr>
              <w:t>vertegenwoordiger</w:t>
            </w:r>
            <w:proofErr w:type="spellEnd"/>
          </w:p>
        </w:tc>
        <w:tc>
          <w:tcPr>
            <w:tcW w:w="2699" w:type="dxa"/>
          </w:tcPr>
          <w:p w14:paraId="312A89AE" w14:textId="77777777" w:rsidR="00434EC1" w:rsidRPr="00520ED0" w:rsidRDefault="00434EC1" w:rsidP="00893D28">
            <w:pPr>
              <w:spacing w:after="0" w:line="276" w:lineRule="auto"/>
              <w:jc w:val="center"/>
              <w:rPr>
                <w:b/>
                <w:lang w:val="af-ZA"/>
              </w:rPr>
            </w:pPr>
            <w:r w:rsidRPr="00520ED0">
              <w:rPr>
                <w:b/>
                <w:lang w:val="af-ZA"/>
              </w:rPr>
              <w:t xml:space="preserve">Voornaam van de </w:t>
            </w:r>
            <w:proofErr w:type="spellStart"/>
            <w:r w:rsidRPr="00520ED0">
              <w:rPr>
                <w:b/>
                <w:lang w:val="af-ZA"/>
              </w:rPr>
              <w:t>vertegenwoordiger</w:t>
            </w:r>
            <w:proofErr w:type="spellEnd"/>
          </w:p>
        </w:tc>
        <w:tc>
          <w:tcPr>
            <w:tcW w:w="2819" w:type="dxa"/>
          </w:tcPr>
          <w:p w14:paraId="47F0B678" w14:textId="6E23063B" w:rsidR="00434EC1" w:rsidRPr="00520ED0" w:rsidRDefault="00434EC1">
            <w:pPr>
              <w:spacing w:after="0" w:line="276" w:lineRule="auto"/>
              <w:jc w:val="center"/>
              <w:rPr>
                <w:b/>
                <w:lang w:val="af-ZA"/>
              </w:rPr>
            </w:pPr>
            <w:proofErr w:type="spellStart"/>
            <w:r w:rsidRPr="00520ED0">
              <w:rPr>
                <w:b/>
                <w:lang w:val="af-ZA"/>
              </w:rPr>
              <w:t>Rijksregisternummer</w:t>
            </w:r>
            <w:proofErr w:type="spellEnd"/>
            <w:r w:rsidRPr="00520ED0">
              <w:rPr>
                <w:b/>
                <w:lang w:val="af-ZA"/>
              </w:rPr>
              <w:t xml:space="preserve"> van de </w:t>
            </w:r>
            <w:proofErr w:type="spellStart"/>
            <w:r w:rsidRPr="00520ED0">
              <w:rPr>
                <w:b/>
                <w:lang w:val="af-ZA"/>
              </w:rPr>
              <w:t>vertegenwoordiger</w:t>
            </w:r>
            <w:proofErr w:type="spellEnd"/>
          </w:p>
        </w:tc>
      </w:tr>
      <w:tr w:rsidR="00434EC1" w:rsidRPr="008337D5" w14:paraId="5993ACBF" w14:textId="77777777" w:rsidTr="00893D28">
        <w:tc>
          <w:tcPr>
            <w:tcW w:w="1935" w:type="dxa"/>
          </w:tcPr>
          <w:p w14:paraId="083159A2" w14:textId="77777777" w:rsidR="00434EC1" w:rsidRPr="00520ED0" w:rsidRDefault="00434EC1" w:rsidP="00893D28">
            <w:pPr>
              <w:spacing w:after="0" w:line="276" w:lineRule="auto"/>
              <w:jc w:val="both"/>
              <w:rPr>
                <w:lang w:val="af-ZA"/>
              </w:rPr>
            </w:pPr>
          </w:p>
        </w:tc>
        <w:tc>
          <w:tcPr>
            <w:tcW w:w="2174" w:type="dxa"/>
          </w:tcPr>
          <w:p w14:paraId="684859D1" w14:textId="77777777" w:rsidR="00434EC1" w:rsidRPr="00520ED0" w:rsidRDefault="00434EC1" w:rsidP="00893D28">
            <w:pPr>
              <w:spacing w:after="0" w:line="276" w:lineRule="auto"/>
              <w:jc w:val="both"/>
              <w:rPr>
                <w:lang w:val="af-ZA"/>
              </w:rPr>
            </w:pPr>
          </w:p>
        </w:tc>
        <w:tc>
          <w:tcPr>
            <w:tcW w:w="2241" w:type="dxa"/>
          </w:tcPr>
          <w:p w14:paraId="3AAA8915" w14:textId="77777777" w:rsidR="00434EC1" w:rsidRPr="00520ED0" w:rsidRDefault="00434EC1" w:rsidP="00893D28">
            <w:pPr>
              <w:spacing w:after="0" w:line="276" w:lineRule="auto"/>
              <w:jc w:val="both"/>
              <w:rPr>
                <w:lang w:val="af-ZA"/>
              </w:rPr>
            </w:pPr>
          </w:p>
        </w:tc>
        <w:tc>
          <w:tcPr>
            <w:tcW w:w="2692" w:type="dxa"/>
          </w:tcPr>
          <w:p w14:paraId="3B59C285" w14:textId="77777777" w:rsidR="00434EC1" w:rsidRPr="00520ED0" w:rsidRDefault="00434EC1" w:rsidP="00893D28">
            <w:pPr>
              <w:spacing w:after="0" w:line="276" w:lineRule="auto"/>
              <w:jc w:val="both"/>
              <w:rPr>
                <w:lang w:val="af-ZA"/>
              </w:rPr>
            </w:pPr>
          </w:p>
        </w:tc>
        <w:tc>
          <w:tcPr>
            <w:tcW w:w="2699" w:type="dxa"/>
          </w:tcPr>
          <w:p w14:paraId="7D8844A0" w14:textId="77777777" w:rsidR="00434EC1" w:rsidRPr="00520ED0" w:rsidRDefault="00434EC1" w:rsidP="00893D28">
            <w:pPr>
              <w:spacing w:after="0" w:line="276" w:lineRule="auto"/>
              <w:jc w:val="both"/>
              <w:rPr>
                <w:lang w:val="af-ZA"/>
              </w:rPr>
            </w:pPr>
          </w:p>
        </w:tc>
        <w:tc>
          <w:tcPr>
            <w:tcW w:w="2819" w:type="dxa"/>
          </w:tcPr>
          <w:p w14:paraId="6FBDA5EF" w14:textId="77777777" w:rsidR="00434EC1" w:rsidRPr="00520ED0" w:rsidRDefault="00434EC1" w:rsidP="00893D28">
            <w:pPr>
              <w:spacing w:after="0" w:line="276" w:lineRule="auto"/>
              <w:jc w:val="both"/>
              <w:rPr>
                <w:lang w:val="af-ZA"/>
              </w:rPr>
            </w:pPr>
          </w:p>
        </w:tc>
      </w:tr>
      <w:tr w:rsidR="00434EC1" w:rsidRPr="008337D5" w14:paraId="24202AFA" w14:textId="77777777" w:rsidTr="00893D28">
        <w:tc>
          <w:tcPr>
            <w:tcW w:w="1935" w:type="dxa"/>
          </w:tcPr>
          <w:p w14:paraId="1156FD05" w14:textId="77777777" w:rsidR="00434EC1" w:rsidRPr="00520ED0" w:rsidRDefault="00434EC1" w:rsidP="00893D28">
            <w:pPr>
              <w:spacing w:after="0" w:line="276" w:lineRule="auto"/>
              <w:jc w:val="both"/>
              <w:rPr>
                <w:lang w:val="af-ZA"/>
              </w:rPr>
            </w:pPr>
          </w:p>
        </w:tc>
        <w:tc>
          <w:tcPr>
            <w:tcW w:w="2174" w:type="dxa"/>
          </w:tcPr>
          <w:p w14:paraId="5135764B" w14:textId="77777777" w:rsidR="00434EC1" w:rsidRPr="00520ED0" w:rsidRDefault="00434EC1" w:rsidP="00893D28">
            <w:pPr>
              <w:spacing w:after="0" w:line="276" w:lineRule="auto"/>
              <w:jc w:val="both"/>
              <w:rPr>
                <w:lang w:val="af-ZA"/>
              </w:rPr>
            </w:pPr>
          </w:p>
        </w:tc>
        <w:tc>
          <w:tcPr>
            <w:tcW w:w="2241" w:type="dxa"/>
          </w:tcPr>
          <w:p w14:paraId="0B07EE0C" w14:textId="77777777" w:rsidR="00434EC1" w:rsidRPr="00520ED0" w:rsidRDefault="00434EC1" w:rsidP="00893D28">
            <w:pPr>
              <w:spacing w:after="0" w:line="276" w:lineRule="auto"/>
              <w:jc w:val="both"/>
              <w:rPr>
                <w:lang w:val="af-ZA"/>
              </w:rPr>
            </w:pPr>
          </w:p>
        </w:tc>
        <w:tc>
          <w:tcPr>
            <w:tcW w:w="2692" w:type="dxa"/>
          </w:tcPr>
          <w:p w14:paraId="4A43EAD2" w14:textId="77777777" w:rsidR="00434EC1" w:rsidRPr="00520ED0" w:rsidRDefault="00434EC1" w:rsidP="00893D28">
            <w:pPr>
              <w:spacing w:after="0" w:line="276" w:lineRule="auto"/>
              <w:jc w:val="both"/>
              <w:rPr>
                <w:lang w:val="af-ZA"/>
              </w:rPr>
            </w:pPr>
          </w:p>
        </w:tc>
        <w:tc>
          <w:tcPr>
            <w:tcW w:w="2699" w:type="dxa"/>
          </w:tcPr>
          <w:p w14:paraId="2A94576D" w14:textId="77777777" w:rsidR="00434EC1" w:rsidRPr="00520ED0" w:rsidRDefault="00434EC1" w:rsidP="00893D28">
            <w:pPr>
              <w:spacing w:after="0" w:line="276" w:lineRule="auto"/>
              <w:jc w:val="both"/>
              <w:rPr>
                <w:lang w:val="af-ZA"/>
              </w:rPr>
            </w:pPr>
          </w:p>
        </w:tc>
        <w:tc>
          <w:tcPr>
            <w:tcW w:w="2819" w:type="dxa"/>
          </w:tcPr>
          <w:p w14:paraId="17EAC1F9" w14:textId="77777777" w:rsidR="00434EC1" w:rsidRPr="00520ED0" w:rsidRDefault="00434EC1" w:rsidP="00893D28">
            <w:pPr>
              <w:spacing w:after="0" w:line="276" w:lineRule="auto"/>
              <w:jc w:val="both"/>
              <w:rPr>
                <w:lang w:val="af-ZA"/>
              </w:rPr>
            </w:pPr>
          </w:p>
        </w:tc>
      </w:tr>
    </w:tbl>
    <w:p w14:paraId="2729841A" w14:textId="41D87E53" w:rsidR="00A70F76" w:rsidRPr="00520ED0" w:rsidRDefault="00434EC1" w:rsidP="000039F8">
      <w:pPr>
        <w:keepNext/>
        <w:keepLines/>
        <w:pBdr>
          <w:top w:val="single" w:sz="12" w:space="1" w:color="33444C"/>
          <w:bottom w:val="single" w:sz="12" w:space="1" w:color="33444C"/>
        </w:pBdr>
        <w:shd w:val="clear" w:color="auto" w:fill="E0E7EA"/>
        <w:spacing w:before="480" w:after="120" w:line="240" w:lineRule="auto"/>
        <w:ind w:left="425" w:hanging="425"/>
        <w:outlineLvl w:val="0"/>
        <w:rPr>
          <w:rFonts w:ascii="Calibri" w:eastAsia="Times New Roman" w:hAnsi="Calibri" w:cs="Times New Roman"/>
          <w:b/>
          <w:bCs/>
          <w:color w:val="4C6572"/>
          <w:sz w:val="24"/>
          <w:szCs w:val="24"/>
          <w:lang w:val="af-ZA" w:eastAsia="fr-BE"/>
        </w:rPr>
      </w:pPr>
      <w:r w:rsidRPr="00520ED0">
        <w:rPr>
          <w:rFonts w:ascii="Calibri" w:eastAsia="Times New Roman" w:hAnsi="Calibri" w:cs="Times New Roman"/>
          <w:b/>
          <w:bCs/>
          <w:color w:val="4C6572"/>
          <w:sz w:val="24"/>
          <w:szCs w:val="24"/>
          <w:lang w:val="af-ZA" w:eastAsia="fr-BE"/>
        </w:rPr>
        <w:lastRenderedPageBreak/>
        <w:t>5</w:t>
      </w:r>
      <w:r w:rsidR="008356A7" w:rsidRPr="00520ED0">
        <w:rPr>
          <w:rFonts w:ascii="Calibri" w:eastAsia="Times New Roman" w:hAnsi="Calibri" w:cs="Times New Roman"/>
          <w:b/>
          <w:bCs/>
          <w:color w:val="4C6572"/>
          <w:sz w:val="24"/>
          <w:szCs w:val="24"/>
          <w:lang w:val="af-ZA" w:eastAsia="fr-BE"/>
        </w:rPr>
        <w:t xml:space="preserve">. </w:t>
      </w:r>
      <w:r w:rsidR="000039F8">
        <w:rPr>
          <w:rFonts w:ascii="Calibri" w:eastAsia="Times New Roman" w:hAnsi="Calibri" w:cs="Times New Roman"/>
          <w:b/>
          <w:bCs/>
          <w:color w:val="4C6572"/>
          <w:sz w:val="24"/>
          <w:szCs w:val="24"/>
          <w:lang w:val="af-ZA" w:eastAsia="fr-BE"/>
        </w:rPr>
        <w:tab/>
      </w:r>
      <w:proofErr w:type="spellStart"/>
      <w:r w:rsidR="008356A7" w:rsidRPr="00520ED0">
        <w:rPr>
          <w:rFonts w:ascii="Calibri" w:eastAsia="Times New Roman" w:hAnsi="Calibri" w:cs="Times New Roman"/>
          <w:b/>
          <w:bCs/>
          <w:color w:val="4C6572"/>
          <w:sz w:val="24"/>
          <w:szCs w:val="24"/>
          <w:lang w:val="af-ZA" w:eastAsia="fr-BE"/>
        </w:rPr>
        <w:t>Beleggingsstrategieën</w:t>
      </w:r>
      <w:proofErr w:type="spellEnd"/>
      <w:r w:rsidR="008356A7" w:rsidRPr="00520ED0">
        <w:rPr>
          <w:rFonts w:ascii="Calibri" w:eastAsia="Times New Roman" w:hAnsi="Calibri" w:cs="Times New Roman"/>
          <w:b/>
          <w:bCs/>
          <w:color w:val="4C6572"/>
          <w:sz w:val="24"/>
          <w:szCs w:val="24"/>
          <w:lang w:val="af-ZA" w:eastAsia="fr-BE"/>
        </w:rPr>
        <w:t xml:space="preserve"> van de beheerde </w:t>
      </w:r>
      <w:proofErr w:type="spellStart"/>
      <w:r w:rsidR="008356A7" w:rsidRPr="00520ED0">
        <w:rPr>
          <w:rFonts w:ascii="Calibri" w:eastAsia="Times New Roman" w:hAnsi="Calibri" w:cs="Times New Roman"/>
          <w:b/>
          <w:bCs/>
          <w:color w:val="4C6572"/>
          <w:sz w:val="24"/>
          <w:szCs w:val="24"/>
          <w:lang w:val="af-ZA" w:eastAsia="fr-BE"/>
        </w:rPr>
        <w:t>AICB’s</w:t>
      </w:r>
      <w:proofErr w:type="spellEnd"/>
    </w:p>
    <w:p w14:paraId="4A71F8C8" w14:textId="62045DC5" w:rsidR="00434EC1" w:rsidRPr="00520ED0" w:rsidRDefault="00434EC1" w:rsidP="000039F8">
      <w:pPr>
        <w:tabs>
          <w:tab w:val="right" w:leader="dot" w:pos="9639"/>
          <w:tab w:val="right" w:leader="dot" w:pos="14175"/>
        </w:tabs>
        <w:spacing w:before="240" w:after="240"/>
        <w:rPr>
          <w:lang w:val="af-ZA"/>
        </w:rPr>
      </w:pPr>
      <w:proofErr w:type="spellStart"/>
      <w:r w:rsidRPr="00520ED0">
        <w:rPr>
          <w:lang w:val="af-ZA"/>
        </w:rPr>
        <w:t>Gelieve</w:t>
      </w:r>
      <w:proofErr w:type="spellEnd"/>
      <w:r w:rsidRPr="00520ED0">
        <w:rPr>
          <w:lang w:val="af-ZA"/>
        </w:rPr>
        <w:t xml:space="preserve"> een bondige </w:t>
      </w:r>
      <w:proofErr w:type="spellStart"/>
      <w:r w:rsidRPr="00520ED0">
        <w:rPr>
          <w:lang w:val="af-ZA"/>
        </w:rPr>
        <w:t>beschrijving</w:t>
      </w:r>
      <w:proofErr w:type="spellEnd"/>
      <w:r w:rsidRPr="00520ED0">
        <w:rPr>
          <w:lang w:val="af-ZA"/>
        </w:rPr>
        <w:t xml:space="preserve"> te </w:t>
      </w:r>
      <w:proofErr w:type="spellStart"/>
      <w:r w:rsidRPr="00520ED0">
        <w:rPr>
          <w:lang w:val="af-ZA"/>
        </w:rPr>
        <w:t>geven</w:t>
      </w:r>
      <w:proofErr w:type="spellEnd"/>
      <w:r w:rsidRPr="00520ED0">
        <w:rPr>
          <w:lang w:val="af-ZA"/>
        </w:rPr>
        <w:t xml:space="preserve"> van de </w:t>
      </w:r>
      <w:proofErr w:type="spellStart"/>
      <w:r w:rsidRPr="00520ED0">
        <w:rPr>
          <w:lang w:val="af-ZA"/>
        </w:rPr>
        <w:t>beleggingsstr</w:t>
      </w:r>
      <w:r w:rsidR="00E0444C">
        <w:rPr>
          <w:lang w:val="af-ZA"/>
        </w:rPr>
        <w:t>ategieën</w:t>
      </w:r>
      <w:proofErr w:type="spellEnd"/>
      <w:r w:rsidR="00E0444C">
        <w:rPr>
          <w:lang w:val="af-ZA"/>
        </w:rPr>
        <w:t xml:space="preserve"> van de beheerde </w:t>
      </w:r>
      <w:proofErr w:type="spellStart"/>
      <w:r w:rsidR="00E0444C">
        <w:rPr>
          <w:lang w:val="af-ZA"/>
        </w:rPr>
        <w:t>AICB’s</w:t>
      </w:r>
      <w:proofErr w:type="spellEnd"/>
      <w:r w:rsidR="00E0444C">
        <w:rPr>
          <w:lang w:val="af-ZA"/>
        </w:rPr>
        <w:t>:</w:t>
      </w:r>
    </w:p>
    <w:tbl>
      <w:tblPr>
        <w:tblStyle w:val="TableGrid"/>
        <w:tblW w:w="0" w:type="auto"/>
        <w:tblLayout w:type="fixed"/>
        <w:tblLook w:val="04A0" w:firstRow="1" w:lastRow="0" w:firstColumn="1" w:lastColumn="0" w:noHBand="0" w:noVBand="1"/>
      </w:tblPr>
      <w:tblGrid>
        <w:gridCol w:w="1271"/>
        <w:gridCol w:w="1559"/>
        <w:gridCol w:w="2552"/>
        <w:gridCol w:w="1276"/>
        <w:gridCol w:w="1275"/>
        <w:gridCol w:w="1276"/>
        <w:gridCol w:w="1985"/>
        <w:gridCol w:w="3397"/>
      </w:tblGrid>
      <w:tr w:rsidR="00CC1026" w:rsidRPr="00576550" w14:paraId="2FDF7996" w14:textId="4FFBAFBF" w:rsidTr="00C02EC7">
        <w:trPr>
          <w:trHeight w:val="1134"/>
        </w:trPr>
        <w:tc>
          <w:tcPr>
            <w:tcW w:w="1271" w:type="dxa"/>
          </w:tcPr>
          <w:p w14:paraId="1161FE94" w14:textId="77777777" w:rsidR="00CC1026" w:rsidRPr="00520ED0" w:rsidRDefault="00CC1026" w:rsidP="00893D28">
            <w:pPr>
              <w:tabs>
                <w:tab w:val="right" w:leader="dot" w:pos="9639"/>
                <w:tab w:val="right" w:leader="dot" w:pos="14175"/>
              </w:tabs>
              <w:spacing w:after="240"/>
              <w:rPr>
                <w:b/>
                <w:sz w:val="18"/>
                <w:szCs w:val="18"/>
                <w:lang w:val="af-ZA"/>
              </w:rPr>
            </w:pPr>
            <w:proofErr w:type="spellStart"/>
            <w:r w:rsidRPr="00520ED0">
              <w:rPr>
                <w:b/>
                <w:sz w:val="18"/>
                <w:szCs w:val="18"/>
                <w:lang w:val="af-ZA"/>
              </w:rPr>
              <w:t>AICB’s</w:t>
            </w:r>
            <w:proofErr w:type="spellEnd"/>
          </w:p>
        </w:tc>
        <w:tc>
          <w:tcPr>
            <w:tcW w:w="1559" w:type="dxa"/>
          </w:tcPr>
          <w:p w14:paraId="77703925" w14:textId="77777777" w:rsidR="00CC1026" w:rsidRPr="00520ED0" w:rsidRDefault="00CC1026">
            <w:pPr>
              <w:tabs>
                <w:tab w:val="right" w:leader="dot" w:pos="9639"/>
                <w:tab w:val="right" w:leader="dot" w:pos="14175"/>
              </w:tabs>
              <w:spacing w:after="240"/>
              <w:rPr>
                <w:b/>
                <w:sz w:val="18"/>
                <w:szCs w:val="18"/>
                <w:lang w:val="af-ZA"/>
              </w:rPr>
            </w:pPr>
            <w:r w:rsidRPr="00520ED0">
              <w:rPr>
                <w:b/>
                <w:sz w:val="18"/>
                <w:szCs w:val="18"/>
                <w:lang w:val="af-ZA"/>
              </w:rPr>
              <w:t xml:space="preserve">Voornaamste </w:t>
            </w:r>
            <w:proofErr w:type="spellStart"/>
            <w:r w:rsidRPr="00520ED0">
              <w:rPr>
                <w:b/>
                <w:sz w:val="18"/>
                <w:szCs w:val="18"/>
                <w:lang w:val="af-ZA"/>
              </w:rPr>
              <w:t>categorieën</w:t>
            </w:r>
            <w:proofErr w:type="spellEnd"/>
            <w:r w:rsidRPr="00520ED0">
              <w:rPr>
                <w:b/>
                <w:sz w:val="18"/>
                <w:szCs w:val="18"/>
                <w:lang w:val="af-ZA"/>
              </w:rPr>
              <w:t xml:space="preserve"> activa</w:t>
            </w:r>
          </w:p>
        </w:tc>
        <w:tc>
          <w:tcPr>
            <w:tcW w:w="2552" w:type="dxa"/>
          </w:tcPr>
          <w:p w14:paraId="274D484A" w14:textId="578A86E2" w:rsidR="00CC1026" w:rsidRPr="00520ED0" w:rsidRDefault="00CC1026" w:rsidP="00307491">
            <w:pPr>
              <w:tabs>
                <w:tab w:val="right" w:leader="dot" w:pos="9639"/>
                <w:tab w:val="right" w:leader="dot" w:pos="14175"/>
              </w:tabs>
              <w:spacing w:after="240"/>
              <w:rPr>
                <w:b/>
                <w:sz w:val="18"/>
                <w:szCs w:val="18"/>
                <w:lang w:val="af-ZA"/>
              </w:rPr>
            </w:pPr>
            <w:proofErr w:type="spellStart"/>
            <w:r w:rsidRPr="00520ED0">
              <w:rPr>
                <w:b/>
                <w:sz w:val="18"/>
                <w:szCs w:val="18"/>
                <w:lang w:val="af-ZA"/>
              </w:rPr>
              <w:t>Beleggingen</w:t>
            </w:r>
            <w:proofErr w:type="spellEnd"/>
            <w:r w:rsidRPr="00520ED0">
              <w:rPr>
                <w:b/>
                <w:sz w:val="18"/>
                <w:szCs w:val="18"/>
                <w:lang w:val="af-ZA"/>
              </w:rPr>
              <w:t xml:space="preserve"> in niet-genoteerde vennoot</w:t>
            </w:r>
            <w:r w:rsidR="005C3841">
              <w:rPr>
                <w:b/>
                <w:sz w:val="18"/>
                <w:szCs w:val="18"/>
                <w:lang w:val="af-ZA"/>
              </w:rPr>
              <w:t>-</w:t>
            </w:r>
            <w:proofErr w:type="spellStart"/>
            <w:r w:rsidRPr="00520ED0">
              <w:rPr>
                <w:b/>
                <w:sz w:val="18"/>
                <w:szCs w:val="18"/>
                <w:lang w:val="af-ZA"/>
              </w:rPr>
              <w:t>schappen</w:t>
            </w:r>
            <w:proofErr w:type="spellEnd"/>
            <w:r w:rsidRPr="00520ED0">
              <w:rPr>
                <w:b/>
                <w:sz w:val="18"/>
                <w:szCs w:val="18"/>
                <w:lang w:val="af-ZA"/>
              </w:rPr>
              <w:t xml:space="preserve"> en </w:t>
            </w:r>
            <w:proofErr w:type="spellStart"/>
            <w:r w:rsidRPr="00520ED0">
              <w:rPr>
                <w:b/>
                <w:sz w:val="18"/>
                <w:szCs w:val="18"/>
                <w:lang w:val="af-ZA"/>
              </w:rPr>
              <w:t>emittenten</w:t>
            </w:r>
            <w:proofErr w:type="spellEnd"/>
            <w:r w:rsidRPr="00520ED0">
              <w:rPr>
                <w:b/>
                <w:sz w:val="18"/>
                <w:szCs w:val="18"/>
                <w:lang w:val="af-ZA"/>
              </w:rPr>
              <w:t xml:space="preserve"> om de </w:t>
            </w:r>
            <w:proofErr w:type="spellStart"/>
            <w:r w:rsidRPr="00520ED0">
              <w:rPr>
                <w:b/>
                <w:sz w:val="18"/>
                <w:szCs w:val="18"/>
                <w:lang w:val="af-ZA"/>
              </w:rPr>
              <w:t>controle</w:t>
            </w:r>
            <w:proofErr w:type="spellEnd"/>
            <w:r w:rsidRPr="00520ED0">
              <w:rPr>
                <w:b/>
                <w:sz w:val="18"/>
                <w:szCs w:val="18"/>
                <w:lang w:val="af-ZA"/>
              </w:rPr>
              <w:t xml:space="preserve"> </w:t>
            </w:r>
            <w:proofErr w:type="spellStart"/>
            <w:r w:rsidRPr="00520ED0">
              <w:rPr>
                <w:b/>
                <w:sz w:val="18"/>
                <w:szCs w:val="18"/>
                <w:lang w:val="af-ZA"/>
              </w:rPr>
              <w:t>erover</w:t>
            </w:r>
            <w:proofErr w:type="spellEnd"/>
            <w:r w:rsidRPr="00520ED0">
              <w:rPr>
                <w:b/>
                <w:sz w:val="18"/>
                <w:szCs w:val="18"/>
                <w:lang w:val="af-ZA"/>
              </w:rPr>
              <w:t xml:space="preserve"> te </w:t>
            </w:r>
            <w:proofErr w:type="spellStart"/>
            <w:r w:rsidRPr="00520ED0">
              <w:rPr>
                <w:b/>
                <w:sz w:val="18"/>
                <w:szCs w:val="18"/>
                <w:lang w:val="af-ZA"/>
              </w:rPr>
              <w:t>verwerven</w:t>
            </w:r>
            <w:proofErr w:type="spellEnd"/>
            <w:r w:rsidRPr="00520ED0">
              <w:rPr>
                <w:b/>
                <w:sz w:val="18"/>
                <w:szCs w:val="18"/>
                <w:lang w:val="af-ZA"/>
              </w:rPr>
              <w:t>?</w:t>
            </w:r>
          </w:p>
        </w:tc>
        <w:tc>
          <w:tcPr>
            <w:tcW w:w="1276" w:type="dxa"/>
          </w:tcPr>
          <w:p w14:paraId="5ADAFE7F" w14:textId="63426BDC" w:rsidR="00CC1026" w:rsidRPr="00520ED0" w:rsidRDefault="00CC1026" w:rsidP="005C3841">
            <w:pPr>
              <w:tabs>
                <w:tab w:val="right" w:leader="dot" w:pos="9639"/>
                <w:tab w:val="right" w:leader="dot" w:pos="14175"/>
              </w:tabs>
              <w:spacing w:after="240"/>
              <w:rPr>
                <w:b/>
                <w:sz w:val="18"/>
                <w:szCs w:val="18"/>
                <w:lang w:val="af-ZA"/>
              </w:rPr>
            </w:pPr>
            <w:proofErr w:type="spellStart"/>
            <w:r w:rsidRPr="00520ED0">
              <w:rPr>
                <w:b/>
                <w:sz w:val="18"/>
                <w:szCs w:val="18"/>
                <w:lang w:val="af-ZA"/>
              </w:rPr>
              <w:t>Bedrijfssector</w:t>
            </w:r>
            <w:proofErr w:type="spellEnd"/>
          </w:p>
        </w:tc>
        <w:tc>
          <w:tcPr>
            <w:tcW w:w="1275" w:type="dxa"/>
          </w:tcPr>
          <w:p w14:paraId="1E623025" w14:textId="77777777" w:rsidR="00CC1026" w:rsidRPr="00520ED0" w:rsidRDefault="00CC1026" w:rsidP="00307491">
            <w:pPr>
              <w:tabs>
                <w:tab w:val="right" w:leader="dot" w:pos="9639"/>
                <w:tab w:val="right" w:leader="dot" w:pos="14175"/>
              </w:tabs>
              <w:spacing w:after="240"/>
              <w:rPr>
                <w:b/>
                <w:sz w:val="18"/>
                <w:szCs w:val="18"/>
                <w:lang w:val="af-ZA"/>
              </w:rPr>
            </w:pPr>
            <w:proofErr w:type="spellStart"/>
            <w:r w:rsidRPr="00520ED0">
              <w:rPr>
                <w:b/>
                <w:sz w:val="18"/>
                <w:szCs w:val="18"/>
                <w:lang w:val="af-ZA"/>
              </w:rPr>
              <w:t>Geografische</w:t>
            </w:r>
            <w:proofErr w:type="spellEnd"/>
            <w:r w:rsidRPr="00520ED0">
              <w:rPr>
                <w:b/>
                <w:sz w:val="18"/>
                <w:szCs w:val="18"/>
                <w:lang w:val="af-ZA"/>
              </w:rPr>
              <w:t xml:space="preserve"> </w:t>
            </w:r>
            <w:proofErr w:type="spellStart"/>
            <w:r w:rsidRPr="00520ED0">
              <w:rPr>
                <w:b/>
                <w:sz w:val="18"/>
                <w:szCs w:val="18"/>
                <w:lang w:val="af-ZA"/>
              </w:rPr>
              <w:t>sector</w:t>
            </w:r>
            <w:proofErr w:type="spellEnd"/>
          </w:p>
        </w:tc>
        <w:tc>
          <w:tcPr>
            <w:tcW w:w="1276" w:type="dxa"/>
          </w:tcPr>
          <w:p w14:paraId="37DDC565" w14:textId="0B77EF23" w:rsidR="00CC1026" w:rsidRPr="00520ED0" w:rsidRDefault="00CC1026">
            <w:pPr>
              <w:tabs>
                <w:tab w:val="right" w:leader="dot" w:pos="9639"/>
                <w:tab w:val="right" w:leader="dot" w:pos="14175"/>
              </w:tabs>
              <w:spacing w:after="240"/>
              <w:rPr>
                <w:b/>
                <w:sz w:val="18"/>
                <w:szCs w:val="18"/>
                <w:lang w:val="af-ZA"/>
              </w:rPr>
            </w:pPr>
            <w:r w:rsidRPr="00520ED0">
              <w:rPr>
                <w:b/>
                <w:sz w:val="18"/>
                <w:szCs w:val="18"/>
                <w:lang w:val="af-ZA"/>
              </w:rPr>
              <w:t>Hefboom</w:t>
            </w:r>
            <w:r w:rsidR="005C3841">
              <w:rPr>
                <w:b/>
                <w:sz w:val="18"/>
                <w:szCs w:val="18"/>
                <w:lang w:val="af-ZA"/>
              </w:rPr>
              <w:t>-</w:t>
            </w:r>
            <w:proofErr w:type="spellStart"/>
            <w:r w:rsidRPr="00520ED0">
              <w:rPr>
                <w:b/>
                <w:sz w:val="18"/>
                <w:szCs w:val="18"/>
                <w:lang w:val="af-ZA"/>
              </w:rPr>
              <w:t>financiering</w:t>
            </w:r>
            <w:proofErr w:type="spellEnd"/>
            <w:r w:rsidRPr="00520ED0">
              <w:rPr>
                <w:b/>
                <w:sz w:val="18"/>
                <w:szCs w:val="18"/>
                <w:lang w:val="af-ZA"/>
              </w:rPr>
              <w:t>?</w:t>
            </w:r>
          </w:p>
        </w:tc>
        <w:tc>
          <w:tcPr>
            <w:tcW w:w="1985" w:type="dxa"/>
          </w:tcPr>
          <w:p w14:paraId="51EA983F" w14:textId="77777777" w:rsidR="00CC1026" w:rsidRPr="00520ED0" w:rsidRDefault="00CC1026">
            <w:pPr>
              <w:tabs>
                <w:tab w:val="right" w:leader="dot" w:pos="9639"/>
                <w:tab w:val="right" w:leader="dot" w:pos="14175"/>
              </w:tabs>
              <w:spacing w:after="240"/>
              <w:rPr>
                <w:b/>
                <w:sz w:val="18"/>
                <w:szCs w:val="18"/>
                <w:lang w:val="af-ZA"/>
              </w:rPr>
            </w:pPr>
            <w:proofErr w:type="spellStart"/>
            <w:r w:rsidRPr="00520ED0">
              <w:rPr>
                <w:b/>
                <w:sz w:val="18"/>
                <w:szCs w:val="18"/>
                <w:lang w:val="af-ZA"/>
              </w:rPr>
              <w:t>Terugbetalingsrecht</w:t>
            </w:r>
            <w:proofErr w:type="spellEnd"/>
            <w:r w:rsidRPr="00520ED0">
              <w:rPr>
                <w:b/>
                <w:sz w:val="18"/>
                <w:szCs w:val="18"/>
                <w:lang w:val="af-ZA"/>
              </w:rPr>
              <w:t xml:space="preserve"> </w:t>
            </w:r>
            <w:proofErr w:type="spellStart"/>
            <w:r w:rsidRPr="00520ED0">
              <w:rPr>
                <w:b/>
                <w:sz w:val="18"/>
                <w:szCs w:val="18"/>
                <w:lang w:val="af-ZA"/>
              </w:rPr>
              <w:t>binnen</w:t>
            </w:r>
            <w:proofErr w:type="spellEnd"/>
            <w:r w:rsidRPr="00520ED0">
              <w:rPr>
                <w:b/>
                <w:sz w:val="18"/>
                <w:szCs w:val="18"/>
                <w:lang w:val="af-ZA"/>
              </w:rPr>
              <w:t xml:space="preserve"> 5 jaar?</w:t>
            </w:r>
          </w:p>
        </w:tc>
        <w:tc>
          <w:tcPr>
            <w:tcW w:w="3397" w:type="dxa"/>
          </w:tcPr>
          <w:p w14:paraId="05921539" w14:textId="0B220AF1" w:rsidR="00CC1026" w:rsidRPr="00987217" w:rsidRDefault="00E84CB3" w:rsidP="00EB3225">
            <w:pPr>
              <w:tabs>
                <w:tab w:val="right" w:leader="dot" w:pos="9639"/>
                <w:tab w:val="right" w:leader="dot" w:pos="14175"/>
              </w:tabs>
              <w:spacing w:after="240"/>
              <w:rPr>
                <w:b/>
                <w:sz w:val="18"/>
                <w:szCs w:val="18"/>
                <w:lang w:val="af-ZA"/>
              </w:rPr>
            </w:pPr>
            <w:proofErr w:type="spellStart"/>
            <w:r w:rsidRPr="00987217">
              <w:rPr>
                <w:b/>
                <w:sz w:val="18"/>
                <w:szCs w:val="18"/>
                <w:lang w:val="af-ZA"/>
              </w:rPr>
              <w:t>Over</w:t>
            </w:r>
            <w:proofErr w:type="spellEnd"/>
            <w:r w:rsidRPr="00987217">
              <w:rPr>
                <w:b/>
                <w:sz w:val="18"/>
                <w:szCs w:val="18"/>
                <w:lang w:val="af-ZA"/>
              </w:rPr>
              <w:t xml:space="preserve"> welk </w:t>
            </w:r>
            <w:proofErr w:type="spellStart"/>
            <w:r w:rsidRPr="00987217">
              <w:rPr>
                <w:b/>
                <w:sz w:val="18"/>
                <w:szCs w:val="18"/>
                <w:lang w:val="af-ZA"/>
              </w:rPr>
              <w:t>type</w:t>
            </w:r>
            <w:proofErr w:type="spellEnd"/>
            <w:r w:rsidRPr="00987217">
              <w:rPr>
                <w:b/>
                <w:sz w:val="18"/>
                <w:szCs w:val="18"/>
                <w:lang w:val="af-ZA"/>
              </w:rPr>
              <w:t xml:space="preserve"> fonds gaat het onder de SFDR-</w:t>
            </w:r>
            <w:proofErr w:type="spellStart"/>
            <w:r w:rsidRPr="00987217">
              <w:rPr>
                <w:b/>
                <w:sz w:val="18"/>
                <w:szCs w:val="18"/>
                <w:lang w:val="af-ZA"/>
              </w:rPr>
              <w:t>classificatie</w:t>
            </w:r>
            <w:proofErr w:type="spellEnd"/>
            <w:r w:rsidRPr="00987217">
              <w:rPr>
                <w:rStyle w:val="FootnoteReference"/>
                <w:b/>
                <w:sz w:val="18"/>
                <w:szCs w:val="18"/>
                <w:lang w:val="af-ZA"/>
              </w:rPr>
              <w:footnoteReference w:id="11"/>
            </w:r>
            <w:r w:rsidR="00CC1026" w:rsidRPr="00987217">
              <w:rPr>
                <w:b/>
                <w:sz w:val="18"/>
                <w:szCs w:val="18"/>
                <w:lang w:val="af-ZA"/>
              </w:rPr>
              <w:t>?</w:t>
            </w:r>
          </w:p>
        </w:tc>
      </w:tr>
      <w:tr w:rsidR="00CC1026" w:rsidRPr="00576550" w14:paraId="7C4D6836" w14:textId="63286110" w:rsidTr="00C02EC7">
        <w:trPr>
          <w:trHeight w:val="680"/>
        </w:trPr>
        <w:tc>
          <w:tcPr>
            <w:tcW w:w="1271" w:type="dxa"/>
          </w:tcPr>
          <w:p w14:paraId="2B483B06" w14:textId="77777777" w:rsidR="00CC1026" w:rsidRPr="00520ED0" w:rsidRDefault="00CC1026" w:rsidP="00893D28">
            <w:pPr>
              <w:tabs>
                <w:tab w:val="right" w:leader="dot" w:pos="9639"/>
                <w:tab w:val="right" w:leader="dot" w:pos="14175"/>
              </w:tabs>
              <w:spacing w:after="240"/>
              <w:rPr>
                <w:sz w:val="18"/>
                <w:szCs w:val="18"/>
                <w:lang w:val="af-ZA"/>
              </w:rPr>
            </w:pPr>
          </w:p>
        </w:tc>
        <w:tc>
          <w:tcPr>
            <w:tcW w:w="1559" w:type="dxa"/>
          </w:tcPr>
          <w:p w14:paraId="0D0D0C41" w14:textId="77777777" w:rsidR="00CC1026" w:rsidRPr="00520ED0" w:rsidRDefault="00CC1026" w:rsidP="00893D28">
            <w:pPr>
              <w:tabs>
                <w:tab w:val="right" w:leader="dot" w:pos="9639"/>
                <w:tab w:val="right" w:leader="dot" w:pos="14175"/>
              </w:tabs>
              <w:spacing w:after="240"/>
              <w:rPr>
                <w:sz w:val="18"/>
                <w:szCs w:val="18"/>
                <w:lang w:val="af-ZA"/>
              </w:rPr>
            </w:pPr>
          </w:p>
        </w:tc>
        <w:tc>
          <w:tcPr>
            <w:tcW w:w="2552" w:type="dxa"/>
          </w:tcPr>
          <w:p w14:paraId="489BE07F" w14:textId="77777777" w:rsidR="00CC1026" w:rsidRPr="00520ED0" w:rsidRDefault="00CC1026" w:rsidP="00307491">
            <w:pPr>
              <w:tabs>
                <w:tab w:val="right" w:leader="dot" w:pos="9639"/>
                <w:tab w:val="right" w:leader="dot" w:pos="14175"/>
              </w:tabs>
              <w:spacing w:after="240"/>
              <w:rPr>
                <w:sz w:val="16"/>
                <w:szCs w:val="18"/>
                <w:lang w:val="af-ZA"/>
              </w:rPr>
            </w:pPr>
            <w:r w:rsidRPr="00520ED0">
              <w:rPr>
                <w:sz w:val="18"/>
                <w:szCs w:val="18"/>
                <w:lang w:val="af-ZA"/>
              </w:rPr>
              <w:t xml:space="preserve">Ja / </w:t>
            </w:r>
            <w:proofErr w:type="spellStart"/>
            <w:r w:rsidRPr="00520ED0">
              <w:rPr>
                <w:sz w:val="18"/>
                <w:szCs w:val="18"/>
                <w:lang w:val="af-ZA"/>
              </w:rPr>
              <w:t>Neen</w:t>
            </w:r>
            <w:proofErr w:type="spellEnd"/>
          </w:p>
        </w:tc>
        <w:tc>
          <w:tcPr>
            <w:tcW w:w="1276" w:type="dxa"/>
          </w:tcPr>
          <w:p w14:paraId="1F003B89" w14:textId="77777777" w:rsidR="00CC1026" w:rsidRPr="00520ED0" w:rsidRDefault="00CC1026" w:rsidP="00893D28">
            <w:pPr>
              <w:tabs>
                <w:tab w:val="right" w:leader="dot" w:pos="9639"/>
                <w:tab w:val="right" w:leader="dot" w:pos="14175"/>
              </w:tabs>
              <w:spacing w:after="240"/>
              <w:rPr>
                <w:sz w:val="18"/>
                <w:szCs w:val="18"/>
                <w:lang w:val="af-ZA"/>
              </w:rPr>
            </w:pPr>
          </w:p>
        </w:tc>
        <w:tc>
          <w:tcPr>
            <w:tcW w:w="1275" w:type="dxa"/>
          </w:tcPr>
          <w:p w14:paraId="66F8B09D" w14:textId="77777777" w:rsidR="00CC1026" w:rsidRPr="00520ED0" w:rsidRDefault="00CC1026" w:rsidP="00893D28">
            <w:pPr>
              <w:tabs>
                <w:tab w:val="right" w:leader="dot" w:pos="9639"/>
                <w:tab w:val="right" w:leader="dot" w:pos="14175"/>
              </w:tabs>
              <w:spacing w:after="240"/>
              <w:rPr>
                <w:sz w:val="18"/>
                <w:szCs w:val="18"/>
                <w:lang w:val="af-ZA"/>
              </w:rPr>
            </w:pPr>
          </w:p>
        </w:tc>
        <w:tc>
          <w:tcPr>
            <w:tcW w:w="1276" w:type="dxa"/>
          </w:tcPr>
          <w:p w14:paraId="6D9C5990" w14:textId="77777777" w:rsidR="00CC1026" w:rsidRPr="00520ED0" w:rsidRDefault="00CC1026">
            <w:pPr>
              <w:tabs>
                <w:tab w:val="right" w:leader="dot" w:pos="9639"/>
                <w:tab w:val="right" w:leader="dot" w:pos="14175"/>
              </w:tabs>
              <w:spacing w:after="0"/>
              <w:rPr>
                <w:sz w:val="18"/>
                <w:szCs w:val="18"/>
                <w:lang w:val="af-ZA"/>
              </w:rPr>
            </w:pPr>
            <w:r w:rsidRPr="00520ED0">
              <w:rPr>
                <w:sz w:val="18"/>
                <w:szCs w:val="18"/>
                <w:lang w:val="af-ZA"/>
              </w:rPr>
              <w:t xml:space="preserve">Ja, in </w:t>
            </w:r>
            <w:proofErr w:type="spellStart"/>
            <w:r w:rsidRPr="00520ED0">
              <w:rPr>
                <w:sz w:val="18"/>
                <w:szCs w:val="18"/>
                <w:lang w:val="af-ZA"/>
              </w:rPr>
              <w:t>aanzienlijke</w:t>
            </w:r>
            <w:proofErr w:type="spellEnd"/>
            <w:r w:rsidRPr="00520ED0">
              <w:rPr>
                <w:sz w:val="18"/>
                <w:szCs w:val="18"/>
                <w:lang w:val="af-ZA"/>
              </w:rPr>
              <w:t xml:space="preserve"> mate (&gt;300%)</w:t>
            </w:r>
            <w:r>
              <w:rPr>
                <w:sz w:val="18"/>
                <w:szCs w:val="18"/>
                <w:lang w:val="af-ZA"/>
              </w:rPr>
              <w:t xml:space="preserve"> </w:t>
            </w:r>
            <w:r w:rsidRPr="00520ED0">
              <w:rPr>
                <w:sz w:val="18"/>
                <w:szCs w:val="18"/>
                <w:lang w:val="af-ZA"/>
              </w:rPr>
              <w:br/>
              <w:t xml:space="preserve">Ja, &lt;300% </w:t>
            </w:r>
            <w:r w:rsidRPr="00520ED0">
              <w:rPr>
                <w:sz w:val="18"/>
                <w:szCs w:val="18"/>
                <w:lang w:val="af-ZA"/>
              </w:rPr>
              <w:br/>
            </w:r>
            <w:proofErr w:type="spellStart"/>
            <w:r w:rsidRPr="00520ED0">
              <w:rPr>
                <w:sz w:val="18"/>
                <w:szCs w:val="18"/>
                <w:lang w:val="af-ZA"/>
              </w:rPr>
              <w:t>Neen</w:t>
            </w:r>
            <w:proofErr w:type="spellEnd"/>
          </w:p>
        </w:tc>
        <w:tc>
          <w:tcPr>
            <w:tcW w:w="1985" w:type="dxa"/>
          </w:tcPr>
          <w:p w14:paraId="2224E40C" w14:textId="77777777" w:rsidR="00CC1026" w:rsidRPr="00520ED0" w:rsidRDefault="00CC1026">
            <w:pPr>
              <w:tabs>
                <w:tab w:val="right" w:leader="dot" w:pos="9639"/>
                <w:tab w:val="right" w:leader="dot" w:pos="14175"/>
              </w:tabs>
              <w:spacing w:after="240"/>
              <w:rPr>
                <w:sz w:val="18"/>
                <w:szCs w:val="18"/>
                <w:lang w:val="af-ZA"/>
              </w:rPr>
            </w:pPr>
            <w:r w:rsidRPr="00520ED0">
              <w:rPr>
                <w:sz w:val="18"/>
                <w:szCs w:val="18"/>
                <w:lang w:val="af-ZA"/>
              </w:rPr>
              <w:t xml:space="preserve">Ja / </w:t>
            </w:r>
            <w:proofErr w:type="spellStart"/>
            <w:r w:rsidRPr="00520ED0">
              <w:rPr>
                <w:sz w:val="18"/>
                <w:szCs w:val="18"/>
                <w:lang w:val="af-ZA"/>
              </w:rPr>
              <w:t>Neen</w:t>
            </w:r>
            <w:proofErr w:type="spellEnd"/>
          </w:p>
        </w:tc>
        <w:tc>
          <w:tcPr>
            <w:tcW w:w="3397" w:type="dxa"/>
          </w:tcPr>
          <w:p w14:paraId="51913979" w14:textId="049D5707" w:rsidR="00000343" w:rsidRPr="00C02EC7" w:rsidRDefault="00576550" w:rsidP="00C02EC7">
            <w:pPr>
              <w:tabs>
                <w:tab w:val="right" w:leader="dot" w:pos="9639"/>
                <w:tab w:val="right" w:leader="dot" w:pos="14175"/>
              </w:tabs>
              <w:spacing w:after="240"/>
              <w:rPr>
                <w:sz w:val="18"/>
                <w:szCs w:val="18"/>
                <w:lang w:val="af-ZA"/>
              </w:rPr>
            </w:pPr>
            <w:sdt>
              <w:sdtPr>
                <w:rPr>
                  <w:sz w:val="18"/>
                  <w:szCs w:val="18"/>
                  <w:lang w:val="af-ZA"/>
                </w:rPr>
                <w:id w:val="1119876082"/>
                <w14:checkbox>
                  <w14:checked w14:val="0"/>
                  <w14:checkedState w14:val="2612" w14:font="MS Gothic"/>
                  <w14:uncheckedState w14:val="2610" w14:font="MS Gothic"/>
                </w14:checkbox>
              </w:sdtPr>
              <w:sdtEndPr/>
              <w:sdtContent>
                <w:r w:rsidR="00517E99" w:rsidRPr="00C02EC7">
                  <w:rPr>
                    <w:rFonts w:ascii="MS Gothic" w:eastAsia="MS Gothic" w:hAnsi="MS Gothic" w:hint="eastAsia"/>
                    <w:sz w:val="18"/>
                    <w:szCs w:val="18"/>
                    <w:lang w:val="af-ZA"/>
                  </w:rPr>
                  <w:t>☐</w:t>
                </w:r>
              </w:sdtContent>
            </w:sdt>
            <w:r w:rsidR="00000343" w:rsidRPr="00C02EC7">
              <w:rPr>
                <w:sz w:val="18"/>
                <w:szCs w:val="18"/>
                <w:lang w:val="af-ZA"/>
              </w:rPr>
              <w:t xml:space="preserve"> </w:t>
            </w:r>
            <w:proofErr w:type="spellStart"/>
            <w:r w:rsidR="00000343" w:rsidRPr="00C02EC7">
              <w:rPr>
                <w:sz w:val="18"/>
                <w:szCs w:val="18"/>
                <w:lang w:val="af-ZA"/>
              </w:rPr>
              <w:t>Product</w:t>
            </w:r>
            <w:proofErr w:type="spellEnd"/>
            <w:r w:rsidR="00000343" w:rsidRPr="00C02EC7">
              <w:rPr>
                <w:sz w:val="18"/>
                <w:szCs w:val="18"/>
                <w:lang w:val="af-ZA"/>
              </w:rPr>
              <w:t xml:space="preserve">  dat niet </w:t>
            </w:r>
            <w:proofErr w:type="spellStart"/>
            <w:r w:rsidR="00517E99" w:rsidRPr="00C02EC7">
              <w:rPr>
                <w:sz w:val="18"/>
                <w:szCs w:val="18"/>
                <w:lang w:val="af-ZA"/>
              </w:rPr>
              <w:t>binnen</w:t>
            </w:r>
            <w:proofErr w:type="spellEnd"/>
            <w:r w:rsidR="00517E99" w:rsidRPr="00C02EC7">
              <w:rPr>
                <w:sz w:val="18"/>
                <w:szCs w:val="18"/>
                <w:lang w:val="af-ZA"/>
              </w:rPr>
              <w:t xml:space="preserve"> het toepassingsgebied </w:t>
            </w:r>
            <w:r w:rsidR="00000343" w:rsidRPr="00C02EC7">
              <w:rPr>
                <w:sz w:val="18"/>
                <w:szCs w:val="18"/>
                <w:lang w:val="af-ZA"/>
              </w:rPr>
              <w:t xml:space="preserve">van artikel 8 of 9 SFDR </w:t>
            </w:r>
            <w:proofErr w:type="spellStart"/>
            <w:r w:rsidR="00517E99" w:rsidRPr="00C02EC7">
              <w:rPr>
                <w:sz w:val="18"/>
                <w:szCs w:val="18"/>
                <w:lang w:val="af-ZA"/>
              </w:rPr>
              <w:t>valt</w:t>
            </w:r>
            <w:proofErr w:type="spellEnd"/>
            <w:r w:rsidR="00000343" w:rsidRPr="00C02EC7">
              <w:rPr>
                <w:sz w:val="18"/>
                <w:szCs w:val="18"/>
                <w:lang w:val="af-ZA"/>
              </w:rPr>
              <w:t>.</w:t>
            </w:r>
          </w:p>
          <w:p w14:paraId="4B56BBBC" w14:textId="618E6266" w:rsidR="00000343" w:rsidRPr="00C02EC7" w:rsidRDefault="00576550" w:rsidP="00C02EC7">
            <w:pPr>
              <w:tabs>
                <w:tab w:val="right" w:leader="dot" w:pos="9639"/>
                <w:tab w:val="right" w:leader="dot" w:pos="14175"/>
              </w:tabs>
              <w:spacing w:after="240"/>
              <w:rPr>
                <w:sz w:val="18"/>
                <w:szCs w:val="18"/>
                <w:lang w:val="af-ZA"/>
              </w:rPr>
            </w:pPr>
            <w:sdt>
              <w:sdtPr>
                <w:rPr>
                  <w:sz w:val="18"/>
                  <w:szCs w:val="18"/>
                  <w:lang w:val="af-ZA"/>
                </w:rPr>
                <w:id w:val="114722685"/>
                <w14:checkbox>
                  <w14:checked w14:val="0"/>
                  <w14:checkedState w14:val="2612" w14:font="MS Gothic"/>
                  <w14:uncheckedState w14:val="2610" w14:font="MS Gothic"/>
                </w14:checkbox>
              </w:sdtPr>
              <w:sdtEndPr/>
              <w:sdtContent>
                <w:r w:rsidR="00000343" w:rsidRPr="00C02EC7">
                  <w:rPr>
                    <w:rFonts w:ascii="MS Gothic" w:eastAsia="MS Gothic" w:hAnsi="MS Gothic" w:hint="eastAsia"/>
                    <w:sz w:val="18"/>
                    <w:szCs w:val="18"/>
                    <w:lang w:val="af-ZA"/>
                  </w:rPr>
                  <w:t>☐</w:t>
                </w:r>
              </w:sdtContent>
            </w:sdt>
            <w:r w:rsidR="00000343" w:rsidRPr="00C02EC7">
              <w:rPr>
                <w:sz w:val="18"/>
                <w:szCs w:val="18"/>
                <w:lang w:val="af-ZA"/>
              </w:rPr>
              <w:t xml:space="preserve"> </w:t>
            </w:r>
            <w:proofErr w:type="spellStart"/>
            <w:r w:rsidR="00000343" w:rsidRPr="00C02EC7">
              <w:rPr>
                <w:sz w:val="18"/>
                <w:szCs w:val="18"/>
                <w:lang w:val="af-ZA"/>
              </w:rPr>
              <w:t>Product</w:t>
            </w:r>
            <w:proofErr w:type="spellEnd"/>
            <w:r w:rsidR="00000343" w:rsidRPr="00C02EC7">
              <w:rPr>
                <w:sz w:val="18"/>
                <w:szCs w:val="18"/>
                <w:lang w:val="af-ZA"/>
              </w:rPr>
              <w:t xml:space="preserve"> dat </w:t>
            </w:r>
            <w:proofErr w:type="spellStart"/>
            <w:r w:rsidR="00517E99" w:rsidRPr="00C02EC7">
              <w:rPr>
                <w:sz w:val="18"/>
                <w:szCs w:val="18"/>
                <w:lang w:val="af-ZA"/>
              </w:rPr>
              <w:t>binnen</w:t>
            </w:r>
            <w:proofErr w:type="spellEnd"/>
            <w:r w:rsidR="00517E99" w:rsidRPr="00C02EC7">
              <w:rPr>
                <w:sz w:val="18"/>
                <w:szCs w:val="18"/>
                <w:lang w:val="af-ZA"/>
              </w:rPr>
              <w:t xml:space="preserve"> het toepassingsgebied van </w:t>
            </w:r>
            <w:proofErr w:type="spellStart"/>
            <w:r w:rsidR="00517E99" w:rsidRPr="00C02EC7">
              <w:rPr>
                <w:sz w:val="18"/>
                <w:szCs w:val="18"/>
                <w:lang w:val="af-ZA"/>
              </w:rPr>
              <w:t>aritkel</w:t>
            </w:r>
            <w:proofErr w:type="spellEnd"/>
            <w:r w:rsidR="00517E99" w:rsidRPr="00C02EC7">
              <w:rPr>
                <w:sz w:val="18"/>
                <w:szCs w:val="18"/>
                <w:lang w:val="af-ZA"/>
              </w:rPr>
              <w:t xml:space="preserve"> 8 SFDR </w:t>
            </w:r>
            <w:proofErr w:type="spellStart"/>
            <w:r w:rsidR="00517E99" w:rsidRPr="00C02EC7">
              <w:rPr>
                <w:sz w:val="18"/>
                <w:szCs w:val="18"/>
                <w:lang w:val="af-ZA"/>
              </w:rPr>
              <w:t>valt</w:t>
            </w:r>
            <w:proofErr w:type="spellEnd"/>
            <w:r w:rsidR="00517E99" w:rsidRPr="00C02EC7">
              <w:rPr>
                <w:sz w:val="18"/>
                <w:szCs w:val="18"/>
                <w:lang w:val="af-ZA"/>
              </w:rPr>
              <w:t xml:space="preserve">. </w:t>
            </w:r>
          </w:p>
          <w:p w14:paraId="1F209455" w14:textId="0191ACA6" w:rsidR="00CC1026" w:rsidRPr="00C02EC7" w:rsidRDefault="00576550" w:rsidP="00C02EC7">
            <w:pPr>
              <w:tabs>
                <w:tab w:val="right" w:leader="dot" w:pos="9639"/>
                <w:tab w:val="right" w:leader="dot" w:pos="14175"/>
              </w:tabs>
              <w:spacing w:after="240"/>
              <w:rPr>
                <w:sz w:val="18"/>
                <w:szCs w:val="18"/>
                <w:lang w:val="af-ZA"/>
              </w:rPr>
            </w:pPr>
            <w:sdt>
              <w:sdtPr>
                <w:rPr>
                  <w:sz w:val="18"/>
                  <w:szCs w:val="18"/>
                  <w:lang w:val="af-ZA"/>
                </w:rPr>
                <w:id w:val="499325646"/>
                <w14:checkbox>
                  <w14:checked w14:val="0"/>
                  <w14:checkedState w14:val="2612" w14:font="MS Gothic"/>
                  <w14:uncheckedState w14:val="2610" w14:font="MS Gothic"/>
                </w14:checkbox>
              </w:sdtPr>
              <w:sdtEndPr/>
              <w:sdtContent>
                <w:r w:rsidR="00000343" w:rsidRPr="00C02EC7">
                  <w:rPr>
                    <w:rFonts w:ascii="MS Gothic" w:eastAsia="MS Gothic" w:hAnsi="MS Gothic" w:hint="eastAsia"/>
                    <w:sz w:val="18"/>
                    <w:szCs w:val="18"/>
                    <w:lang w:val="af-ZA"/>
                  </w:rPr>
                  <w:t>☐</w:t>
                </w:r>
              </w:sdtContent>
            </w:sdt>
            <w:r w:rsidR="00000343" w:rsidRPr="00C02EC7">
              <w:rPr>
                <w:sz w:val="18"/>
                <w:szCs w:val="18"/>
                <w:lang w:val="af-ZA"/>
              </w:rPr>
              <w:t xml:space="preserve"> </w:t>
            </w:r>
            <w:proofErr w:type="spellStart"/>
            <w:r w:rsidR="00000343" w:rsidRPr="00C02EC7">
              <w:rPr>
                <w:sz w:val="18"/>
                <w:szCs w:val="18"/>
                <w:lang w:val="af-ZA"/>
              </w:rPr>
              <w:t>Product</w:t>
            </w:r>
            <w:proofErr w:type="spellEnd"/>
            <w:r w:rsidR="00000343" w:rsidRPr="00C02EC7">
              <w:rPr>
                <w:sz w:val="18"/>
                <w:szCs w:val="18"/>
                <w:lang w:val="af-ZA"/>
              </w:rPr>
              <w:t xml:space="preserve"> dat </w:t>
            </w:r>
            <w:proofErr w:type="spellStart"/>
            <w:r w:rsidR="00517E99" w:rsidRPr="00C02EC7">
              <w:rPr>
                <w:sz w:val="18"/>
                <w:szCs w:val="18"/>
                <w:lang w:val="af-ZA"/>
              </w:rPr>
              <w:t>binnen</w:t>
            </w:r>
            <w:proofErr w:type="spellEnd"/>
            <w:r w:rsidR="00517E99" w:rsidRPr="00C02EC7">
              <w:rPr>
                <w:sz w:val="18"/>
                <w:szCs w:val="18"/>
                <w:lang w:val="af-ZA"/>
              </w:rPr>
              <w:t xml:space="preserve"> het toepassingsgebied </w:t>
            </w:r>
            <w:r w:rsidR="00000343" w:rsidRPr="00C02EC7">
              <w:rPr>
                <w:sz w:val="18"/>
                <w:szCs w:val="18"/>
                <w:lang w:val="af-ZA"/>
              </w:rPr>
              <w:t xml:space="preserve">van artikel 9 SFDR </w:t>
            </w:r>
            <w:proofErr w:type="spellStart"/>
            <w:r w:rsidR="00517E99" w:rsidRPr="00C02EC7">
              <w:rPr>
                <w:sz w:val="18"/>
                <w:szCs w:val="18"/>
                <w:lang w:val="af-ZA"/>
              </w:rPr>
              <w:t>valt</w:t>
            </w:r>
            <w:proofErr w:type="spellEnd"/>
            <w:r w:rsidR="00517E99" w:rsidRPr="00C02EC7">
              <w:rPr>
                <w:sz w:val="18"/>
                <w:szCs w:val="18"/>
                <w:lang w:val="af-ZA"/>
              </w:rPr>
              <w:t>.</w:t>
            </w:r>
          </w:p>
        </w:tc>
      </w:tr>
      <w:tr w:rsidR="00517E99" w:rsidRPr="00576550" w14:paraId="4EF145F0" w14:textId="770A22EF" w:rsidTr="00C02EC7">
        <w:trPr>
          <w:trHeight w:val="680"/>
        </w:trPr>
        <w:tc>
          <w:tcPr>
            <w:tcW w:w="1271" w:type="dxa"/>
          </w:tcPr>
          <w:p w14:paraId="40A3E73D" w14:textId="77777777" w:rsidR="00517E99" w:rsidRPr="00520ED0" w:rsidRDefault="00517E99" w:rsidP="00517E99">
            <w:pPr>
              <w:tabs>
                <w:tab w:val="right" w:leader="dot" w:pos="9639"/>
                <w:tab w:val="right" w:leader="dot" w:pos="14175"/>
              </w:tabs>
              <w:spacing w:after="240"/>
              <w:rPr>
                <w:sz w:val="18"/>
                <w:szCs w:val="18"/>
                <w:lang w:val="af-ZA"/>
              </w:rPr>
            </w:pPr>
          </w:p>
        </w:tc>
        <w:tc>
          <w:tcPr>
            <w:tcW w:w="1559" w:type="dxa"/>
          </w:tcPr>
          <w:p w14:paraId="6AEAE04E" w14:textId="77777777" w:rsidR="00517E99" w:rsidRPr="00520ED0" w:rsidRDefault="00517E99" w:rsidP="00517E99">
            <w:pPr>
              <w:tabs>
                <w:tab w:val="right" w:leader="dot" w:pos="9639"/>
                <w:tab w:val="right" w:leader="dot" w:pos="14175"/>
              </w:tabs>
              <w:spacing w:after="240"/>
              <w:rPr>
                <w:sz w:val="18"/>
                <w:szCs w:val="18"/>
                <w:lang w:val="af-ZA"/>
              </w:rPr>
            </w:pPr>
          </w:p>
        </w:tc>
        <w:tc>
          <w:tcPr>
            <w:tcW w:w="2552" w:type="dxa"/>
          </w:tcPr>
          <w:p w14:paraId="4FAC05AC" w14:textId="77777777" w:rsidR="00517E99" w:rsidRPr="00520ED0" w:rsidRDefault="00517E99" w:rsidP="00517E99">
            <w:pPr>
              <w:tabs>
                <w:tab w:val="right" w:leader="dot" w:pos="9639"/>
                <w:tab w:val="right" w:leader="dot" w:pos="14175"/>
              </w:tabs>
              <w:spacing w:after="240"/>
              <w:rPr>
                <w:sz w:val="18"/>
                <w:szCs w:val="18"/>
                <w:lang w:val="af-ZA"/>
              </w:rPr>
            </w:pPr>
            <w:r w:rsidRPr="00520ED0">
              <w:rPr>
                <w:sz w:val="18"/>
                <w:szCs w:val="18"/>
                <w:lang w:val="af-ZA"/>
              </w:rPr>
              <w:t xml:space="preserve">Ja / </w:t>
            </w:r>
            <w:proofErr w:type="spellStart"/>
            <w:r w:rsidRPr="00520ED0">
              <w:rPr>
                <w:sz w:val="18"/>
                <w:szCs w:val="18"/>
                <w:lang w:val="af-ZA"/>
              </w:rPr>
              <w:t>Neen</w:t>
            </w:r>
            <w:proofErr w:type="spellEnd"/>
          </w:p>
        </w:tc>
        <w:tc>
          <w:tcPr>
            <w:tcW w:w="1276" w:type="dxa"/>
          </w:tcPr>
          <w:p w14:paraId="156282B6" w14:textId="77777777" w:rsidR="00517E99" w:rsidRPr="00520ED0" w:rsidRDefault="00517E99" w:rsidP="00517E99">
            <w:pPr>
              <w:tabs>
                <w:tab w:val="right" w:leader="dot" w:pos="9639"/>
                <w:tab w:val="right" w:leader="dot" w:pos="14175"/>
              </w:tabs>
              <w:spacing w:after="240"/>
              <w:rPr>
                <w:sz w:val="18"/>
                <w:szCs w:val="18"/>
                <w:lang w:val="af-ZA"/>
              </w:rPr>
            </w:pPr>
          </w:p>
        </w:tc>
        <w:tc>
          <w:tcPr>
            <w:tcW w:w="1275" w:type="dxa"/>
          </w:tcPr>
          <w:p w14:paraId="7F3D30D1" w14:textId="77777777" w:rsidR="00517E99" w:rsidRPr="00520ED0" w:rsidRDefault="00517E99" w:rsidP="00517E99">
            <w:pPr>
              <w:tabs>
                <w:tab w:val="right" w:leader="dot" w:pos="9639"/>
                <w:tab w:val="right" w:leader="dot" w:pos="14175"/>
              </w:tabs>
              <w:spacing w:after="240"/>
              <w:rPr>
                <w:sz w:val="18"/>
                <w:szCs w:val="18"/>
                <w:lang w:val="af-ZA"/>
              </w:rPr>
            </w:pPr>
          </w:p>
        </w:tc>
        <w:tc>
          <w:tcPr>
            <w:tcW w:w="1276" w:type="dxa"/>
          </w:tcPr>
          <w:p w14:paraId="6986C4AC" w14:textId="77777777" w:rsidR="00517E99" w:rsidRPr="00520ED0" w:rsidRDefault="00517E99" w:rsidP="00517E99">
            <w:pPr>
              <w:tabs>
                <w:tab w:val="right" w:leader="dot" w:pos="9639"/>
                <w:tab w:val="right" w:leader="dot" w:pos="14175"/>
              </w:tabs>
              <w:spacing w:after="0"/>
              <w:rPr>
                <w:sz w:val="18"/>
                <w:szCs w:val="18"/>
                <w:lang w:val="af-ZA"/>
              </w:rPr>
            </w:pPr>
            <w:r w:rsidRPr="00520ED0">
              <w:rPr>
                <w:sz w:val="18"/>
                <w:szCs w:val="18"/>
                <w:lang w:val="af-ZA"/>
              </w:rPr>
              <w:t xml:space="preserve">Ja, in </w:t>
            </w:r>
            <w:proofErr w:type="spellStart"/>
            <w:r w:rsidRPr="00520ED0">
              <w:rPr>
                <w:sz w:val="18"/>
                <w:szCs w:val="18"/>
                <w:lang w:val="af-ZA"/>
              </w:rPr>
              <w:t>aanzienlijke</w:t>
            </w:r>
            <w:proofErr w:type="spellEnd"/>
            <w:r w:rsidRPr="00520ED0">
              <w:rPr>
                <w:sz w:val="18"/>
                <w:szCs w:val="18"/>
                <w:lang w:val="af-ZA"/>
              </w:rPr>
              <w:t xml:space="preserve"> mate (&gt;300%)</w:t>
            </w:r>
            <w:r>
              <w:rPr>
                <w:sz w:val="18"/>
                <w:szCs w:val="18"/>
                <w:lang w:val="af-ZA"/>
              </w:rPr>
              <w:t xml:space="preserve"> </w:t>
            </w:r>
            <w:r w:rsidRPr="00520ED0">
              <w:rPr>
                <w:sz w:val="18"/>
                <w:szCs w:val="18"/>
                <w:lang w:val="af-ZA"/>
              </w:rPr>
              <w:br/>
              <w:t>Ja, &lt;300%</w:t>
            </w:r>
            <w:r>
              <w:rPr>
                <w:sz w:val="18"/>
                <w:szCs w:val="18"/>
                <w:lang w:val="af-ZA"/>
              </w:rPr>
              <w:t xml:space="preserve"> </w:t>
            </w:r>
            <w:r w:rsidRPr="00520ED0">
              <w:rPr>
                <w:sz w:val="18"/>
                <w:szCs w:val="18"/>
                <w:lang w:val="af-ZA"/>
              </w:rPr>
              <w:br/>
            </w:r>
            <w:proofErr w:type="spellStart"/>
            <w:r w:rsidRPr="00520ED0">
              <w:rPr>
                <w:sz w:val="18"/>
                <w:szCs w:val="18"/>
                <w:lang w:val="af-ZA"/>
              </w:rPr>
              <w:t>Neen</w:t>
            </w:r>
            <w:proofErr w:type="spellEnd"/>
          </w:p>
        </w:tc>
        <w:tc>
          <w:tcPr>
            <w:tcW w:w="1985" w:type="dxa"/>
          </w:tcPr>
          <w:p w14:paraId="7233F956" w14:textId="77777777" w:rsidR="00517E99" w:rsidRPr="00520ED0" w:rsidRDefault="00517E99" w:rsidP="00517E99">
            <w:pPr>
              <w:tabs>
                <w:tab w:val="right" w:leader="dot" w:pos="9639"/>
                <w:tab w:val="right" w:leader="dot" w:pos="14175"/>
              </w:tabs>
              <w:spacing w:after="240"/>
              <w:rPr>
                <w:sz w:val="18"/>
                <w:szCs w:val="18"/>
                <w:lang w:val="af-ZA"/>
              </w:rPr>
            </w:pPr>
            <w:r w:rsidRPr="00520ED0">
              <w:rPr>
                <w:sz w:val="18"/>
                <w:szCs w:val="18"/>
                <w:lang w:val="af-ZA"/>
              </w:rPr>
              <w:t xml:space="preserve">Ja / </w:t>
            </w:r>
            <w:proofErr w:type="spellStart"/>
            <w:r w:rsidRPr="00520ED0">
              <w:rPr>
                <w:sz w:val="18"/>
                <w:szCs w:val="18"/>
                <w:lang w:val="af-ZA"/>
              </w:rPr>
              <w:t>Neen</w:t>
            </w:r>
            <w:proofErr w:type="spellEnd"/>
          </w:p>
        </w:tc>
        <w:tc>
          <w:tcPr>
            <w:tcW w:w="3397" w:type="dxa"/>
          </w:tcPr>
          <w:p w14:paraId="51E06738" w14:textId="77777777" w:rsidR="00517E99" w:rsidRPr="00C02EC7" w:rsidRDefault="00576550" w:rsidP="00C02EC7">
            <w:pPr>
              <w:tabs>
                <w:tab w:val="right" w:leader="dot" w:pos="9639"/>
                <w:tab w:val="right" w:leader="dot" w:pos="14175"/>
              </w:tabs>
              <w:spacing w:after="240"/>
              <w:rPr>
                <w:sz w:val="18"/>
                <w:szCs w:val="18"/>
                <w:lang w:val="af-ZA"/>
              </w:rPr>
            </w:pPr>
            <w:sdt>
              <w:sdtPr>
                <w:rPr>
                  <w:sz w:val="18"/>
                  <w:szCs w:val="18"/>
                  <w:lang w:val="af-ZA"/>
                </w:rPr>
                <w:id w:val="-1557236016"/>
                <w14:checkbox>
                  <w14:checked w14:val="0"/>
                  <w14:checkedState w14:val="2612" w14:font="MS Gothic"/>
                  <w14:uncheckedState w14:val="2610" w14:font="MS Gothic"/>
                </w14:checkbox>
              </w:sdtPr>
              <w:sdtEndPr/>
              <w:sdtContent>
                <w:r w:rsidR="00517E99" w:rsidRPr="00C02EC7">
                  <w:rPr>
                    <w:rFonts w:ascii="MS Gothic" w:eastAsia="MS Gothic" w:hAnsi="MS Gothic" w:hint="eastAsia"/>
                    <w:sz w:val="18"/>
                    <w:szCs w:val="18"/>
                    <w:lang w:val="af-ZA"/>
                  </w:rPr>
                  <w:t>☐</w:t>
                </w:r>
              </w:sdtContent>
            </w:sdt>
            <w:r w:rsidR="00517E99" w:rsidRPr="00C02EC7">
              <w:rPr>
                <w:sz w:val="18"/>
                <w:szCs w:val="18"/>
                <w:lang w:val="af-ZA"/>
              </w:rPr>
              <w:t xml:space="preserve"> </w:t>
            </w:r>
            <w:proofErr w:type="spellStart"/>
            <w:r w:rsidR="00517E99" w:rsidRPr="00C02EC7">
              <w:rPr>
                <w:sz w:val="18"/>
                <w:szCs w:val="18"/>
                <w:lang w:val="af-ZA"/>
              </w:rPr>
              <w:t>Product</w:t>
            </w:r>
            <w:proofErr w:type="spellEnd"/>
            <w:r w:rsidR="00517E99" w:rsidRPr="00C02EC7">
              <w:rPr>
                <w:sz w:val="18"/>
                <w:szCs w:val="18"/>
                <w:lang w:val="af-ZA"/>
              </w:rPr>
              <w:t xml:space="preserve">  dat niet </w:t>
            </w:r>
            <w:proofErr w:type="spellStart"/>
            <w:r w:rsidR="00517E99" w:rsidRPr="00C02EC7">
              <w:rPr>
                <w:sz w:val="18"/>
                <w:szCs w:val="18"/>
                <w:lang w:val="af-ZA"/>
              </w:rPr>
              <w:t>binnen</w:t>
            </w:r>
            <w:proofErr w:type="spellEnd"/>
            <w:r w:rsidR="00517E99" w:rsidRPr="00C02EC7">
              <w:rPr>
                <w:sz w:val="18"/>
                <w:szCs w:val="18"/>
                <w:lang w:val="af-ZA"/>
              </w:rPr>
              <w:t xml:space="preserve"> het toepassingsgebied van artikel 8 of 9 SFDR </w:t>
            </w:r>
            <w:proofErr w:type="spellStart"/>
            <w:r w:rsidR="00517E99" w:rsidRPr="00C02EC7">
              <w:rPr>
                <w:sz w:val="18"/>
                <w:szCs w:val="18"/>
                <w:lang w:val="af-ZA"/>
              </w:rPr>
              <w:t>valt</w:t>
            </w:r>
            <w:proofErr w:type="spellEnd"/>
            <w:r w:rsidR="00517E99" w:rsidRPr="00C02EC7">
              <w:rPr>
                <w:sz w:val="18"/>
                <w:szCs w:val="18"/>
                <w:lang w:val="af-ZA"/>
              </w:rPr>
              <w:t>.</w:t>
            </w:r>
          </w:p>
          <w:p w14:paraId="28E4ABE2" w14:textId="77777777" w:rsidR="00517E99" w:rsidRPr="00C02EC7" w:rsidRDefault="00576550" w:rsidP="00C02EC7">
            <w:pPr>
              <w:tabs>
                <w:tab w:val="right" w:leader="dot" w:pos="9639"/>
                <w:tab w:val="right" w:leader="dot" w:pos="14175"/>
              </w:tabs>
              <w:spacing w:after="240"/>
              <w:rPr>
                <w:sz w:val="18"/>
                <w:szCs w:val="18"/>
                <w:lang w:val="af-ZA"/>
              </w:rPr>
            </w:pPr>
            <w:sdt>
              <w:sdtPr>
                <w:rPr>
                  <w:sz w:val="18"/>
                  <w:szCs w:val="18"/>
                  <w:lang w:val="af-ZA"/>
                </w:rPr>
                <w:id w:val="1595290246"/>
                <w14:checkbox>
                  <w14:checked w14:val="0"/>
                  <w14:checkedState w14:val="2612" w14:font="MS Gothic"/>
                  <w14:uncheckedState w14:val="2610" w14:font="MS Gothic"/>
                </w14:checkbox>
              </w:sdtPr>
              <w:sdtEndPr/>
              <w:sdtContent>
                <w:r w:rsidR="00517E99" w:rsidRPr="00C02EC7">
                  <w:rPr>
                    <w:rFonts w:ascii="MS Gothic" w:eastAsia="MS Gothic" w:hAnsi="MS Gothic" w:hint="eastAsia"/>
                    <w:sz w:val="18"/>
                    <w:szCs w:val="18"/>
                    <w:lang w:val="af-ZA"/>
                  </w:rPr>
                  <w:t>☐</w:t>
                </w:r>
              </w:sdtContent>
            </w:sdt>
            <w:r w:rsidR="00517E99" w:rsidRPr="00C02EC7">
              <w:rPr>
                <w:sz w:val="18"/>
                <w:szCs w:val="18"/>
                <w:lang w:val="af-ZA"/>
              </w:rPr>
              <w:t xml:space="preserve"> </w:t>
            </w:r>
            <w:proofErr w:type="spellStart"/>
            <w:r w:rsidR="00517E99" w:rsidRPr="00C02EC7">
              <w:rPr>
                <w:sz w:val="18"/>
                <w:szCs w:val="18"/>
                <w:lang w:val="af-ZA"/>
              </w:rPr>
              <w:t>Product</w:t>
            </w:r>
            <w:proofErr w:type="spellEnd"/>
            <w:r w:rsidR="00517E99" w:rsidRPr="00C02EC7">
              <w:rPr>
                <w:sz w:val="18"/>
                <w:szCs w:val="18"/>
                <w:lang w:val="af-ZA"/>
              </w:rPr>
              <w:t xml:space="preserve"> dat </w:t>
            </w:r>
            <w:proofErr w:type="spellStart"/>
            <w:r w:rsidR="00517E99" w:rsidRPr="00C02EC7">
              <w:rPr>
                <w:sz w:val="18"/>
                <w:szCs w:val="18"/>
                <w:lang w:val="af-ZA"/>
              </w:rPr>
              <w:t>binnen</w:t>
            </w:r>
            <w:proofErr w:type="spellEnd"/>
            <w:r w:rsidR="00517E99" w:rsidRPr="00C02EC7">
              <w:rPr>
                <w:sz w:val="18"/>
                <w:szCs w:val="18"/>
                <w:lang w:val="af-ZA"/>
              </w:rPr>
              <w:t xml:space="preserve"> het toepassingsgebied van </w:t>
            </w:r>
            <w:proofErr w:type="spellStart"/>
            <w:r w:rsidR="00517E99" w:rsidRPr="00C02EC7">
              <w:rPr>
                <w:sz w:val="18"/>
                <w:szCs w:val="18"/>
                <w:lang w:val="af-ZA"/>
              </w:rPr>
              <w:t>aritkel</w:t>
            </w:r>
            <w:proofErr w:type="spellEnd"/>
            <w:r w:rsidR="00517E99" w:rsidRPr="00C02EC7">
              <w:rPr>
                <w:sz w:val="18"/>
                <w:szCs w:val="18"/>
                <w:lang w:val="af-ZA"/>
              </w:rPr>
              <w:t xml:space="preserve"> 8 SFDR </w:t>
            </w:r>
            <w:proofErr w:type="spellStart"/>
            <w:r w:rsidR="00517E99" w:rsidRPr="00C02EC7">
              <w:rPr>
                <w:sz w:val="18"/>
                <w:szCs w:val="18"/>
                <w:lang w:val="af-ZA"/>
              </w:rPr>
              <w:t>valt</w:t>
            </w:r>
            <w:proofErr w:type="spellEnd"/>
            <w:r w:rsidR="00517E99" w:rsidRPr="00C02EC7">
              <w:rPr>
                <w:sz w:val="18"/>
                <w:szCs w:val="18"/>
                <w:lang w:val="af-ZA"/>
              </w:rPr>
              <w:t xml:space="preserve">. </w:t>
            </w:r>
          </w:p>
          <w:p w14:paraId="5AEB1CA4" w14:textId="67A2BD17" w:rsidR="00517E99" w:rsidRPr="00C02EC7" w:rsidRDefault="00576550" w:rsidP="00C02EC7">
            <w:pPr>
              <w:tabs>
                <w:tab w:val="right" w:leader="dot" w:pos="9639"/>
                <w:tab w:val="right" w:leader="dot" w:pos="14175"/>
              </w:tabs>
              <w:spacing w:after="240"/>
              <w:rPr>
                <w:sz w:val="18"/>
                <w:szCs w:val="18"/>
                <w:lang w:val="af-ZA"/>
              </w:rPr>
            </w:pPr>
            <w:sdt>
              <w:sdtPr>
                <w:rPr>
                  <w:sz w:val="18"/>
                  <w:szCs w:val="18"/>
                  <w:lang w:val="af-ZA"/>
                </w:rPr>
                <w:id w:val="-1997559754"/>
                <w14:checkbox>
                  <w14:checked w14:val="0"/>
                  <w14:checkedState w14:val="2612" w14:font="MS Gothic"/>
                  <w14:uncheckedState w14:val="2610" w14:font="MS Gothic"/>
                </w14:checkbox>
              </w:sdtPr>
              <w:sdtEndPr/>
              <w:sdtContent>
                <w:r w:rsidR="00517E99" w:rsidRPr="00C02EC7">
                  <w:rPr>
                    <w:rFonts w:ascii="MS Gothic" w:eastAsia="MS Gothic" w:hAnsi="MS Gothic" w:hint="eastAsia"/>
                    <w:sz w:val="18"/>
                    <w:szCs w:val="18"/>
                    <w:lang w:val="af-ZA"/>
                  </w:rPr>
                  <w:t>☐</w:t>
                </w:r>
              </w:sdtContent>
            </w:sdt>
            <w:r w:rsidR="00517E99" w:rsidRPr="00C02EC7">
              <w:rPr>
                <w:sz w:val="18"/>
                <w:szCs w:val="18"/>
                <w:lang w:val="af-ZA"/>
              </w:rPr>
              <w:t xml:space="preserve"> </w:t>
            </w:r>
            <w:proofErr w:type="spellStart"/>
            <w:r w:rsidR="00517E99" w:rsidRPr="00C02EC7">
              <w:rPr>
                <w:sz w:val="18"/>
                <w:szCs w:val="18"/>
                <w:lang w:val="af-ZA"/>
              </w:rPr>
              <w:t>Product</w:t>
            </w:r>
            <w:proofErr w:type="spellEnd"/>
            <w:r w:rsidR="00517E99" w:rsidRPr="00C02EC7">
              <w:rPr>
                <w:sz w:val="18"/>
                <w:szCs w:val="18"/>
                <w:lang w:val="af-ZA"/>
              </w:rPr>
              <w:t xml:space="preserve"> dat </w:t>
            </w:r>
            <w:proofErr w:type="spellStart"/>
            <w:r w:rsidR="00517E99" w:rsidRPr="00C02EC7">
              <w:rPr>
                <w:sz w:val="18"/>
                <w:szCs w:val="18"/>
                <w:lang w:val="af-ZA"/>
              </w:rPr>
              <w:t>binnen</w:t>
            </w:r>
            <w:proofErr w:type="spellEnd"/>
            <w:r w:rsidR="00517E99" w:rsidRPr="00C02EC7">
              <w:rPr>
                <w:sz w:val="18"/>
                <w:szCs w:val="18"/>
                <w:lang w:val="af-ZA"/>
              </w:rPr>
              <w:t xml:space="preserve"> het toepassingsgebied van artikel 9 SFDR </w:t>
            </w:r>
            <w:proofErr w:type="spellStart"/>
            <w:r w:rsidR="00517E99" w:rsidRPr="00C02EC7">
              <w:rPr>
                <w:sz w:val="18"/>
                <w:szCs w:val="18"/>
                <w:lang w:val="af-ZA"/>
              </w:rPr>
              <w:t>valt</w:t>
            </w:r>
            <w:proofErr w:type="spellEnd"/>
            <w:r w:rsidR="00517E99" w:rsidRPr="00C02EC7">
              <w:rPr>
                <w:sz w:val="18"/>
                <w:szCs w:val="18"/>
                <w:lang w:val="af-ZA"/>
              </w:rPr>
              <w:t>.</w:t>
            </w:r>
          </w:p>
        </w:tc>
      </w:tr>
      <w:tr w:rsidR="00517E99" w:rsidRPr="00576550" w14:paraId="4273DC0E" w14:textId="1631CDB3" w:rsidTr="00C02EC7">
        <w:trPr>
          <w:trHeight w:val="680"/>
        </w:trPr>
        <w:tc>
          <w:tcPr>
            <w:tcW w:w="1271" w:type="dxa"/>
          </w:tcPr>
          <w:p w14:paraId="1914DF08" w14:textId="650031D4" w:rsidR="00517E99" w:rsidRPr="00520ED0" w:rsidRDefault="00517E99" w:rsidP="00517E99">
            <w:pPr>
              <w:tabs>
                <w:tab w:val="right" w:leader="dot" w:pos="9639"/>
                <w:tab w:val="right" w:leader="dot" w:pos="14175"/>
              </w:tabs>
              <w:spacing w:after="240"/>
              <w:rPr>
                <w:sz w:val="18"/>
                <w:szCs w:val="18"/>
                <w:lang w:val="af-ZA"/>
              </w:rPr>
            </w:pPr>
          </w:p>
        </w:tc>
        <w:tc>
          <w:tcPr>
            <w:tcW w:w="1559" w:type="dxa"/>
          </w:tcPr>
          <w:p w14:paraId="50BCFD63" w14:textId="77777777" w:rsidR="00517E99" w:rsidRPr="00520ED0" w:rsidRDefault="00517E99" w:rsidP="00517E99">
            <w:pPr>
              <w:tabs>
                <w:tab w:val="right" w:leader="dot" w:pos="9639"/>
                <w:tab w:val="right" w:leader="dot" w:pos="14175"/>
              </w:tabs>
              <w:spacing w:after="240"/>
              <w:rPr>
                <w:sz w:val="18"/>
                <w:szCs w:val="18"/>
                <w:lang w:val="af-ZA"/>
              </w:rPr>
            </w:pPr>
          </w:p>
        </w:tc>
        <w:tc>
          <w:tcPr>
            <w:tcW w:w="2552" w:type="dxa"/>
          </w:tcPr>
          <w:p w14:paraId="7D51A3BD" w14:textId="77777777" w:rsidR="00517E99" w:rsidRPr="00520ED0" w:rsidRDefault="00517E99" w:rsidP="00517E99">
            <w:pPr>
              <w:tabs>
                <w:tab w:val="right" w:leader="dot" w:pos="9639"/>
                <w:tab w:val="right" w:leader="dot" w:pos="14175"/>
              </w:tabs>
              <w:spacing w:after="240"/>
              <w:rPr>
                <w:sz w:val="18"/>
                <w:szCs w:val="18"/>
                <w:lang w:val="af-ZA"/>
              </w:rPr>
            </w:pPr>
            <w:r w:rsidRPr="00520ED0">
              <w:rPr>
                <w:sz w:val="18"/>
                <w:szCs w:val="18"/>
                <w:lang w:val="af-ZA"/>
              </w:rPr>
              <w:t xml:space="preserve">Ja / </w:t>
            </w:r>
            <w:proofErr w:type="spellStart"/>
            <w:r w:rsidRPr="00520ED0">
              <w:rPr>
                <w:sz w:val="18"/>
                <w:szCs w:val="18"/>
                <w:lang w:val="af-ZA"/>
              </w:rPr>
              <w:t>Neen</w:t>
            </w:r>
            <w:proofErr w:type="spellEnd"/>
          </w:p>
        </w:tc>
        <w:tc>
          <w:tcPr>
            <w:tcW w:w="1276" w:type="dxa"/>
          </w:tcPr>
          <w:p w14:paraId="400395A0" w14:textId="77777777" w:rsidR="00517E99" w:rsidRPr="00520ED0" w:rsidRDefault="00517E99" w:rsidP="00517E99">
            <w:pPr>
              <w:tabs>
                <w:tab w:val="right" w:leader="dot" w:pos="9639"/>
                <w:tab w:val="right" w:leader="dot" w:pos="14175"/>
              </w:tabs>
              <w:spacing w:after="240"/>
              <w:rPr>
                <w:sz w:val="18"/>
                <w:szCs w:val="18"/>
                <w:lang w:val="af-ZA"/>
              </w:rPr>
            </w:pPr>
          </w:p>
        </w:tc>
        <w:tc>
          <w:tcPr>
            <w:tcW w:w="1275" w:type="dxa"/>
          </w:tcPr>
          <w:p w14:paraId="649000A7" w14:textId="77777777" w:rsidR="00517E99" w:rsidRPr="00520ED0" w:rsidRDefault="00517E99" w:rsidP="00517E99">
            <w:pPr>
              <w:tabs>
                <w:tab w:val="right" w:leader="dot" w:pos="9639"/>
                <w:tab w:val="right" w:leader="dot" w:pos="14175"/>
              </w:tabs>
              <w:spacing w:after="240"/>
              <w:rPr>
                <w:sz w:val="18"/>
                <w:szCs w:val="18"/>
                <w:lang w:val="af-ZA"/>
              </w:rPr>
            </w:pPr>
          </w:p>
        </w:tc>
        <w:tc>
          <w:tcPr>
            <w:tcW w:w="1276" w:type="dxa"/>
          </w:tcPr>
          <w:p w14:paraId="0375E53B" w14:textId="77777777" w:rsidR="00517E99" w:rsidRPr="00520ED0" w:rsidRDefault="00517E99" w:rsidP="00517E99">
            <w:pPr>
              <w:tabs>
                <w:tab w:val="right" w:leader="dot" w:pos="9639"/>
                <w:tab w:val="right" w:leader="dot" w:pos="14175"/>
              </w:tabs>
              <w:spacing w:after="0"/>
              <w:rPr>
                <w:sz w:val="18"/>
                <w:szCs w:val="18"/>
                <w:lang w:val="af-ZA"/>
              </w:rPr>
            </w:pPr>
            <w:r w:rsidRPr="00520ED0">
              <w:rPr>
                <w:sz w:val="18"/>
                <w:szCs w:val="18"/>
                <w:lang w:val="af-ZA"/>
              </w:rPr>
              <w:t xml:space="preserve">Ja, in </w:t>
            </w:r>
            <w:proofErr w:type="spellStart"/>
            <w:r w:rsidRPr="00520ED0">
              <w:rPr>
                <w:sz w:val="18"/>
                <w:szCs w:val="18"/>
                <w:lang w:val="af-ZA"/>
              </w:rPr>
              <w:t>aanzienlijke</w:t>
            </w:r>
            <w:proofErr w:type="spellEnd"/>
            <w:r w:rsidRPr="00520ED0">
              <w:rPr>
                <w:sz w:val="18"/>
                <w:szCs w:val="18"/>
                <w:lang w:val="af-ZA"/>
              </w:rPr>
              <w:t xml:space="preserve"> mate (&gt;300%)</w:t>
            </w:r>
            <w:r>
              <w:rPr>
                <w:sz w:val="18"/>
                <w:szCs w:val="18"/>
                <w:lang w:val="af-ZA"/>
              </w:rPr>
              <w:t xml:space="preserve"> </w:t>
            </w:r>
            <w:r w:rsidRPr="00520ED0">
              <w:rPr>
                <w:sz w:val="18"/>
                <w:szCs w:val="18"/>
                <w:lang w:val="af-ZA"/>
              </w:rPr>
              <w:br/>
              <w:t>Ja, &lt;300%</w:t>
            </w:r>
            <w:r>
              <w:rPr>
                <w:sz w:val="18"/>
                <w:szCs w:val="18"/>
                <w:lang w:val="af-ZA"/>
              </w:rPr>
              <w:t xml:space="preserve"> </w:t>
            </w:r>
            <w:r w:rsidRPr="00520ED0">
              <w:rPr>
                <w:sz w:val="18"/>
                <w:szCs w:val="18"/>
                <w:lang w:val="af-ZA"/>
              </w:rPr>
              <w:t xml:space="preserve"> </w:t>
            </w:r>
            <w:r w:rsidRPr="00520ED0">
              <w:rPr>
                <w:sz w:val="18"/>
                <w:szCs w:val="18"/>
                <w:lang w:val="af-ZA"/>
              </w:rPr>
              <w:br/>
            </w:r>
            <w:proofErr w:type="spellStart"/>
            <w:r w:rsidRPr="00520ED0">
              <w:rPr>
                <w:sz w:val="18"/>
                <w:szCs w:val="18"/>
                <w:lang w:val="af-ZA"/>
              </w:rPr>
              <w:t>Neen</w:t>
            </w:r>
            <w:proofErr w:type="spellEnd"/>
          </w:p>
        </w:tc>
        <w:tc>
          <w:tcPr>
            <w:tcW w:w="1985" w:type="dxa"/>
          </w:tcPr>
          <w:p w14:paraId="5CE7C4C0" w14:textId="77777777" w:rsidR="00517E99" w:rsidRPr="00520ED0" w:rsidRDefault="00517E99" w:rsidP="00517E99">
            <w:pPr>
              <w:tabs>
                <w:tab w:val="right" w:leader="dot" w:pos="9639"/>
                <w:tab w:val="right" w:leader="dot" w:pos="14175"/>
              </w:tabs>
              <w:spacing w:after="240"/>
              <w:rPr>
                <w:sz w:val="18"/>
                <w:szCs w:val="18"/>
                <w:lang w:val="af-ZA"/>
              </w:rPr>
            </w:pPr>
            <w:r w:rsidRPr="00520ED0">
              <w:rPr>
                <w:sz w:val="18"/>
                <w:szCs w:val="18"/>
                <w:lang w:val="af-ZA"/>
              </w:rPr>
              <w:t xml:space="preserve">Ja / </w:t>
            </w:r>
            <w:proofErr w:type="spellStart"/>
            <w:r w:rsidRPr="00520ED0">
              <w:rPr>
                <w:sz w:val="18"/>
                <w:szCs w:val="18"/>
                <w:lang w:val="af-ZA"/>
              </w:rPr>
              <w:t>Neen</w:t>
            </w:r>
            <w:proofErr w:type="spellEnd"/>
          </w:p>
        </w:tc>
        <w:tc>
          <w:tcPr>
            <w:tcW w:w="3397" w:type="dxa"/>
          </w:tcPr>
          <w:p w14:paraId="4BA707B7" w14:textId="77777777" w:rsidR="00517E99" w:rsidRPr="00C02EC7" w:rsidRDefault="00576550" w:rsidP="00D3672D">
            <w:pPr>
              <w:tabs>
                <w:tab w:val="right" w:leader="dot" w:pos="9639"/>
                <w:tab w:val="right" w:leader="dot" w:pos="14175"/>
              </w:tabs>
              <w:spacing w:after="240"/>
              <w:rPr>
                <w:sz w:val="18"/>
                <w:szCs w:val="18"/>
                <w:lang w:val="af-ZA"/>
              </w:rPr>
            </w:pPr>
            <w:sdt>
              <w:sdtPr>
                <w:rPr>
                  <w:sz w:val="18"/>
                  <w:szCs w:val="18"/>
                  <w:lang w:val="af-ZA"/>
                </w:rPr>
                <w:id w:val="1179855367"/>
                <w14:checkbox>
                  <w14:checked w14:val="0"/>
                  <w14:checkedState w14:val="2612" w14:font="MS Gothic"/>
                  <w14:uncheckedState w14:val="2610" w14:font="MS Gothic"/>
                </w14:checkbox>
              </w:sdtPr>
              <w:sdtEndPr/>
              <w:sdtContent>
                <w:r w:rsidR="00517E99" w:rsidRPr="00C02EC7">
                  <w:rPr>
                    <w:rFonts w:ascii="MS Gothic" w:eastAsia="MS Gothic" w:hAnsi="MS Gothic" w:hint="eastAsia"/>
                    <w:sz w:val="18"/>
                    <w:szCs w:val="18"/>
                    <w:lang w:val="af-ZA"/>
                  </w:rPr>
                  <w:t>☐</w:t>
                </w:r>
              </w:sdtContent>
            </w:sdt>
            <w:r w:rsidR="00517E99" w:rsidRPr="00C02EC7">
              <w:rPr>
                <w:sz w:val="18"/>
                <w:szCs w:val="18"/>
                <w:lang w:val="af-ZA"/>
              </w:rPr>
              <w:t xml:space="preserve"> </w:t>
            </w:r>
            <w:proofErr w:type="spellStart"/>
            <w:r w:rsidR="00517E99" w:rsidRPr="00C02EC7">
              <w:rPr>
                <w:sz w:val="18"/>
                <w:szCs w:val="18"/>
                <w:lang w:val="af-ZA"/>
              </w:rPr>
              <w:t>Product</w:t>
            </w:r>
            <w:proofErr w:type="spellEnd"/>
            <w:r w:rsidR="00517E99" w:rsidRPr="00C02EC7">
              <w:rPr>
                <w:sz w:val="18"/>
                <w:szCs w:val="18"/>
                <w:lang w:val="af-ZA"/>
              </w:rPr>
              <w:t xml:space="preserve">  dat niet </w:t>
            </w:r>
            <w:proofErr w:type="spellStart"/>
            <w:r w:rsidR="00517E99" w:rsidRPr="00C02EC7">
              <w:rPr>
                <w:sz w:val="18"/>
                <w:szCs w:val="18"/>
                <w:lang w:val="af-ZA"/>
              </w:rPr>
              <w:t>binnen</w:t>
            </w:r>
            <w:proofErr w:type="spellEnd"/>
            <w:r w:rsidR="00517E99" w:rsidRPr="00C02EC7">
              <w:rPr>
                <w:sz w:val="18"/>
                <w:szCs w:val="18"/>
                <w:lang w:val="af-ZA"/>
              </w:rPr>
              <w:t xml:space="preserve"> het toepassingsgebied van artikel 8 of 9 SFDR </w:t>
            </w:r>
            <w:proofErr w:type="spellStart"/>
            <w:r w:rsidR="00517E99" w:rsidRPr="00C02EC7">
              <w:rPr>
                <w:sz w:val="18"/>
                <w:szCs w:val="18"/>
                <w:lang w:val="af-ZA"/>
              </w:rPr>
              <w:t>valt</w:t>
            </w:r>
            <w:proofErr w:type="spellEnd"/>
            <w:r w:rsidR="00517E99" w:rsidRPr="00C02EC7">
              <w:rPr>
                <w:sz w:val="18"/>
                <w:szCs w:val="18"/>
                <w:lang w:val="af-ZA"/>
              </w:rPr>
              <w:t>.</w:t>
            </w:r>
          </w:p>
          <w:p w14:paraId="61DFDD28" w14:textId="77777777" w:rsidR="00517E99" w:rsidRPr="00C02EC7" w:rsidRDefault="00576550" w:rsidP="00D3672D">
            <w:pPr>
              <w:tabs>
                <w:tab w:val="right" w:leader="dot" w:pos="9639"/>
                <w:tab w:val="right" w:leader="dot" w:pos="14175"/>
              </w:tabs>
              <w:spacing w:after="240"/>
              <w:rPr>
                <w:sz w:val="18"/>
                <w:szCs w:val="18"/>
                <w:lang w:val="af-ZA"/>
              </w:rPr>
            </w:pPr>
            <w:sdt>
              <w:sdtPr>
                <w:rPr>
                  <w:sz w:val="18"/>
                  <w:szCs w:val="18"/>
                  <w:lang w:val="af-ZA"/>
                </w:rPr>
                <w:id w:val="-1620680252"/>
                <w14:checkbox>
                  <w14:checked w14:val="0"/>
                  <w14:checkedState w14:val="2612" w14:font="MS Gothic"/>
                  <w14:uncheckedState w14:val="2610" w14:font="MS Gothic"/>
                </w14:checkbox>
              </w:sdtPr>
              <w:sdtEndPr/>
              <w:sdtContent>
                <w:r w:rsidR="00517E99" w:rsidRPr="00C02EC7">
                  <w:rPr>
                    <w:rFonts w:ascii="MS Gothic" w:eastAsia="MS Gothic" w:hAnsi="MS Gothic" w:hint="eastAsia"/>
                    <w:sz w:val="18"/>
                    <w:szCs w:val="18"/>
                    <w:lang w:val="af-ZA"/>
                  </w:rPr>
                  <w:t>☐</w:t>
                </w:r>
              </w:sdtContent>
            </w:sdt>
            <w:r w:rsidR="00517E99" w:rsidRPr="00C02EC7">
              <w:rPr>
                <w:sz w:val="18"/>
                <w:szCs w:val="18"/>
                <w:lang w:val="af-ZA"/>
              </w:rPr>
              <w:t xml:space="preserve"> </w:t>
            </w:r>
            <w:proofErr w:type="spellStart"/>
            <w:r w:rsidR="00517E99" w:rsidRPr="00C02EC7">
              <w:rPr>
                <w:sz w:val="18"/>
                <w:szCs w:val="18"/>
                <w:lang w:val="af-ZA"/>
              </w:rPr>
              <w:t>Product</w:t>
            </w:r>
            <w:proofErr w:type="spellEnd"/>
            <w:r w:rsidR="00517E99" w:rsidRPr="00C02EC7">
              <w:rPr>
                <w:sz w:val="18"/>
                <w:szCs w:val="18"/>
                <w:lang w:val="af-ZA"/>
              </w:rPr>
              <w:t xml:space="preserve"> dat </w:t>
            </w:r>
            <w:proofErr w:type="spellStart"/>
            <w:r w:rsidR="00517E99" w:rsidRPr="00C02EC7">
              <w:rPr>
                <w:sz w:val="18"/>
                <w:szCs w:val="18"/>
                <w:lang w:val="af-ZA"/>
              </w:rPr>
              <w:t>binnen</w:t>
            </w:r>
            <w:proofErr w:type="spellEnd"/>
            <w:r w:rsidR="00517E99" w:rsidRPr="00C02EC7">
              <w:rPr>
                <w:sz w:val="18"/>
                <w:szCs w:val="18"/>
                <w:lang w:val="af-ZA"/>
              </w:rPr>
              <w:t xml:space="preserve"> het toepassingsgebied van </w:t>
            </w:r>
            <w:proofErr w:type="spellStart"/>
            <w:r w:rsidR="00517E99" w:rsidRPr="00C02EC7">
              <w:rPr>
                <w:sz w:val="18"/>
                <w:szCs w:val="18"/>
                <w:lang w:val="af-ZA"/>
              </w:rPr>
              <w:t>aritkel</w:t>
            </w:r>
            <w:proofErr w:type="spellEnd"/>
            <w:r w:rsidR="00517E99" w:rsidRPr="00C02EC7">
              <w:rPr>
                <w:sz w:val="18"/>
                <w:szCs w:val="18"/>
                <w:lang w:val="af-ZA"/>
              </w:rPr>
              <w:t xml:space="preserve"> 8 SFDR </w:t>
            </w:r>
            <w:proofErr w:type="spellStart"/>
            <w:r w:rsidR="00517E99" w:rsidRPr="00C02EC7">
              <w:rPr>
                <w:sz w:val="18"/>
                <w:szCs w:val="18"/>
                <w:lang w:val="af-ZA"/>
              </w:rPr>
              <w:t>valt</w:t>
            </w:r>
            <w:proofErr w:type="spellEnd"/>
            <w:r w:rsidR="00517E99" w:rsidRPr="00C02EC7">
              <w:rPr>
                <w:sz w:val="18"/>
                <w:szCs w:val="18"/>
                <w:lang w:val="af-ZA"/>
              </w:rPr>
              <w:t xml:space="preserve">. </w:t>
            </w:r>
          </w:p>
          <w:p w14:paraId="0FAD09C6" w14:textId="12DA8A81" w:rsidR="00517E99" w:rsidRPr="00C02EC7" w:rsidRDefault="00576550" w:rsidP="00517E99">
            <w:pPr>
              <w:tabs>
                <w:tab w:val="right" w:leader="dot" w:pos="9639"/>
                <w:tab w:val="right" w:leader="dot" w:pos="14175"/>
              </w:tabs>
              <w:spacing w:after="240"/>
              <w:rPr>
                <w:sz w:val="18"/>
                <w:szCs w:val="18"/>
                <w:lang w:val="af-ZA"/>
              </w:rPr>
            </w:pPr>
            <w:sdt>
              <w:sdtPr>
                <w:rPr>
                  <w:sz w:val="18"/>
                  <w:szCs w:val="18"/>
                  <w:lang w:val="af-ZA"/>
                </w:rPr>
                <w:id w:val="13122907"/>
                <w14:checkbox>
                  <w14:checked w14:val="0"/>
                  <w14:checkedState w14:val="2612" w14:font="MS Gothic"/>
                  <w14:uncheckedState w14:val="2610" w14:font="MS Gothic"/>
                </w14:checkbox>
              </w:sdtPr>
              <w:sdtEndPr/>
              <w:sdtContent>
                <w:r w:rsidR="00517E99" w:rsidRPr="00C02EC7">
                  <w:rPr>
                    <w:rFonts w:ascii="MS Gothic" w:eastAsia="MS Gothic" w:hAnsi="MS Gothic" w:hint="eastAsia"/>
                    <w:sz w:val="18"/>
                    <w:szCs w:val="18"/>
                    <w:lang w:val="af-ZA"/>
                  </w:rPr>
                  <w:t>☐</w:t>
                </w:r>
              </w:sdtContent>
            </w:sdt>
            <w:r w:rsidR="00517E99" w:rsidRPr="00C02EC7">
              <w:rPr>
                <w:sz w:val="18"/>
                <w:szCs w:val="18"/>
                <w:lang w:val="af-ZA"/>
              </w:rPr>
              <w:t xml:space="preserve"> </w:t>
            </w:r>
            <w:proofErr w:type="spellStart"/>
            <w:r w:rsidR="00517E99" w:rsidRPr="00C02EC7">
              <w:rPr>
                <w:sz w:val="18"/>
                <w:szCs w:val="18"/>
                <w:lang w:val="af-ZA"/>
              </w:rPr>
              <w:t>Product</w:t>
            </w:r>
            <w:proofErr w:type="spellEnd"/>
            <w:r w:rsidR="00517E99" w:rsidRPr="00C02EC7">
              <w:rPr>
                <w:sz w:val="18"/>
                <w:szCs w:val="18"/>
                <w:lang w:val="af-ZA"/>
              </w:rPr>
              <w:t xml:space="preserve"> dat </w:t>
            </w:r>
            <w:proofErr w:type="spellStart"/>
            <w:r w:rsidR="00517E99" w:rsidRPr="00C02EC7">
              <w:rPr>
                <w:sz w:val="18"/>
                <w:szCs w:val="18"/>
                <w:lang w:val="af-ZA"/>
              </w:rPr>
              <w:t>binnen</w:t>
            </w:r>
            <w:proofErr w:type="spellEnd"/>
            <w:r w:rsidR="00517E99" w:rsidRPr="00C02EC7">
              <w:rPr>
                <w:sz w:val="18"/>
                <w:szCs w:val="18"/>
                <w:lang w:val="af-ZA"/>
              </w:rPr>
              <w:t xml:space="preserve"> het toepassingsgebied van artikel 9 SFDR </w:t>
            </w:r>
            <w:proofErr w:type="spellStart"/>
            <w:r w:rsidR="00517E99" w:rsidRPr="00C02EC7">
              <w:rPr>
                <w:sz w:val="18"/>
                <w:szCs w:val="18"/>
                <w:lang w:val="af-ZA"/>
              </w:rPr>
              <w:t>valt</w:t>
            </w:r>
            <w:proofErr w:type="spellEnd"/>
            <w:r w:rsidR="00517E99" w:rsidRPr="00C02EC7">
              <w:rPr>
                <w:sz w:val="18"/>
                <w:szCs w:val="18"/>
                <w:lang w:val="af-ZA"/>
              </w:rPr>
              <w:t>.</w:t>
            </w:r>
          </w:p>
        </w:tc>
      </w:tr>
    </w:tbl>
    <w:p w14:paraId="6B4C1801" w14:textId="7F979C73" w:rsidR="007D508F" w:rsidRPr="00520ED0" w:rsidRDefault="00E32BF4" w:rsidP="000039F8">
      <w:pPr>
        <w:keepNext/>
        <w:keepLines/>
        <w:pBdr>
          <w:top w:val="single" w:sz="12" w:space="1" w:color="33444C"/>
          <w:bottom w:val="single" w:sz="12" w:space="1" w:color="33444C"/>
        </w:pBdr>
        <w:shd w:val="clear" w:color="auto" w:fill="E0E7EA"/>
        <w:spacing w:before="480" w:after="120" w:line="240" w:lineRule="auto"/>
        <w:ind w:left="426" w:hanging="426"/>
        <w:outlineLvl w:val="0"/>
        <w:rPr>
          <w:rFonts w:ascii="Calibri" w:eastAsia="Times New Roman" w:hAnsi="Calibri" w:cs="Times New Roman"/>
          <w:b/>
          <w:bCs/>
          <w:color w:val="4C6572"/>
          <w:sz w:val="24"/>
          <w:szCs w:val="24"/>
          <w:lang w:val="af-ZA" w:eastAsia="fr-BE"/>
        </w:rPr>
      </w:pPr>
      <w:r w:rsidRPr="00520ED0">
        <w:rPr>
          <w:rFonts w:ascii="Calibri" w:eastAsia="Times New Roman" w:hAnsi="Calibri" w:cs="Times New Roman"/>
          <w:b/>
          <w:bCs/>
          <w:color w:val="4C6572"/>
          <w:sz w:val="24"/>
          <w:szCs w:val="24"/>
          <w:lang w:val="af-ZA" w:eastAsia="fr-BE"/>
        </w:rPr>
        <w:t>6</w:t>
      </w:r>
      <w:r w:rsidR="007D508F" w:rsidRPr="00520ED0">
        <w:rPr>
          <w:rFonts w:ascii="Calibri" w:eastAsia="Times New Roman" w:hAnsi="Calibri" w:cs="Times New Roman"/>
          <w:b/>
          <w:bCs/>
          <w:color w:val="4C6572"/>
          <w:sz w:val="24"/>
          <w:szCs w:val="24"/>
          <w:lang w:val="af-ZA" w:eastAsia="fr-BE"/>
        </w:rPr>
        <w:t xml:space="preserve">. </w:t>
      </w:r>
      <w:r w:rsidR="000039F8">
        <w:rPr>
          <w:rFonts w:ascii="Calibri" w:eastAsia="Times New Roman" w:hAnsi="Calibri" w:cs="Times New Roman"/>
          <w:b/>
          <w:bCs/>
          <w:color w:val="4C6572"/>
          <w:sz w:val="24"/>
          <w:szCs w:val="24"/>
          <w:lang w:val="af-ZA" w:eastAsia="fr-BE"/>
        </w:rPr>
        <w:tab/>
      </w:r>
      <w:r w:rsidR="003952DD" w:rsidRPr="00520ED0">
        <w:rPr>
          <w:rFonts w:ascii="Calibri" w:eastAsia="Times New Roman" w:hAnsi="Calibri" w:cs="Times New Roman"/>
          <w:b/>
          <w:bCs/>
          <w:color w:val="4C6572"/>
          <w:sz w:val="24"/>
          <w:szCs w:val="24"/>
          <w:lang w:val="af-ZA" w:eastAsia="fr-BE"/>
        </w:rPr>
        <w:t>Geen openbare aanbieding</w:t>
      </w:r>
    </w:p>
    <w:p w14:paraId="356924D8" w14:textId="77777777" w:rsidR="003952DD" w:rsidRPr="00520ED0" w:rsidRDefault="003952DD" w:rsidP="002E28D4">
      <w:pPr>
        <w:tabs>
          <w:tab w:val="right" w:leader="dot" w:pos="9639"/>
          <w:tab w:val="right" w:leader="dot" w:pos="14175"/>
        </w:tabs>
        <w:spacing w:before="120" w:after="0" w:line="240" w:lineRule="auto"/>
        <w:jc w:val="both"/>
        <w:rPr>
          <w:lang w:val="af-ZA"/>
        </w:rPr>
      </w:pPr>
      <w:r w:rsidRPr="00520ED0">
        <w:rPr>
          <w:lang w:val="af-ZA"/>
        </w:rPr>
        <w:t xml:space="preserve">De </w:t>
      </w:r>
      <w:proofErr w:type="spellStart"/>
      <w:r w:rsidRPr="00520ED0">
        <w:rPr>
          <w:lang w:val="af-ZA"/>
        </w:rPr>
        <w:t>effecten</w:t>
      </w:r>
      <w:proofErr w:type="spellEnd"/>
      <w:r w:rsidRPr="00520ED0">
        <w:rPr>
          <w:lang w:val="af-ZA"/>
        </w:rPr>
        <w:t xml:space="preserve"> van de beheerde </w:t>
      </w:r>
      <w:proofErr w:type="spellStart"/>
      <w:r w:rsidRPr="00520ED0">
        <w:rPr>
          <w:lang w:val="af-ZA"/>
        </w:rPr>
        <w:t>AICB’s</w:t>
      </w:r>
      <w:proofErr w:type="spellEnd"/>
      <w:r w:rsidRPr="00520ED0">
        <w:rPr>
          <w:lang w:val="af-ZA"/>
        </w:rPr>
        <w:t xml:space="preserve"> </w:t>
      </w:r>
      <w:proofErr w:type="spellStart"/>
      <w:r w:rsidR="00FF279D" w:rsidRPr="00520ED0">
        <w:rPr>
          <w:lang w:val="af-ZA"/>
        </w:rPr>
        <w:t>mogen</w:t>
      </w:r>
      <w:proofErr w:type="spellEnd"/>
      <w:r w:rsidRPr="00520ED0">
        <w:rPr>
          <w:lang w:val="af-ZA"/>
        </w:rPr>
        <w:t xml:space="preserve"> niet openbaar </w:t>
      </w:r>
      <w:proofErr w:type="spellStart"/>
      <w:r w:rsidRPr="00520ED0">
        <w:rPr>
          <w:lang w:val="af-ZA"/>
        </w:rPr>
        <w:t>worden</w:t>
      </w:r>
      <w:proofErr w:type="spellEnd"/>
      <w:r w:rsidRPr="00520ED0">
        <w:rPr>
          <w:lang w:val="af-ZA"/>
        </w:rPr>
        <w:t xml:space="preserve"> </w:t>
      </w:r>
      <w:proofErr w:type="spellStart"/>
      <w:r w:rsidRPr="00520ED0">
        <w:rPr>
          <w:lang w:val="af-ZA"/>
        </w:rPr>
        <w:t>aangeboden</w:t>
      </w:r>
      <w:proofErr w:type="spellEnd"/>
      <w:r w:rsidRPr="00520ED0">
        <w:rPr>
          <w:lang w:val="af-ZA"/>
        </w:rPr>
        <w:t xml:space="preserve"> in de </w:t>
      </w:r>
      <w:proofErr w:type="spellStart"/>
      <w:r w:rsidRPr="00520ED0">
        <w:rPr>
          <w:lang w:val="af-ZA"/>
        </w:rPr>
        <w:t>zin</w:t>
      </w:r>
      <w:proofErr w:type="spellEnd"/>
      <w:r w:rsidRPr="00520ED0">
        <w:rPr>
          <w:lang w:val="af-ZA"/>
        </w:rPr>
        <w:t xml:space="preserve"> van de AICB-wet</w:t>
      </w:r>
      <w:r w:rsidRPr="00520ED0">
        <w:rPr>
          <w:vertAlign w:val="superscript"/>
          <w:lang w:val="af-ZA"/>
        </w:rPr>
        <w:footnoteReference w:id="12"/>
      </w:r>
      <w:r w:rsidRPr="00520ED0">
        <w:rPr>
          <w:lang w:val="af-ZA"/>
        </w:rPr>
        <w:t>.</w:t>
      </w:r>
    </w:p>
    <w:p w14:paraId="183A0F70" w14:textId="5A49DD6D" w:rsidR="003952DD" w:rsidRDefault="003952DD" w:rsidP="002E28D4">
      <w:pPr>
        <w:tabs>
          <w:tab w:val="right" w:leader="dot" w:pos="9639"/>
          <w:tab w:val="right" w:leader="dot" w:pos="14175"/>
        </w:tabs>
        <w:spacing w:before="120" w:after="0" w:line="240" w:lineRule="auto"/>
        <w:jc w:val="both"/>
        <w:rPr>
          <w:lang w:val="af-ZA"/>
        </w:rPr>
      </w:pPr>
      <w:proofErr w:type="spellStart"/>
      <w:r w:rsidRPr="00520ED0">
        <w:rPr>
          <w:lang w:val="af-ZA"/>
        </w:rPr>
        <w:t>Gelieve</w:t>
      </w:r>
      <w:proofErr w:type="spellEnd"/>
      <w:r w:rsidRPr="00520ED0">
        <w:rPr>
          <w:lang w:val="af-ZA"/>
        </w:rPr>
        <w:t xml:space="preserve"> aan te </w:t>
      </w:r>
      <w:proofErr w:type="spellStart"/>
      <w:r w:rsidRPr="00520ED0">
        <w:rPr>
          <w:lang w:val="af-ZA"/>
        </w:rPr>
        <w:t>geven</w:t>
      </w:r>
      <w:proofErr w:type="spellEnd"/>
      <w:r w:rsidRPr="00520ED0">
        <w:rPr>
          <w:lang w:val="af-ZA"/>
        </w:rPr>
        <w:t xml:space="preserve"> welk</w:t>
      </w:r>
      <w:r w:rsidR="00024E03" w:rsidRPr="00520ED0">
        <w:rPr>
          <w:lang w:val="af-ZA"/>
        </w:rPr>
        <w:t xml:space="preserve"> </w:t>
      </w:r>
      <w:proofErr w:type="spellStart"/>
      <w:r w:rsidR="00024E03" w:rsidRPr="00520ED0">
        <w:rPr>
          <w:lang w:val="af-ZA"/>
        </w:rPr>
        <w:t>criterium</w:t>
      </w:r>
      <w:proofErr w:type="spellEnd"/>
      <w:r w:rsidR="00024E03" w:rsidRPr="00520ED0">
        <w:rPr>
          <w:lang w:val="af-ZA"/>
        </w:rPr>
        <w:t xml:space="preserve"> (welke </w:t>
      </w:r>
      <w:proofErr w:type="spellStart"/>
      <w:r w:rsidR="00024E03" w:rsidRPr="00520ED0">
        <w:rPr>
          <w:lang w:val="af-ZA"/>
        </w:rPr>
        <w:t>criteria</w:t>
      </w:r>
      <w:proofErr w:type="spellEnd"/>
      <w:r w:rsidR="00024E03" w:rsidRPr="00520ED0">
        <w:rPr>
          <w:lang w:val="af-ZA"/>
        </w:rPr>
        <w:t xml:space="preserve">) </w:t>
      </w:r>
      <w:r w:rsidRPr="00520ED0">
        <w:rPr>
          <w:lang w:val="af-ZA"/>
        </w:rPr>
        <w:t xml:space="preserve">van toepassing </w:t>
      </w:r>
      <w:r w:rsidR="00EA54EC" w:rsidRPr="00520ED0">
        <w:rPr>
          <w:lang w:val="af-ZA"/>
        </w:rPr>
        <w:t>is (</w:t>
      </w:r>
      <w:proofErr w:type="spellStart"/>
      <w:r w:rsidRPr="00520ED0">
        <w:rPr>
          <w:lang w:val="af-ZA"/>
        </w:rPr>
        <w:t>zijn</w:t>
      </w:r>
      <w:proofErr w:type="spellEnd"/>
      <w:r w:rsidR="00EA54EC" w:rsidRPr="00520ED0">
        <w:rPr>
          <w:lang w:val="af-ZA"/>
        </w:rPr>
        <w:t>)</w:t>
      </w:r>
      <w:r w:rsidRPr="00520ED0">
        <w:rPr>
          <w:lang w:val="af-ZA"/>
        </w:rPr>
        <w:t xml:space="preserve"> </w:t>
      </w:r>
      <w:proofErr w:type="spellStart"/>
      <w:r w:rsidRPr="00520ED0">
        <w:rPr>
          <w:lang w:val="af-ZA"/>
        </w:rPr>
        <w:t>zodat</w:t>
      </w:r>
      <w:proofErr w:type="spellEnd"/>
      <w:r w:rsidRPr="00520ED0">
        <w:rPr>
          <w:lang w:val="af-ZA"/>
        </w:rPr>
        <w:t xml:space="preserve"> kan </w:t>
      </w:r>
      <w:proofErr w:type="spellStart"/>
      <w:r w:rsidRPr="00520ED0">
        <w:rPr>
          <w:lang w:val="af-ZA"/>
        </w:rPr>
        <w:t>worden</w:t>
      </w:r>
      <w:proofErr w:type="spellEnd"/>
      <w:r w:rsidRPr="00520ED0">
        <w:rPr>
          <w:lang w:val="af-ZA"/>
        </w:rPr>
        <w:t xml:space="preserve"> </w:t>
      </w:r>
      <w:proofErr w:type="spellStart"/>
      <w:r w:rsidRPr="00520ED0">
        <w:rPr>
          <w:lang w:val="af-ZA"/>
        </w:rPr>
        <w:t>uitgesloten</w:t>
      </w:r>
      <w:proofErr w:type="spellEnd"/>
      <w:r w:rsidRPr="00520ED0">
        <w:rPr>
          <w:lang w:val="af-ZA"/>
        </w:rPr>
        <w:t xml:space="preserve"> dat </w:t>
      </w:r>
      <w:proofErr w:type="spellStart"/>
      <w:r w:rsidRPr="00520ED0">
        <w:rPr>
          <w:lang w:val="af-ZA"/>
        </w:rPr>
        <w:t>er</w:t>
      </w:r>
      <w:proofErr w:type="spellEnd"/>
      <w:r w:rsidRPr="00520ED0">
        <w:rPr>
          <w:lang w:val="af-ZA"/>
        </w:rPr>
        <w:t xml:space="preserve"> sprake is van een openbare aanbieding:</w:t>
      </w:r>
    </w:p>
    <w:p w14:paraId="74ACBA72" w14:textId="77777777" w:rsidR="00A57AD5" w:rsidRPr="00520ED0" w:rsidRDefault="00A57AD5" w:rsidP="002E28D4">
      <w:pPr>
        <w:tabs>
          <w:tab w:val="right" w:leader="dot" w:pos="9639"/>
          <w:tab w:val="right" w:leader="dot" w:pos="14175"/>
        </w:tabs>
        <w:spacing w:before="120" w:after="0" w:line="240" w:lineRule="auto"/>
        <w:jc w:val="both"/>
        <w:rPr>
          <w:lang w:val="af-ZA"/>
        </w:rPr>
      </w:pPr>
    </w:p>
    <w:tbl>
      <w:tblPr>
        <w:tblStyle w:val="TableGridLight"/>
        <w:tblW w:w="14596" w:type="dxa"/>
        <w:tblInd w:w="0" w:type="dxa"/>
        <w:tblLook w:val="0420" w:firstRow="1" w:lastRow="0" w:firstColumn="0" w:lastColumn="0" w:noHBand="0" w:noVBand="1"/>
      </w:tblPr>
      <w:tblGrid>
        <w:gridCol w:w="14596"/>
      </w:tblGrid>
      <w:tr w:rsidR="004A1786" w:rsidRPr="00576550" w14:paraId="6D381D9F" w14:textId="77777777" w:rsidTr="005F71D4">
        <w:tc>
          <w:tcPr>
            <w:tcW w:w="145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6F0C50" w14:textId="3834912A" w:rsidR="003952DD" w:rsidRPr="00520ED0" w:rsidRDefault="00576550" w:rsidP="002E28D4">
            <w:pPr>
              <w:spacing w:before="120" w:after="120" w:line="240" w:lineRule="auto"/>
              <w:ind w:left="454" w:hanging="454"/>
              <w:jc w:val="both"/>
              <w:rPr>
                <w:rFonts w:ascii="Calibri" w:eastAsia="Times New Roman" w:hAnsi="Calibri" w:cs="Times New Roman"/>
                <w:lang w:val="af-ZA" w:eastAsia="fr-BE"/>
              </w:rPr>
            </w:pPr>
            <w:sdt>
              <w:sdtPr>
                <w:rPr>
                  <w:rFonts w:ascii="Calibri" w:eastAsia="Times New Roman" w:hAnsi="Calibri" w:cs="Times New Roman"/>
                  <w:lang w:val="af-ZA" w:eastAsia="fr-BE"/>
                </w:rPr>
                <w:id w:val="60916138"/>
                <w14:checkbox>
                  <w14:checked w14:val="0"/>
                  <w14:checkedState w14:val="2612" w14:font="MS Gothic"/>
                  <w14:uncheckedState w14:val="2610" w14:font="MS Gothic"/>
                </w14:checkbox>
              </w:sdtPr>
              <w:sdtEndPr/>
              <w:sdtContent>
                <w:r w:rsidR="00B536A5" w:rsidRPr="00520ED0">
                  <w:rPr>
                    <w:rFonts w:ascii="Segoe UI Symbol" w:eastAsia="Times New Roman" w:hAnsi="Segoe UI Symbol" w:cs="Segoe UI Symbol"/>
                    <w:lang w:val="af-ZA" w:eastAsia="fr-BE"/>
                  </w:rPr>
                  <w:t>☐</w:t>
                </w:r>
              </w:sdtContent>
            </w:sdt>
            <w:r w:rsidR="004A1786" w:rsidRPr="00520ED0">
              <w:rPr>
                <w:rFonts w:ascii="Calibri" w:eastAsia="Times New Roman" w:hAnsi="Calibri" w:cs="Times New Roman"/>
                <w:lang w:val="af-ZA" w:eastAsia="fr-BE"/>
              </w:rPr>
              <w:t xml:space="preserve"> </w:t>
            </w:r>
            <w:r w:rsidR="000039F8">
              <w:rPr>
                <w:rFonts w:ascii="Calibri" w:eastAsia="Times New Roman" w:hAnsi="Calibri" w:cs="Times New Roman"/>
                <w:lang w:val="af-ZA" w:eastAsia="fr-BE"/>
              </w:rPr>
              <w:tab/>
            </w:r>
            <w:r w:rsidR="003952DD" w:rsidRPr="00520ED0">
              <w:rPr>
                <w:rFonts w:ascii="Calibri" w:eastAsia="Times New Roman" w:hAnsi="Calibri" w:cs="Times New Roman"/>
                <w:lang w:val="af-ZA" w:eastAsia="fr-BE"/>
              </w:rPr>
              <w:t xml:space="preserve">aanbieding van </w:t>
            </w:r>
            <w:proofErr w:type="spellStart"/>
            <w:r w:rsidR="003952DD" w:rsidRPr="00520ED0">
              <w:rPr>
                <w:rFonts w:ascii="Calibri" w:eastAsia="Times New Roman" w:hAnsi="Calibri" w:cs="Times New Roman"/>
                <w:lang w:val="af-ZA" w:eastAsia="fr-BE"/>
              </w:rPr>
              <w:t>effecten</w:t>
            </w:r>
            <w:proofErr w:type="spellEnd"/>
            <w:r w:rsidR="003952DD" w:rsidRPr="00520ED0">
              <w:rPr>
                <w:rFonts w:ascii="Calibri" w:eastAsia="Times New Roman" w:hAnsi="Calibri" w:cs="Times New Roman"/>
                <w:lang w:val="af-ZA" w:eastAsia="fr-BE"/>
              </w:rPr>
              <w:t xml:space="preserve"> die uitsluitend </w:t>
            </w:r>
            <w:proofErr w:type="spellStart"/>
            <w:r w:rsidR="00EA54EC" w:rsidRPr="00520ED0">
              <w:rPr>
                <w:rFonts w:ascii="Calibri" w:eastAsia="Times New Roman" w:hAnsi="Calibri" w:cs="Times New Roman"/>
                <w:lang w:val="af-ZA" w:eastAsia="fr-BE"/>
              </w:rPr>
              <w:t>gericht</w:t>
            </w:r>
            <w:proofErr w:type="spellEnd"/>
            <w:r w:rsidR="00EA54EC" w:rsidRPr="00520ED0">
              <w:rPr>
                <w:rFonts w:ascii="Calibri" w:eastAsia="Times New Roman" w:hAnsi="Calibri" w:cs="Times New Roman"/>
                <w:lang w:val="af-ZA" w:eastAsia="fr-BE"/>
              </w:rPr>
              <w:t xml:space="preserve"> </w:t>
            </w:r>
            <w:r w:rsidR="00024E03" w:rsidRPr="00520ED0">
              <w:rPr>
                <w:rFonts w:ascii="Calibri" w:eastAsia="Times New Roman" w:hAnsi="Calibri" w:cs="Times New Roman"/>
                <w:lang w:val="af-ZA" w:eastAsia="fr-BE"/>
              </w:rPr>
              <w:t xml:space="preserve">is </w:t>
            </w:r>
            <w:r w:rsidR="003952DD" w:rsidRPr="00520ED0">
              <w:rPr>
                <w:rFonts w:ascii="Calibri" w:eastAsia="Times New Roman" w:hAnsi="Calibri" w:cs="Times New Roman"/>
                <w:lang w:val="af-ZA" w:eastAsia="fr-BE"/>
              </w:rPr>
              <w:t xml:space="preserve">aan professionele beleggers in de </w:t>
            </w:r>
            <w:proofErr w:type="spellStart"/>
            <w:r w:rsidR="003952DD" w:rsidRPr="00520ED0">
              <w:rPr>
                <w:rFonts w:ascii="Calibri" w:eastAsia="Times New Roman" w:hAnsi="Calibri" w:cs="Times New Roman"/>
                <w:lang w:val="af-ZA" w:eastAsia="fr-BE"/>
              </w:rPr>
              <w:t>zin</w:t>
            </w:r>
            <w:proofErr w:type="spellEnd"/>
            <w:r w:rsidR="003952DD" w:rsidRPr="00520ED0">
              <w:rPr>
                <w:rFonts w:ascii="Calibri" w:eastAsia="Times New Roman" w:hAnsi="Calibri" w:cs="Times New Roman"/>
                <w:lang w:val="af-ZA" w:eastAsia="fr-BE"/>
              </w:rPr>
              <w:t xml:space="preserve"> van artikel 3, 30°</w:t>
            </w:r>
            <w:r w:rsidR="00EA54EC" w:rsidRPr="00520ED0">
              <w:rPr>
                <w:rFonts w:ascii="Calibri" w:eastAsia="Times New Roman" w:hAnsi="Calibri" w:cs="Times New Roman"/>
                <w:lang w:val="af-ZA" w:eastAsia="fr-BE"/>
              </w:rPr>
              <w:t>,</w:t>
            </w:r>
            <w:r w:rsidR="003952DD" w:rsidRPr="00520ED0">
              <w:rPr>
                <w:rFonts w:ascii="Calibri" w:eastAsia="Times New Roman" w:hAnsi="Calibri" w:cs="Times New Roman"/>
                <w:lang w:val="af-ZA" w:eastAsia="fr-BE"/>
              </w:rPr>
              <w:t xml:space="preserve"> van de AICB-wet;</w:t>
            </w:r>
          </w:p>
        </w:tc>
      </w:tr>
      <w:tr w:rsidR="004A1786" w:rsidRPr="00576550" w14:paraId="34ED1FEA" w14:textId="77777777" w:rsidTr="005F71D4">
        <w:tc>
          <w:tcPr>
            <w:tcW w:w="145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D53E52" w14:textId="625BB58A" w:rsidR="003952DD" w:rsidRPr="00520ED0" w:rsidRDefault="00576550" w:rsidP="002E28D4">
            <w:pPr>
              <w:spacing w:before="120" w:after="0" w:line="240" w:lineRule="auto"/>
              <w:ind w:left="454" w:hanging="454"/>
              <w:jc w:val="both"/>
              <w:rPr>
                <w:rFonts w:ascii="Calibri" w:eastAsia="Times New Roman" w:hAnsi="Calibri" w:cs="Times New Roman"/>
                <w:lang w:val="af-ZA" w:eastAsia="fr-BE"/>
              </w:rPr>
            </w:pPr>
            <w:sdt>
              <w:sdtPr>
                <w:rPr>
                  <w:rFonts w:ascii="Calibri" w:eastAsia="Times New Roman" w:hAnsi="Calibri" w:cs="Times New Roman"/>
                  <w:lang w:val="af-ZA" w:eastAsia="fr-BE"/>
                </w:rPr>
                <w:id w:val="-1319881657"/>
                <w14:checkbox>
                  <w14:checked w14:val="0"/>
                  <w14:checkedState w14:val="2612" w14:font="MS Gothic"/>
                  <w14:uncheckedState w14:val="2610" w14:font="MS Gothic"/>
                </w14:checkbox>
              </w:sdtPr>
              <w:sdtEndPr/>
              <w:sdtContent>
                <w:r w:rsidR="004A1786" w:rsidRPr="00520ED0">
                  <w:rPr>
                    <w:rFonts w:ascii="Segoe UI Symbol" w:eastAsia="Times New Roman" w:hAnsi="Segoe UI Symbol" w:cs="Segoe UI Symbol"/>
                    <w:lang w:val="af-ZA" w:eastAsia="fr-BE"/>
                  </w:rPr>
                  <w:t>☐</w:t>
                </w:r>
              </w:sdtContent>
            </w:sdt>
            <w:r w:rsidR="004A1786" w:rsidRPr="00520ED0">
              <w:rPr>
                <w:rFonts w:ascii="Calibri" w:eastAsia="Times New Roman" w:hAnsi="Calibri" w:cs="Times New Roman"/>
                <w:lang w:val="af-ZA" w:eastAsia="fr-BE"/>
              </w:rPr>
              <w:t xml:space="preserve"> </w:t>
            </w:r>
            <w:r w:rsidR="000039F8">
              <w:rPr>
                <w:rFonts w:ascii="Calibri" w:eastAsia="Times New Roman" w:hAnsi="Calibri" w:cs="Times New Roman"/>
                <w:lang w:val="af-ZA" w:eastAsia="fr-BE"/>
              </w:rPr>
              <w:tab/>
            </w:r>
            <w:r w:rsidR="003952DD" w:rsidRPr="00520ED0">
              <w:rPr>
                <w:rFonts w:ascii="Calibri" w:eastAsia="Times New Roman" w:hAnsi="Calibri" w:cs="Times New Roman"/>
                <w:lang w:val="af-ZA" w:eastAsia="fr-BE"/>
              </w:rPr>
              <w:t xml:space="preserve">aanbieding van </w:t>
            </w:r>
            <w:proofErr w:type="spellStart"/>
            <w:r w:rsidR="003952DD" w:rsidRPr="00520ED0">
              <w:rPr>
                <w:rFonts w:ascii="Calibri" w:eastAsia="Times New Roman" w:hAnsi="Calibri" w:cs="Times New Roman"/>
                <w:lang w:val="af-ZA" w:eastAsia="fr-BE"/>
              </w:rPr>
              <w:t>effecten</w:t>
            </w:r>
            <w:proofErr w:type="spellEnd"/>
            <w:r w:rsidR="003952DD" w:rsidRPr="00520ED0">
              <w:rPr>
                <w:rFonts w:ascii="Calibri" w:eastAsia="Times New Roman" w:hAnsi="Calibri" w:cs="Times New Roman"/>
                <w:lang w:val="af-ZA" w:eastAsia="fr-BE"/>
              </w:rPr>
              <w:t xml:space="preserve"> die </w:t>
            </w:r>
            <w:proofErr w:type="spellStart"/>
            <w:r w:rsidR="003952DD" w:rsidRPr="00520ED0">
              <w:rPr>
                <w:rFonts w:ascii="Calibri" w:eastAsia="Times New Roman" w:hAnsi="Calibri" w:cs="Times New Roman"/>
                <w:lang w:val="af-ZA" w:eastAsia="fr-BE"/>
              </w:rPr>
              <w:t>gericht</w:t>
            </w:r>
            <w:proofErr w:type="spellEnd"/>
            <w:r w:rsidR="003952DD" w:rsidRPr="00520ED0">
              <w:rPr>
                <w:rFonts w:ascii="Calibri" w:eastAsia="Times New Roman" w:hAnsi="Calibri" w:cs="Times New Roman"/>
                <w:lang w:val="af-ZA" w:eastAsia="fr-BE"/>
              </w:rPr>
              <w:t xml:space="preserve"> </w:t>
            </w:r>
            <w:r w:rsidR="00024E03" w:rsidRPr="00520ED0">
              <w:rPr>
                <w:rFonts w:ascii="Calibri" w:eastAsia="Times New Roman" w:hAnsi="Calibri" w:cs="Times New Roman"/>
                <w:lang w:val="af-ZA" w:eastAsia="fr-BE"/>
              </w:rPr>
              <w:t xml:space="preserve">is </w:t>
            </w:r>
            <w:r w:rsidR="003952DD" w:rsidRPr="00520ED0">
              <w:rPr>
                <w:rFonts w:ascii="Calibri" w:eastAsia="Times New Roman" w:hAnsi="Calibri" w:cs="Times New Roman"/>
                <w:lang w:val="af-ZA" w:eastAsia="fr-BE"/>
              </w:rPr>
              <w:t xml:space="preserve">aan minder dan 150 </w:t>
            </w:r>
            <w:proofErr w:type="spellStart"/>
            <w:r w:rsidR="003952DD" w:rsidRPr="00520ED0">
              <w:rPr>
                <w:rFonts w:ascii="Calibri" w:eastAsia="Times New Roman" w:hAnsi="Calibri" w:cs="Times New Roman"/>
                <w:lang w:val="af-ZA" w:eastAsia="fr-BE"/>
              </w:rPr>
              <w:t>natuurlijke</w:t>
            </w:r>
            <w:proofErr w:type="spellEnd"/>
            <w:r w:rsidR="003952DD" w:rsidRPr="00520ED0">
              <w:rPr>
                <w:rFonts w:ascii="Calibri" w:eastAsia="Times New Roman" w:hAnsi="Calibri" w:cs="Times New Roman"/>
                <w:lang w:val="af-ZA" w:eastAsia="fr-BE"/>
              </w:rPr>
              <w:t xml:space="preserve"> of </w:t>
            </w:r>
            <w:proofErr w:type="spellStart"/>
            <w:r w:rsidR="003952DD" w:rsidRPr="00520ED0">
              <w:rPr>
                <w:rFonts w:ascii="Calibri" w:eastAsia="Times New Roman" w:hAnsi="Calibri" w:cs="Times New Roman"/>
                <w:lang w:val="af-ZA" w:eastAsia="fr-BE"/>
              </w:rPr>
              <w:t>rechtspersonen</w:t>
            </w:r>
            <w:proofErr w:type="spellEnd"/>
            <w:r w:rsidR="003952DD" w:rsidRPr="00520ED0">
              <w:rPr>
                <w:rFonts w:ascii="Calibri" w:eastAsia="Times New Roman" w:hAnsi="Calibri" w:cs="Times New Roman"/>
                <w:lang w:val="af-ZA" w:eastAsia="fr-BE"/>
              </w:rPr>
              <w:t xml:space="preserve"> die geen professionele beleggers </w:t>
            </w:r>
            <w:proofErr w:type="spellStart"/>
            <w:r w:rsidR="003952DD" w:rsidRPr="00520ED0">
              <w:rPr>
                <w:rFonts w:ascii="Calibri" w:eastAsia="Times New Roman" w:hAnsi="Calibri" w:cs="Times New Roman"/>
                <w:lang w:val="af-ZA" w:eastAsia="fr-BE"/>
              </w:rPr>
              <w:t>zijn</w:t>
            </w:r>
            <w:proofErr w:type="spellEnd"/>
            <w:r w:rsidR="003952DD" w:rsidRPr="00520ED0">
              <w:rPr>
                <w:rFonts w:ascii="Calibri" w:eastAsia="Times New Roman" w:hAnsi="Calibri" w:cs="Times New Roman"/>
                <w:lang w:val="af-ZA" w:eastAsia="fr-BE"/>
              </w:rPr>
              <w:t>;</w:t>
            </w:r>
          </w:p>
          <w:p w14:paraId="622EB546" w14:textId="384AFFA2" w:rsidR="00E32BF4" w:rsidRPr="00520ED0" w:rsidRDefault="00EA54EC" w:rsidP="002E28D4">
            <w:pPr>
              <w:spacing w:before="120" w:after="120" w:line="240" w:lineRule="auto"/>
              <w:ind w:left="454"/>
              <w:jc w:val="both"/>
              <w:rPr>
                <w:rFonts w:ascii="Calibri" w:eastAsia="Times New Roman" w:hAnsi="Calibri" w:cs="Times New Roman"/>
                <w:lang w:val="af-ZA" w:eastAsia="fr-BE"/>
              </w:rPr>
            </w:pPr>
            <w:r w:rsidRPr="00520ED0">
              <w:rPr>
                <w:rFonts w:ascii="Calibri" w:eastAsia="Times New Roman" w:hAnsi="Calibri" w:cs="Times New Roman"/>
                <w:lang w:val="af-ZA" w:eastAsia="fr-BE"/>
              </w:rPr>
              <w:t xml:space="preserve">In </w:t>
            </w:r>
            <w:proofErr w:type="spellStart"/>
            <w:r w:rsidRPr="00520ED0">
              <w:rPr>
                <w:rFonts w:ascii="Calibri" w:eastAsia="Times New Roman" w:hAnsi="Calibri" w:cs="Times New Roman"/>
                <w:lang w:val="af-ZA" w:eastAsia="fr-BE"/>
              </w:rPr>
              <w:t>deze</w:t>
            </w:r>
            <w:proofErr w:type="spellEnd"/>
            <w:r w:rsidRPr="00520ED0">
              <w:rPr>
                <w:rFonts w:ascii="Calibri" w:eastAsia="Times New Roman" w:hAnsi="Calibri" w:cs="Times New Roman"/>
                <w:lang w:val="af-ZA" w:eastAsia="fr-BE"/>
              </w:rPr>
              <w:t xml:space="preserve"> </w:t>
            </w:r>
            <w:proofErr w:type="spellStart"/>
            <w:r w:rsidRPr="00520ED0">
              <w:rPr>
                <w:rFonts w:ascii="Calibri" w:eastAsia="Times New Roman" w:hAnsi="Calibri" w:cs="Times New Roman"/>
                <w:lang w:val="af-ZA" w:eastAsia="fr-BE"/>
              </w:rPr>
              <w:t>hypothese</w:t>
            </w:r>
            <w:proofErr w:type="spellEnd"/>
            <w:r w:rsidRPr="00520ED0">
              <w:rPr>
                <w:rFonts w:ascii="Calibri" w:eastAsia="Times New Roman" w:hAnsi="Calibri" w:cs="Times New Roman"/>
                <w:lang w:val="af-ZA" w:eastAsia="fr-BE"/>
              </w:rPr>
              <w:t xml:space="preserve"> </w:t>
            </w:r>
            <w:proofErr w:type="spellStart"/>
            <w:r w:rsidR="00E32BF4" w:rsidRPr="00520ED0">
              <w:rPr>
                <w:rFonts w:ascii="Calibri" w:eastAsia="Times New Roman" w:hAnsi="Calibri" w:cs="Times New Roman"/>
                <w:lang w:val="af-ZA" w:eastAsia="fr-BE"/>
              </w:rPr>
              <w:t>dient</w:t>
            </w:r>
            <w:proofErr w:type="spellEnd"/>
            <w:r w:rsidR="00E32BF4" w:rsidRPr="00520ED0">
              <w:rPr>
                <w:rFonts w:ascii="Calibri" w:eastAsia="Times New Roman" w:hAnsi="Calibri" w:cs="Times New Roman"/>
                <w:lang w:val="af-ZA" w:eastAsia="fr-BE"/>
              </w:rPr>
              <w:t xml:space="preserve"> u de </w:t>
            </w:r>
            <w:proofErr w:type="spellStart"/>
            <w:r w:rsidR="00E32BF4" w:rsidRPr="00520ED0">
              <w:rPr>
                <w:rFonts w:ascii="Calibri" w:eastAsia="Times New Roman" w:hAnsi="Calibri" w:cs="Times New Roman"/>
                <w:b/>
                <w:lang w:val="af-ZA" w:eastAsia="fr-BE"/>
              </w:rPr>
              <w:t>maatregelen</w:t>
            </w:r>
            <w:proofErr w:type="spellEnd"/>
            <w:r w:rsidR="00E32BF4" w:rsidRPr="00520ED0">
              <w:rPr>
                <w:rFonts w:ascii="Calibri" w:eastAsia="Times New Roman" w:hAnsi="Calibri" w:cs="Times New Roman"/>
                <w:b/>
                <w:lang w:val="af-ZA" w:eastAsia="fr-BE"/>
              </w:rPr>
              <w:t xml:space="preserve"> </w:t>
            </w:r>
            <w:r w:rsidR="00E32BF4" w:rsidRPr="00520ED0">
              <w:rPr>
                <w:rFonts w:ascii="Calibri" w:eastAsia="Times New Roman" w:hAnsi="Calibri" w:cs="Times New Roman"/>
                <w:lang w:val="af-ZA" w:eastAsia="fr-BE"/>
              </w:rPr>
              <w:t>te</w:t>
            </w:r>
            <w:r w:rsidR="00E32BF4" w:rsidRPr="00520ED0">
              <w:rPr>
                <w:rFonts w:ascii="Calibri" w:eastAsia="Times New Roman" w:hAnsi="Calibri" w:cs="Times New Roman"/>
                <w:b/>
                <w:lang w:val="af-ZA" w:eastAsia="fr-BE"/>
              </w:rPr>
              <w:t xml:space="preserve"> </w:t>
            </w:r>
            <w:proofErr w:type="spellStart"/>
            <w:r w:rsidR="00E32BF4" w:rsidRPr="00520ED0">
              <w:rPr>
                <w:rFonts w:ascii="Calibri" w:eastAsia="Times New Roman" w:hAnsi="Calibri" w:cs="Times New Roman"/>
                <w:b/>
                <w:lang w:val="af-ZA" w:eastAsia="fr-BE"/>
              </w:rPr>
              <w:t>verduidelijken</w:t>
            </w:r>
            <w:proofErr w:type="spellEnd"/>
            <w:r w:rsidR="00E32BF4" w:rsidRPr="00520ED0">
              <w:rPr>
                <w:rFonts w:ascii="Calibri" w:eastAsia="Times New Roman" w:hAnsi="Calibri" w:cs="Times New Roman"/>
                <w:lang w:val="af-ZA" w:eastAsia="fr-BE"/>
              </w:rPr>
              <w:t xml:space="preserve"> die de beheerder </w:t>
            </w:r>
            <w:proofErr w:type="spellStart"/>
            <w:r w:rsidR="00E32BF4" w:rsidRPr="00520ED0">
              <w:rPr>
                <w:rFonts w:ascii="Calibri" w:eastAsia="Times New Roman" w:hAnsi="Calibri" w:cs="Times New Roman"/>
                <w:lang w:val="af-ZA" w:eastAsia="fr-BE"/>
              </w:rPr>
              <w:t>heeft</w:t>
            </w:r>
            <w:proofErr w:type="spellEnd"/>
            <w:r w:rsidR="00E32BF4" w:rsidRPr="00520ED0">
              <w:rPr>
                <w:rFonts w:ascii="Calibri" w:eastAsia="Times New Roman" w:hAnsi="Calibri" w:cs="Times New Roman"/>
                <w:lang w:val="af-ZA" w:eastAsia="fr-BE"/>
              </w:rPr>
              <w:t xml:space="preserve"> </w:t>
            </w:r>
            <w:proofErr w:type="spellStart"/>
            <w:r w:rsidR="00E32BF4" w:rsidRPr="00520ED0">
              <w:rPr>
                <w:rFonts w:ascii="Calibri" w:eastAsia="Times New Roman" w:hAnsi="Calibri" w:cs="Times New Roman"/>
                <w:lang w:val="af-ZA" w:eastAsia="fr-BE"/>
              </w:rPr>
              <w:t>genomen</w:t>
            </w:r>
            <w:proofErr w:type="spellEnd"/>
            <w:r w:rsidR="00E32BF4" w:rsidRPr="00520ED0">
              <w:rPr>
                <w:rFonts w:ascii="Calibri" w:eastAsia="Times New Roman" w:hAnsi="Calibri" w:cs="Times New Roman"/>
                <w:lang w:val="af-ZA" w:eastAsia="fr-BE"/>
              </w:rPr>
              <w:t xml:space="preserve"> om te </w:t>
            </w:r>
            <w:proofErr w:type="spellStart"/>
            <w:r w:rsidR="00E32BF4" w:rsidRPr="00520ED0">
              <w:rPr>
                <w:rFonts w:ascii="Calibri" w:eastAsia="Times New Roman" w:hAnsi="Calibri" w:cs="Times New Roman"/>
                <w:lang w:val="af-ZA" w:eastAsia="fr-BE"/>
              </w:rPr>
              <w:t>garanderen</w:t>
            </w:r>
            <w:proofErr w:type="spellEnd"/>
            <w:r w:rsidR="00E32BF4" w:rsidRPr="00520ED0">
              <w:rPr>
                <w:rFonts w:ascii="Calibri" w:eastAsia="Times New Roman" w:hAnsi="Calibri" w:cs="Times New Roman"/>
                <w:lang w:val="af-ZA" w:eastAsia="fr-BE"/>
              </w:rPr>
              <w:t xml:space="preserve"> dat de </w:t>
            </w:r>
            <w:proofErr w:type="spellStart"/>
            <w:r w:rsidR="00024E03" w:rsidRPr="00520ED0">
              <w:rPr>
                <w:rFonts w:ascii="Calibri" w:eastAsia="Times New Roman" w:hAnsi="Calibri" w:cs="Times New Roman"/>
                <w:lang w:val="af-ZA" w:eastAsia="fr-BE"/>
              </w:rPr>
              <w:t>effecten</w:t>
            </w:r>
            <w:proofErr w:type="spellEnd"/>
            <w:r w:rsidR="00024E03" w:rsidRPr="00520ED0">
              <w:rPr>
                <w:rFonts w:ascii="Calibri" w:eastAsia="Times New Roman" w:hAnsi="Calibri" w:cs="Times New Roman"/>
                <w:lang w:val="af-ZA" w:eastAsia="fr-BE"/>
              </w:rPr>
              <w:t xml:space="preserve"> aan </w:t>
            </w:r>
            <w:proofErr w:type="spellStart"/>
            <w:r w:rsidR="00E32BF4" w:rsidRPr="00520ED0">
              <w:rPr>
                <w:rFonts w:ascii="Calibri" w:eastAsia="Times New Roman" w:hAnsi="Calibri" w:cs="Times New Roman"/>
                <w:lang w:val="af-ZA" w:eastAsia="fr-BE"/>
              </w:rPr>
              <w:t>maximum</w:t>
            </w:r>
            <w:proofErr w:type="spellEnd"/>
            <w:r w:rsidR="00E32BF4" w:rsidRPr="00520ED0">
              <w:rPr>
                <w:rFonts w:ascii="Calibri" w:eastAsia="Times New Roman" w:hAnsi="Calibri" w:cs="Times New Roman"/>
                <w:lang w:val="af-ZA" w:eastAsia="fr-BE"/>
              </w:rPr>
              <w:t xml:space="preserve"> 149 </w:t>
            </w:r>
            <w:proofErr w:type="spellStart"/>
            <w:r w:rsidR="00E32BF4" w:rsidRPr="00520ED0">
              <w:rPr>
                <w:rFonts w:ascii="Calibri" w:eastAsia="Times New Roman" w:hAnsi="Calibri" w:cs="Times New Roman"/>
                <w:lang w:val="af-ZA" w:eastAsia="fr-BE"/>
              </w:rPr>
              <w:t>personen</w:t>
            </w:r>
            <w:proofErr w:type="spellEnd"/>
            <w:r w:rsidR="00E32BF4" w:rsidRPr="00520ED0">
              <w:rPr>
                <w:rFonts w:ascii="Calibri" w:eastAsia="Times New Roman" w:hAnsi="Calibri" w:cs="Times New Roman"/>
                <w:lang w:val="af-ZA" w:eastAsia="fr-BE"/>
              </w:rPr>
              <w:t xml:space="preserve"> </w:t>
            </w:r>
            <w:proofErr w:type="spellStart"/>
            <w:r w:rsidR="00024E03" w:rsidRPr="00520ED0">
              <w:rPr>
                <w:rFonts w:ascii="Calibri" w:eastAsia="Times New Roman" w:hAnsi="Calibri" w:cs="Times New Roman"/>
                <w:lang w:val="af-ZA" w:eastAsia="fr-BE"/>
              </w:rPr>
              <w:t>zullen</w:t>
            </w:r>
            <w:proofErr w:type="spellEnd"/>
            <w:r w:rsidR="00024E03" w:rsidRPr="00520ED0">
              <w:rPr>
                <w:rFonts w:ascii="Calibri" w:eastAsia="Times New Roman" w:hAnsi="Calibri" w:cs="Times New Roman"/>
                <w:lang w:val="af-ZA" w:eastAsia="fr-BE"/>
              </w:rPr>
              <w:t xml:space="preserve"> </w:t>
            </w:r>
            <w:proofErr w:type="spellStart"/>
            <w:r w:rsidR="00024E03" w:rsidRPr="00520ED0">
              <w:rPr>
                <w:rFonts w:ascii="Calibri" w:eastAsia="Times New Roman" w:hAnsi="Calibri" w:cs="Times New Roman"/>
                <w:lang w:val="af-ZA" w:eastAsia="fr-BE"/>
              </w:rPr>
              <w:t>worden</w:t>
            </w:r>
            <w:proofErr w:type="spellEnd"/>
            <w:r w:rsidR="00024E03" w:rsidRPr="00520ED0">
              <w:rPr>
                <w:rFonts w:ascii="Calibri" w:eastAsia="Times New Roman" w:hAnsi="Calibri" w:cs="Times New Roman"/>
                <w:lang w:val="af-ZA" w:eastAsia="fr-BE"/>
              </w:rPr>
              <w:t xml:space="preserve"> </w:t>
            </w:r>
            <w:proofErr w:type="spellStart"/>
            <w:r w:rsidR="00024E03" w:rsidRPr="00520ED0">
              <w:rPr>
                <w:rFonts w:ascii="Calibri" w:eastAsia="Times New Roman" w:hAnsi="Calibri" w:cs="Times New Roman"/>
                <w:lang w:val="af-ZA" w:eastAsia="fr-BE"/>
              </w:rPr>
              <w:t>aangeboden</w:t>
            </w:r>
            <w:proofErr w:type="spellEnd"/>
            <w:r w:rsidR="00326CEF">
              <w:rPr>
                <w:rFonts w:ascii="Calibri" w:eastAsia="Times New Roman" w:hAnsi="Calibri" w:cs="Times New Roman"/>
                <w:lang w:val="af-ZA" w:eastAsia="fr-BE"/>
              </w:rPr>
              <w:t>;</w:t>
            </w:r>
          </w:p>
        </w:tc>
      </w:tr>
      <w:tr w:rsidR="004A1786" w:rsidRPr="00576550" w14:paraId="5370BCE5" w14:textId="77777777" w:rsidTr="005F71D4">
        <w:tc>
          <w:tcPr>
            <w:tcW w:w="145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EE138D" w14:textId="16E47C18" w:rsidR="003952DD" w:rsidRPr="00520ED0" w:rsidRDefault="00576550" w:rsidP="002E28D4">
            <w:pPr>
              <w:spacing w:before="120" w:after="120" w:line="240" w:lineRule="auto"/>
              <w:ind w:left="454" w:hanging="454"/>
              <w:jc w:val="both"/>
              <w:rPr>
                <w:rFonts w:ascii="Calibri" w:eastAsia="Times New Roman" w:hAnsi="Calibri" w:cs="Times New Roman"/>
                <w:lang w:val="af-ZA" w:eastAsia="fr-BE"/>
              </w:rPr>
            </w:pPr>
            <w:sdt>
              <w:sdtPr>
                <w:rPr>
                  <w:rFonts w:ascii="Calibri" w:eastAsia="Times New Roman" w:hAnsi="Calibri" w:cs="Times New Roman"/>
                  <w:lang w:val="af-ZA" w:eastAsia="fr-BE"/>
                </w:rPr>
                <w:id w:val="-746271061"/>
                <w14:checkbox>
                  <w14:checked w14:val="0"/>
                  <w14:checkedState w14:val="2612" w14:font="MS Gothic"/>
                  <w14:uncheckedState w14:val="2610" w14:font="MS Gothic"/>
                </w14:checkbox>
              </w:sdtPr>
              <w:sdtEndPr/>
              <w:sdtContent>
                <w:r w:rsidR="004A1786" w:rsidRPr="00520ED0">
                  <w:rPr>
                    <w:rFonts w:ascii="Segoe UI Symbol" w:eastAsia="Times New Roman" w:hAnsi="Segoe UI Symbol" w:cs="Segoe UI Symbol"/>
                    <w:lang w:val="af-ZA" w:eastAsia="fr-BE"/>
                  </w:rPr>
                  <w:t>☐</w:t>
                </w:r>
              </w:sdtContent>
            </w:sdt>
            <w:r w:rsidR="004A1786" w:rsidRPr="00520ED0">
              <w:rPr>
                <w:rFonts w:ascii="Calibri" w:eastAsia="Times New Roman" w:hAnsi="Calibri" w:cs="Times New Roman"/>
                <w:lang w:val="af-ZA" w:eastAsia="fr-BE"/>
              </w:rPr>
              <w:t xml:space="preserve"> </w:t>
            </w:r>
            <w:r w:rsidR="000039F8">
              <w:rPr>
                <w:rFonts w:ascii="Calibri" w:eastAsia="Times New Roman" w:hAnsi="Calibri" w:cs="Times New Roman"/>
                <w:lang w:val="af-ZA" w:eastAsia="fr-BE"/>
              </w:rPr>
              <w:tab/>
            </w:r>
            <w:r w:rsidR="003952DD" w:rsidRPr="00520ED0">
              <w:rPr>
                <w:rFonts w:ascii="Calibri" w:eastAsia="Times New Roman" w:hAnsi="Calibri" w:cs="Times New Roman"/>
                <w:lang w:val="af-ZA" w:eastAsia="fr-BE"/>
              </w:rPr>
              <w:t xml:space="preserve">aanbieding van </w:t>
            </w:r>
            <w:proofErr w:type="spellStart"/>
            <w:r w:rsidR="003952DD" w:rsidRPr="00520ED0">
              <w:rPr>
                <w:rFonts w:ascii="Calibri" w:eastAsia="Times New Roman" w:hAnsi="Calibri" w:cs="Times New Roman"/>
                <w:lang w:val="af-ZA" w:eastAsia="fr-BE"/>
              </w:rPr>
              <w:t>effecten</w:t>
            </w:r>
            <w:proofErr w:type="spellEnd"/>
            <w:r w:rsidR="003952DD" w:rsidRPr="00520ED0">
              <w:rPr>
                <w:rFonts w:ascii="Calibri" w:eastAsia="Times New Roman" w:hAnsi="Calibri" w:cs="Times New Roman"/>
                <w:lang w:val="af-ZA" w:eastAsia="fr-BE"/>
              </w:rPr>
              <w:t xml:space="preserve">, met </w:t>
            </w:r>
            <w:proofErr w:type="spellStart"/>
            <w:r w:rsidR="003952DD" w:rsidRPr="00520ED0">
              <w:rPr>
                <w:rFonts w:ascii="Calibri" w:eastAsia="Times New Roman" w:hAnsi="Calibri" w:cs="Times New Roman"/>
                <w:lang w:val="af-ZA" w:eastAsia="fr-BE"/>
              </w:rPr>
              <w:t>uitzondering</w:t>
            </w:r>
            <w:proofErr w:type="spellEnd"/>
            <w:r w:rsidR="003952DD" w:rsidRPr="00520ED0">
              <w:rPr>
                <w:rFonts w:ascii="Calibri" w:eastAsia="Times New Roman" w:hAnsi="Calibri" w:cs="Times New Roman"/>
                <w:lang w:val="af-ZA" w:eastAsia="fr-BE"/>
              </w:rPr>
              <w:t xml:space="preserve"> van </w:t>
            </w:r>
            <w:proofErr w:type="spellStart"/>
            <w:r w:rsidR="003952DD" w:rsidRPr="00520ED0">
              <w:rPr>
                <w:rFonts w:ascii="Calibri" w:eastAsia="Times New Roman" w:hAnsi="Calibri" w:cs="Times New Roman"/>
                <w:lang w:val="af-ZA" w:eastAsia="fr-BE"/>
              </w:rPr>
              <w:t>rechten</w:t>
            </w:r>
            <w:proofErr w:type="spellEnd"/>
            <w:r w:rsidR="003952DD" w:rsidRPr="00520ED0">
              <w:rPr>
                <w:rFonts w:ascii="Calibri" w:eastAsia="Times New Roman" w:hAnsi="Calibri" w:cs="Times New Roman"/>
                <w:lang w:val="af-ZA" w:eastAsia="fr-BE"/>
              </w:rPr>
              <w:t xml:space="preserve"> van deelneming in </w:t>
            </w:r>
            <w:proofErr w:type="spellStart"/>
            <w:r w:rsidR="003952DD" w:rsidRPr="00520ED0">
              <w:rPr>
                <w:rFonts w:ascii="Calibri" w:eastAsia="Times New Roman" w:hAnsi="Calibri" w:cs="Times New Roman"/>
                <w:lang w:val="af-ZA" w:eastAsia="fr-BE"/>
              </w:rPr>
              <w:t>AICB's</w:t>
            </w:r>
            <w:proofErr w:type="spellEnd"/>
            <w:r w:rsidR="003952DD" w:rsidRPr="00520ED0">
              <w:rPr>
                <w:rFonts w:ascii="Calibri" w:eastAsia="Times New Roman" w:hAnsi="Calibri" w:cs="Times New Roman"/>
                <w:lang w:val="af-ZA" w:eastAsia="fr-BE"/>
              </w:rPr>
              <w:t xml:space="preserve"> met een </w:t>
            </w:r>
            <w:proofErr w:type="spellStart"/>
            <w:r w:rsidR="003952DD" w:rsidRPr="00520ED0">
              <w:rPr>
                <w:rFonts w:ascii="Calibri" w:eastAsia="Times New Roman" w:hAnsi="Calibri" w:cs="Times New Roman"/>
                <w:lang w:val="af-ZA" w:eastAsia="fr-BE"/>
              </w:rPr>
              <w:t>veranderlijk</w:t>
            </w:r>
            <w:proofErr w:type="spellEnd"/>
            <w:r w:rsidR="003952DD" w:rsidRPr="00520ED0">
              <w:rPr>
                <w:rFonts w:ascii="Calibri" w:eastAsia="Times New Roman" w:hAnsi="Calibri" w:cs="Times New Roman"/>
                <w:lang w:val="af-ZA" w:eastAsia="fr-BE"/>
              </w:rPr>
              <w:t xml:space="preserve"> aantal </w:t>
            </w:r>
            <w:proofErr w:type="spellStart"/>
            <w:r w:rsidR="003952DD" w:rsidRPr="00520ED0">
              <w:rPr>
                <w:rFonts w:ascii="Calibri" w:eastAsia="Times New Roman" w:hAnsi="Calibri" w:cs="Times New Roman"/>
                <w:lang w:val="af-ZA" w:eastAsia="fr-BE"/>
              </w:rPr>
              <w:t>rechten</w:t>
            </w:r>
            <w:proofErr w:type="spellEnd"/>
            <w:r w:rsidR="003952DD" w:rsidRPr="00520ED0">
              <w:rPr>
                <w:rFonts w:ascii="Calibri" w:eastAsia="Times New Roman" w:hAnsi="Calibri" w:cs="Times New Roman"/>
                <w:lang w:val="af-ZA" w:eastAsia="fr-BE"/>
              </w:rPr>
              <w:t xml:space="preserve"> van deelneming, waarvoor een totale </w:t>
            </w:r>
            <w:proofErr w:type="spellStart"/>
            <w:r w:rsidR="003952DD" w:rsidRPr="00520ED0">
              <w:rPr>
                <w:rFonts w:ascii="Calibri" w:eastAsia="Times New Roman" w:hAnsi="Calibri" w:cs="Times New Roman"/>
                <w:lang w:val="af-ZA" w:eastAsia="fr-BE"/>
              </w:rPr>
              <w:t>tegenwaarde</w:t>
            </w:r>
            <w:proofErr w:type="spellEnd"/>
            <w:r w:rsidR="003952DD" w:rsidRPr="00520ED0">
              <w:rPr>
                <w:rFonts w:ascii="Calibri" w:eastAsia="Times New Roman" w:hAnsi="Calibri" w:cs="Times New Roman"/>
                <w:lang w:val="af-ZA" w:eastAsia="fr-BE"/>
              </w:rPr>
              <w:t xml:space="preserve"> van ten minste 100.000 </w:t>
            </w:r>
            <w:proofErr w:type="spellStart"/>
            <w:r w:rsidR="003952DD" w:rsidRPr="00520ED0">
              <w:rPr>
                <w:rFonts w:ascii="Calibri" w:eastAsia="Times New Roman" w:hAnsi="Calibri" w:cs="Times New Roman"/>
                <w:lang w:val="af-ZA" w:eastAsia="fr-BE"/>
              </w:rPr>
              <w:t>euro</w:t>
            </w:r>
            <w:proofErr w:type="spellEnd"/>
            <w:r w:rsidR="003952DD" w:rsidRPr="00520ED0">
              <w:rPr>
                <w:rFonts w:ascii="Calibri" w:eastAsia="Times New Roman" w:hAnsi="Calibri" w:cs="Times New Roman"/>
                <w:lang w:val="af-ZA" w:eastAsia="fr-BE"/>
              </w:rPr>
              <w:t xml:space="preserve"> per belegger en per </w:t>
            </w:r>
            <w:proofErr w:type="spellStart"/>
            <w:r w:rsidR="003952DD" w:rsidRPr="00520ED0">
              <w:rPr>
                <w:rFonts w:ascii="Calibri" w:eastAsia="Times New Roman" w:hAnsi="Calibri" w:cs="Times New Roman"/>
                <w:lang w:val="af-ZA" w:eastAsia="fr-BE"/>
              </w:rPr>
              <w:t>categorie</w:t>
            </w:r>
            <w:proofErr w:type="spellEnd"/>
            <w:r w:rsidR="003952DD" w:rsidRPr="00520ED0">
              <w:rPr>
                <w:rFonts w:ascii="Calibri" w:eastAsia="Times New Roman" w:hAnsi="Calibri" w:cs="Times New Roman"/>
                <w:lang w:val="af-ZA" w:eastAsia="fr-BE"/>
              </w:rPr>
              <w:t xml:space="preserve"> </w:t>
            </w:r>
            <w:r w:rsidR="00E32BF4" w:rsidRPr="00520ED0">
              <w:rPr>
                <w:rFonts w:ascii="Calibri" w:eastAsia="Times New Roman" w:hAnsi="Calibri" w:cs="Times New Roman"/>
                <w:lang w:val="af-ZA" w:eastAsia="fr-BE"/>
              </w:rPr>
              <w:t xml:space="preserve">van </w:t>
            </w:r>
            <w:proofErr w:type="spellStart"/>
            <w:r w:rsidR="003952DD" w:rsidRPr="00520ED0">
              <w:rPr>
                <w:rFonts w:ascii="Calibri" w:eastAsia="Times New Roman" w:hAnsi="Calibri" w:cs="Times New Roman"/>
                <w:lang w:val="af-ZA" w:eastAsia="fr-BE"/>
              </w:rPr>
              <w:t>effecten</w:t>
            </w:r>
            <w:proofErr w:type="spellEnd"/>
            <w:r w:rsidR="003952DD" w:rsidRPr="00520ED0">
              <w:rPr>
                <w:rFonts w:ascii="Calibri" w:eastAsia="Times New Roman" w:hAnsi="Calibri" w:cs="Times New Roman"/>
                <w:lang w:val="af-ZA" w:eastAsia="fr-BE"/>
              </w:rPr>
              <w:t xml:space="preserve"> is </w:t>
            </w:r>
            <w:proofErr w:type="spellStart"/>
            <w:r w:rsidR="003952DD" w:rsidRPr="00520ED0">
              <w:rPr>
                <w:rFonts w:ascii="Calibri" w:eastAsia="Times New Roman" w:hAnsi="Calibri" w:cs="Times New Roman"/>
                <w:lang w:val="af-ZA" w:eastAsia="fr-BE"/>
              </w:rPr>
              <w:t>vereist</w:t>
            </w:r>
            <w:proofErr w:type="spellEnd"/>
            <w:r w:rsidR="003952DD" w:rsidRPr="00520ED0">
              <w:rPr>
                <w:rFonts w:ascii="Calibri" w:eastAsia="Times New Roman" w:hAnsi="Calibri" w:cs="Times New Roman"/>
                <w:lang w:val="af-ZA" w:eastAsia="fr-BE"/>
              </w:rPr>
              <w:t>;</w:t>
            </w:r>
          </w:p>
        </w:tc>
      </w:tr>
      <w:tr w:rsidR="004A1786" w:rsidRPr="00576550" w14:paraId="01DEB1AC" w14:textId="77777777" w:rsidTr="005F71D4">
        <w:tc>
          <w:tcPr>
            <w:tcW w:w="145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0B91A2" w14:textId="6F883DD6" w:rsidR="003952DD" w:rsidRPr="00520ED0" w:rsidRDefault="00576550" w:rsidP="002E28D4">
            <w:pPr>
              <w:spacing w:before="120" w:after="120" w:line="240" w:lineRule="auto"/>
              <w:ind w:left="454" w:hanging="454"/>
              <w:jc w:val="both"/>
              <w:rPr>
                <w:rFonts w:ascii="Calibri" w:eastAsia="Times New Roman" w:hAnsi="Calibri" w:cs="Times New Roman"/>
                <w:lang w:val="af-ZA" w:eastAsia="fr-BE"/>
              </w:rPr>
            </w:pPr>
            <w:sdt>
              <w:sdtPr>
                <w:rPr>
                  <w:rFonts w:ascii="Calibri" w:eastAsia="Times New Roman" w:hAnsi="Calibri" w:cs="Times New Roman"/>
                  <w:lang w:val="af-ZA" w:eastAsia="fr-BE"/>
                </w:rPr>
                <w:id w:val="2073382444"/>
                <w14:checkbox>
                  <w14:checked w14:val="0"/>
                  <w14:checkedState w14:val="2612" w14:font="MS Gothic"/>
                  <w14:uncheckedState w14:val="2610" w14:font="MS Gothic"/>
                </w14:checkbox>
              </w:sdtPr>
              <w:sdtEndPr/>
              <w:sdtContent>
                <w:r w:rsidR="004A1786" w:rsidRPr="00520ED0">
                  <w:rPr>
                    <w:rFonts w:ascii="Segoe UI Symbol" w:eastAsia="Times New Roman" w:hAnsi="Segoe UI Symbol" w:cs="Segoe UI Symbol"/>
                    <w:lang w:val="af-ZA" w:eastAsia="fr-BE"/>
                  </w:rPr>
                  <w:t>☐</w:t>
                </w:r>
              </w:sdtContent>
            </w:sdt>
            <w:r w:rsidR="004A1786" w:rsidRPr="00520ED0">
              <w:rPr>
                <w:rFonts w:ascii="Calibri" w:eastAsia="Times New Roman" w:hAnsi="Calibri" w:cs="Times New Roman"/>
                <w:lang w:val="af-ZA" w:eastAsia="fr-BE"/>
              </w:rPr>
              <w:t xml:space="preserve"> </w:t>
            </w:r>
            <w:r w:rsidR="000039F8">
              <w:rPr>
                <w:rFonts w:ascii="Calibri" w:eastAsia="Times New Roman" w:hAnsi="Calibri" w:cs="Times New Roman"/>
                <w:lang w:val="af-ZA" w:eastAsia="fr-BE"/>
              </w:rPr>
              <w:tab/>
            </w:r>
            <w:r w:rsidR="003952DD" w:rsidRPr="00520ED0">
              <w:rPr>
                <w:rFonts w:ascii="Calibri" w:eastAsia="Times New Roman" w:hAnsi="Calibri" w:cs="Times New Roman"/>
                <w:lang w:val="af-ZA" w:eastAsia="fr-BE"/>
              </w:rPr>
              <w:t xml:space="preserve">aanbieding van </w:t>
            </w:r>
            <w:proofErr w:type="spellStart"/>
            <w:r w:rsidR="003952DD" w:rsidRPr="00520ED0">
              <w:rPr>
                <w:rFonts w:ascii="Calibri" w:eastAsia="Times New Roman" w:hAnsi="Calibri" w:cs="Times New Roman"/>
                <w:lang w:val="af-ZA" w:eastAsia="fr-BE"/>
              </w:rPr>
              <w:t>rechten</w:t>
            </w:r>
            <w:proofErr w:type="spellEnd"/>
            <w:r w:rsidR="003952DD" w:rsidRPr="00520ED0">
              <w:rPr>
                <w:rFonts w:ascii="Calibri" w:eastAsia="Times New Roman" w:hAnsi="Calibri" w:cs="Times New Roman"/>
                <w:lang w:val="af-ZA" w:eastAsia="fr-BE"/>
              </w:rPr>
              <w:t xml:space="preserve"> van deelneming in </w:t>
            </w:r>
            <w:proofErr w:type="spellStart"/>
            <w:r w:rsidR="003952DD" w:rsidRPr="00520ED0">
              <w:rPr>
                <w:rFonts w:ascii="Calibri" w:eastAsia="Times New Roman" w:hAnsi="Calibri" w:cs="Times New Roman"/>
                <w:lang w:val="af-ZA" w:eastAsia="fr-BE"/>
              </w:rPr>
              <w:t>AICB's</w:t>
            </w:r>
            <w:proofErr w:type="spellEnd"/>
            <w:r w:rsidR="003952DD" w:rsidRPr="00520ED0">
              <w:rPr>
                <w:rFonts w:ascii="Calibri" w:eastAsia="Times New Roman" w:hAnsi="Calibri" w:cs="Times New Roman"/>
                <w:lang w:val="af-ZA" w:eastAsia="fr-BE"/>
              </w:rPr>
              <w:t xml:space="preserve"> met een </w:t>
            </w:r>
            <w:proofErr w:type="spellStart"/>
            <w:r w:rsidR="003952DD" w:rsidRPr="00520ED0">
              <w:rPr>
                <w:rFonts w:ascii="Calibri" w:eastAsia="Times New Roman" w:hAnsi="Calibri" w:cs="Times New Roman"/>
                <w:lang w:val="af-ZA" w:eastAsia="fr-BE"/>
              </w:rPr>
              <w:t>veranderlijk</w:t>
            </w:r>
            <w:proofErr w:type="spellEnd"/>
            <w:r w:rsidR="003952DD" w:rsidRPr="00520ED0">
              <w:rPr>
                <w:rFonts w:ascii="Calibri" w:eastAsia="Times New Roman" w:hAnsi="Calibri" w:cs="Times New Roman"/>
                <w:lang w:val="af-ZA" w:eastAsia="fr-BE"/>
              </w:rPr>
              <w:t xml:space="preserve"> aantal </w:t>
            </w:r>
            <w:proofErr w:type="spellStart"/>
            <w:r w:rsidR="003952DD" w:rsidRPr="00520ED0">
              <w:rPr>
                <w:rFonts w:ascii="Calibri" w:eastAsia="Times New Roman" w:hAnsi="Calibri" w:cs="Times New Roman"/>
                <w:lang w:val="af-ZA" w:eastAsia="fr-BE"/>
              </w:rPr>
              <w:t>rechten</w:t>
            </w:r>
            <w:proofErr w:type="spellEnd"/>
            <w:r w:rsidR="003952DD" w:rsidRPr="00520ED0">
              <w:rPr>
                <w:rFonts w:ascii="Calibri" w:eastAsia="Times New Roman" w:hAnsi="Calibri" w:cs="Times New Roman"/>
                <w:lang w:val="af-ZA" w:eastAsia="fr-BE"/>
              </w:rPr>
              <w:t xml:space="preserve"> van deelneming waarvoor een totale </w:t>
            </w:r>
            <w:proofErr w:type="spellStart"/>
            <w:r w:rsidR="003952DD" w:rsidRPr="00520ED0">
              <w:rPr>
                <w:rFonts w:ascii="Calibri" w:eastAsia="Times New Roman" w:hAnsi="Calibri" w:cs="Times New Roman"/>
                <w:lang w:val="af-ZA" w:eastAsia="fr-BE"/>
              </w:rPr>
              <w:t>tegenwaarde</w:t>
            </w:r>
            <w:proofErr w:type="spellEnd"/>
            <w:r w:rsidR="003952DD" w:rsidRPr="00520ED0">
              <w:rPr>
                <w:rFonts w:ascii="Calibri" w:eastAsia="Times New Roman" w:hAnsi="Calibri" w:cs="Times New Roman"/>
                <w:lang w:val="af-ZA" w:eastAsia="fr-BE"/>
              </w:rPr>
              <w:t xml:space="preserve"> van ten minste 250.000 </w:t>
            </w:r>
            <w:proofErr w:type="spellStart"/>
            <w:r w:rsidR="003952DD" w:rsidRPr="00520ED0">
              <w:rPr>
                <w:rFonts w:ascii="Calibri" w:eastAsia="Times New Roman" w:hAnsi="Calibri" w:cs="Times New Roman"/>
                <w:lang w:val="af-ZA" w:eastAsia="fr-BE"/>
              </w:rPr>
              <w:t>euro</w:t>
            </w:r>
            <w:proofErr w:type="spellEnd"/>
            <w:r w:rsidR="003952DD" w:rsidRPr="00520ED0">
              <w:rPr>
                <w:rFonts w:ascii="Calibri" w:eastAsia="Times New Roman" w:hAnsi="Calibri" w:cs="Times New Roman"/>
                <w:lang w:val="af-ZA" w:eastAsia="fr-BE"/>
              </w:rPr>
              <w:t xml:space="preserve"> per belegger en per </w:t>
            </w:r>
            <w:proofErr w:type="spellStart"/>
            <w:r w:rsidR="003952DD" w:rsidRPr="00520ED0">
              <w:rPr>
                <w:rFonts w:ascii="Calibri" w:eastAsia="Times New Roman" w:hAnsi="Calibri" w:cs="Times New Roman"/>
                <w:lang w:val="af-ZA" w:eastAsia="fr-BE"/>
              </w:rPr>
              <w:t>categorie</w:t>
            </w:r>
            <w:proofErr w:type="spellEnd"/>
            <w:r w:rsidR="003952DD" w:rsidRPr="00520ED0">
              <w:rPr>
                <w:rFonts w:ascii="Calibri" w:eastAsia="Times New Roman" w:hAnsi="Calibri" w:cs="Times New Roman"/>
                <w:lang w:val="af-ZA" w:eastAsia="fr-BE"/>
              </w:rPr>
              <w:t xml:space="preserve"> </w:t>
            </w:r>
            <w:r w:rsidR="00E32BF4" w:rsidRPr="00520ED0">
              <w:rPr>
                <w:rFonts w:ascii="Calibri" w:eastAsia="Times New Roman" w:hAnsi="Calibri" w:cs="Times New Roman"/>
                <w:lang w:val="af-ZA" w:eastAsia="fr-BE"/>
              </w:rPr>
              <w:t xml:space="preserve">van </w:t>
            </w:r>
            <w:proofErr w:type="spellStart"/>
            <w:r w:rsidR="003952DD" w:rsidRPr="00520ED0">
              <w:rPr>
                <w:rFonts w:ascii="Calibri" w:eastAsia="Times New Roman" w:hAnsi="Calibri" w:cs="Times New Roman"/>
                <w:lang w:val="af-ZA" w:eastAsia="fr-BE"/>
              </w:rPr>
              <w:t>effecten</w:t>
            </w:r>
            <w:proofErr w:type="spellEnd"/>
            <w:r w:rsidR="003952DD" w:rsidRPr="00520ED0">
              <w:rPr>
                <w:rFonts w:ascii="Calibri" w:eastAsia="Times New Roman" w:hAnsi="Calibri" w:cs="Times New Roman"/>
                <w:lang w:val="af-ZA" w:eastAsia="fr-BE"/>
              </w:rPr>
              <w:t xml:space="preserve"> is </w:t>
            </w:r>
            <w:proofErr w:type="spellStart"/>
            <w:r w:rsidR="003952DD" w:rsidRPr="00520ED0">
              <w:rPr>
                <w:rFonts w:ascii="Calibri" w:eastAsia="Times New Roman" w:hAnsi="Calibri" w:cs="Times New Roman"/>
                <w:lang w:val="af-ZA" w:eastAsia="fr-BE"/>
              </w:rPr>
              <w:t>vereist</w:t>
            </w:r>
            <w:proofErr w:type="spellEnd"/>
            <w:r w:rsidR="003952DD" w:rsidRPr="00520ED0">
              <w:rPr>
                <w:rFonts w:ascii="Calibri" w:eastAsia="Times New Roman" w:hAnsi="Calibri" w:cs="Times New Roman"/>
                <w:lang w:val="af-ZA" w:eastAsia="fr-BE"/>
              </w:rPr>
              <w:t>;</w:t>
            </w:r>
          </w:p>
        </w:tc>
      </w:tr>
      <w:tr w:rsidR="004A1786" w:rsidRPr="00576550" w14:paraId="1CD006BE" w14:textId="77777777" w:rsidTr="005F71D4">
        <w:tc>
          <w:tcPr>
            <w:tcW w:w="145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52C157" w14:textId="39ACE87C" w:rsidR="003952DD" w:rsidRPr="00520ED0" w:rsidRDefault="00576550" w:rsidP="002E28D4">
            <w:pPr>
              <w:spacing w:before="120" w:after="120" w:line="240" w:lineRule="auto"/>
              <w:ind w:left="454" w:hanging="454"/>
              <w:jc w:val="both"/>
              <w:rPr>
                <w:rFonts w:ascii="Calibri" w:eastAsia="Times New Roman" w:hAnsi="Calibri" w:cs="Times New Roman"/>
                <w:lang w:val="af-ZA" w:eastAsia="fr-BE"/>
              </w:rPr>
            </w:pPr>
            <w:sdt>
              <w:sdtPr>
                <w:rPr>
                  <w:rFonts w:ascii="Calibri" w:eastAsia="Times New Roman" w:hAnsi="Calibri" w:cs="Times New Roman"/>
                  <w:lang w:val="af-ZA" w:eastAsia="fr-BE"/>
                </w:rPr>
                <w:id w:val="-1732842561"/>
                <w14:checkbox>
                  <w14:checked w14:val="0"/>
                  <w14:checkedState w14:val="2612" w14:font="MS Gothic"/>
                  <w14:uncheckedState w14:val="2610" w14:font="MS Gothic"/>
                </w14:checkbox>
              </w:sdtPr>
              <w:sdtEndPr/>
              <w:sdtContent>
                <w:r w:rsidR="004A1786" w:rsidRPr="00520ED0">
                  <w:rPr>
                    <w:rFonts w:ascii="Segoe UI Symbol" w:eastAsia="Times New Roman" w:hAnsi="Segoe UI Symbol" w:cs="Segoe UI Symbol"/>
                    <w:lang w:val="af-ZA" w:eastAsia="fr-BE"/>
                  </w:rPr>
                  <w:t>☐</w:t>
                </w:r>
              </w:sdtContent>
            </w:sdt>
            <w:r w:rsidR="004A1786" w:rsidRPr="00520ED0">
              <w:rPr>
                <w:rFonts w:ascii="Calibri" w:eastAsia="Times New Roman" w:hAnsi="Calibri" w:cs="Times New Roman"/>
                <w:lang w:val="af-ZA" w:eastAsia="fr-BE"/>
              </w:rPr>
              <w:t xml:space="preserve"> </w:t>
            </w:r>
            <w:r w:rsidR="000039F8">
              <w:rPr>
                <w:rFonts w:ascii="Calibri" w:eastAsia="Times New Roman" w:hAnsi="Calibri" w:cs="Times New Roman"/>
                <w:lang w:val="af-ZA" w:eastAsia="fr-BE"/>
              </w:rPr>
              <w:tab/>
            </w:r>
            <w:r w:rsidR="003952DD" w:rsidRPr="00520ED0">
              <w:rPr>
                <w:rFonts w:ascii="Calibri" w:eastAsia="Times New Roman" w:hAnsi="Calibri" w:cs="Times New Roman"/>
                <w:lang w:val="af-ZA" w:eastAsia="fr-BE"/>
              </w:rPr>
              <w:t xml:space="preserve">aanbieding van </w:t>
            </w:r>
            <w:proofErr w:type="spellStart"/>
            <w:r w:rsidR="003952DD" w:rsidRPr="00520ED0">
              <w:rPr>
                <w:rFonts w:ascii="Calibri" w:eastAsia="Times New Roman" w:hAnsi="Calibri" w:cs="Times New Roman"/>
                <w:lang w:val="af-ZA" w:eastAsia="fr-BE"/>
              </w:rPr>
              <w:t>effecten</w:t>
            </w:r>
            <w:proofErr w:type="spellEnd"/>
            <w:r w:rsidR="003952DD" w:rsidRPr="00520ED0">
              <w:rPr>
                <w:rFonts w:ascii="Calibri" w:eastAsia="Times New Roman" w:hAnsi="Calibri" w:cs="Times New Roman"/>
                <w:lang w:val="af-ZA" w:eastAsia="fr-BE"/>
              </w:rPr>
              <w:t xml:space="preserve">, met </w:t>
            </w:r>
            <w:proofErr w:type="spellStart"/>
            <w:r w:rsidR="003952DD" w:rsidRPr="00520ED0">
              <w:rPr>
                <w:rFonts w:ascii="Calibri" w:eastAsia="Times New Roman" w:hAnsi="Calibri" w:cs="Times New Roman"/>
                <w:lang w:val="af-ZA" w:eastAsia="fr-BE"/>
              </w:rPr>
              <w:t>uitzondering</w:t>
            </w:r>
            <w:proofErr w:type="spellEnd"/>
            <w:r w:rsidR="003952DD" w:rsidRPr="00520ED0">
              <w:rPr>
                <w:rFonts w:ascii="Calibri" w:eastAsia="Times New Roman" w:hAnsi="Calibri" w:cs="Times New Roman"/>
                <w:lang w:val="af-ZA" w:eastAsia="fr-BE"/>
              </w:rPr>
              <w:t xml:space="preserve"> van </w:t>
            </w:r>
            <w:proofErr w:type="spellStart"/>
            <w:r w:rsidR="003952DD" w:rsidRPr="00520ED0">
              <w:rPr>
                <w:rFonts w:ascii="Calibri" w:eastAsia="Times New Roman" w:hAnsi="Calibri" w:cs="Times New Roman"/>
                <w:lang w:val="af-ZA" w:eastAsia="fr-BE"/>
              </w:rPr>
              <w:t>rechten</w:t>
            </w:r>
            <w:proofErr w:type="spellEnd"/>
            <w:r w:rsidR="003952DD" w:rsidRPr="00520ED0">
              <w:rPr>
                <w:rFonts w:ascii="Calibri" w:eastAsia="Times New Roman" w:hAnsi="Calibri" w:cs="Times New Roman"/>
                <w:lang w:val="af-ZA" w:eastAsia="fr-BE"/>
              </w:rPr>
              <w:t xml:space="preserve"> van deelneming in </w:t>
            </w:r>
            <w:proofErr w:type="spellStart"/>
            <w:r w:rsidR="003952DD" w:rsidRPr="00520ED0">
              <w:rPr>
                <w:rFonts w:ascii="Calibri" w:eastAsia="Times New Roman" w:hAnsi="Calibri" w:cs="Times New Roman"/>
                <w:lang w:val="af-ZA" w:eastAsia="fr-BE"/>
              </w:rPr>
              <w:t>AICB's</w:t>
            </w:r>
            <w:proofErr w:type="spellEnd"/>
            <w:r w:rsidR="003952DD" w:rsidRPr="00520ED0">
              <w:rPr>
                <w:rFonts w:ascii="Calibri" w:eastAsia="Times New Roman" w:hAnsi="Calibri" w:cs="Times New Roman"/>
                <w:lang w:val="af-ZA" w:eastAsia="fr-BE"/>
              </w:rPr>
              <w:t xml:space="preserve"> met een </w:t>
            </w:r>
            <w:proofErr w:type="spellStart"/>
            <w:r w:rsidR="003952DD" w:rsidRPr="00520ED0">
              <w:rPr>
                <w:rFonts w:ascii="Calibri" w:eastAsia="Times New Roman" w:hAnsi="Calibri" w:cs="Times New Roman"/>
                <w:lang w:val="af-ZA" w:eastAsia="fr-BE"/>
              </w:rPr>
              <w:t>veranderlijk</w:t>
            </w:r>
            <w:proofErr w:type="spellEnd"/>
            <w:r w:rsidR="003952DD" w:rsidRPr="00520ED0">
              <w:rPr>
                <w:rFonts w:ascii="Calibri" w:eastAsia="Times New Roman" w:hAnsi="Calibri" w:cs="Times New Roman"/>
                <w:lang w:val="af-ZA" w:eastAsia="fr-BE"/>
              </w:rPr>
              <w:t xml:space="preserve"> aantal </w:t>
            </w:r>
            <w:proofErr w:type="spellStart"/>
            <w:r w:rsidR="003952DD" w:rsidRPr="00520ED0">
              <w:rPr>
                <w:rFonts w:ascii="Calibri" w:eastAsia="Times New Roman" w:hAnsi="Calibri" w:cs="Times New Roman"/>
                <w:lang w:val="af-ZA" w:eastAsia="fr-BE"/>
              </w:rPr>
              <w:t>rechten</w:t>
            </w:r>
            <w:proofErr w:type="spellEnd"/>
            <w:r w:rsidR="003952DD" w:rsidRPr="00520ED0">
              <w:rPr>
                <w:rFonts w:ascii="Calibri" w:eastAsia="Times New Roman" w:hAnsi="Calibri" w:cs="Times New Roman"/>
                <w:lang w:val="af-ZA" w:eastAsia="fr-BE"/>
              </w:rPr>
              <w:t xml:space="preserve"> van deelneming, met een nominale waarde</w:t>
            </w:r>
            <w:r w:rsidR="00FF279D" w:rsidRPr="00520ED0">
              <w:rPr>
                <w:rFonts w:ascii="Calibri" w:eastAsia="Times New Roman" w:hAnsi="Calibri" w:cs="Times New Roman"/>
                <w:lang w:val="af-ZA" w:eastAsia="fr-BE"/>
              </w:rPr>
              <w:t xml:space="preserve"> </w:t>
            </w:r>
            <w:r w:rsidR="003952DD" w:rsidRPr="00520ED0">
              <w:rPr>
                <w:rFonts w:ascii="Calibri" w:eastAsia="Times New Roman" w:hAnsi="Calibri" w:cs="Times New Roman"/>
                <w:lang w:val="af-ZA" w:eastAsia="fr-BE"/>
              </w:rPr>
              <w:t xml:space="preserve">van ten minste 100.000 </w:t>
            </w:r>
            <w:proofErr w:type="spellStart"/>
            <w:r w:rsidR="003952DD" w:rsidRPr="00520ED0">
              <w:rPr>
                <w:rFonts w:ascii="Calibri" w:eastAsia="Times New Roman" w:hAnsi="Calibri" w:cs="Times New Roman"/>
                <w:lang w:val="af-ZA" w:eastAsia="fr-BE"/>
              </w:rPr>
              <w:t>euro</w:t>
            </w:r>
            <w:proofErr w:type="spellEnd"/>
            <w:r w:rsidR="003952DD" w:rsidRPr="00520ED0">
              <w:rPr>
                <w:rFonts w:ascii="Calibri" w:eastAsia="Times New Roman" w:hAnsi="Calibri" w:cs="Times New Roman"/>
                <w:lang w:val="af-ZA" w:eastAsia="fr-BE"/>
              </w:rPr>
              <w:t>;</w:t>
            </w:r>
          </w:p>
        </w:tc>
      </w:tr>
      <w:tr w:rsidR="004A1786" w:rsidRPr="00576550" w14:paraId="4714477F" w14:textId="77777777" w:rsidTr="005F71D4">
        <w:tc>
          <w:tcPr>
            <w:tcW w:w="1459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9F7339" w14:textId="618CEA1D" w:rsidR="00A41957" w:rsidRPr="00520ED0" w:rsidRDefault="00576550" w:rsidP="002E28D4">
            <w:pPr>
              <w:spacing w:before="120" w:after="120" w:line="240" w:lineRule="auto"/>
              <w:ind w:left="454" w:hanging="454"/>
              <w:jc w:val="both"/>
              <w:rPr>
                <w:rFonts w:ascii="Calibri" w:eastAsia="Times New Roman" w:hAnsi="Calibri" w:cs="Times New Roman"/>
                <w:lang w:val="af-ZA" w:eastAsia="fr-BE"/>
              </w:rPr>
            </w:pPr>
            <w:sdt>
              <w:sdtPr>
                <w:rPr>
                  <w:rFonts w:ascii="Calibri" w:eastAsia="Times New Roman" w:hAnsi="Calibri" w:cs="Times New Roman"/>
                  <w:lang w:val="af-ZA" w:eastAsia="fr-BE"/>
                </w:rPr>
                <w:id w:val="2092888780"/>
                <w14:checkbox>
                  <w14:checked w14:val="0"/>
                  <w14:checkedState w14:val="2612" w14:font="MS Gothic"/>
                  <w14:uncheckedState w14:val="2610" w14:font="MS Gothic"/>
                </w14:checkbox>
              </w:sdtPr>
              <w:sdtEndPr/>
              <w:sdtContent>
                <w:r w:rsidR="004A1786" w:rsidRPr="00520ED0">
                  <w:rPr>
                    <w:rFonts w:ascii="Segoe UI Symbol" w:eastAsia="Times New Roman" w:hAnsi="Segoe UI Symbol" w:cs="Segoe UI Symbol"/>
                    <w:lang w:val="af-ZA" w:eastAsia="fr-BE"/>
                  </w:rPr>
                  <w:t>☐</w:t>
                </w:r>
              </w:sdtContent>
            </w:sdt>
            <w:r w:rsidR="004A1786" w:rsidRPr="00520ED0">
              <w:rPr>
                <w:rFonts w:ascii="Calibri" w:eastAsia="Times New Roman" w:hAnsi="Calibri" w:cs="Times New Roman"/>
                <w:lang w:val="af-ZA" w:eastAsia="fr-BE"/>
              </w:rPr>
              <w:t xml:space="preserve"> </w:t>
            </w:r>
            <w:r w:rsidR="000039F8">
              <w:rPr>
                <w:rFonts w:ascii="Calibri" w:eastAsia="Times New Roman" w:hAnsi="Calibri" w:cs="Times New Roman"/>
                <w:lang w:val="af-ZA" w:eastAsia="fr-BE"/>
              </w:rPr>
              <w:tab/>
            </w:r>
            <w:r w:rsidR="00A41957" w:rsidRPr="00520ED0">
              <w:rPr>
                <w:rFonts w:ascii="Calibri" w:eastAsia="Times New Roman" w:hAnsi="Calibri" w:cs="Times New Roman"/>
                <w:lang w:val="af-ZA" w:eastAsia="fr-BE"/>
              </w:rPr>
              <w:t xml:space="preserve">aanbieding van </w:t>
            </w:r>
            <w:proofErr w:type="spellStart"/>
            <w:r w:rsidR="00A41957" w:rsidRPr="00520ED0">
              <w:rPr>
                <w:rFonts w:ascii="Calibri" w:eastAsia="Times New Roman" w:hAnsi="Calibri" w:cs="Times New Roman"/>
                <w:lang w:val="af-ZA" w:eastAsia="fr-BE"/>
              </w:rPr>
              <w:t>effecten</w:t>
            </w:r>
            <w:proofErr w:type="spellEnd"/>
            <w:r w:rsidR="00A41957" w:rsidRPr="00520ED0">
              <w:rPr>
                <w:rFonts w:ascii="Calibri" w:eastAsia="Times New Roman" w:hAnsi="Calibri" w:cs="Times New Roman"/>
                <w:lang w:val="af-ZA" w:eastAsia="fr-BE"/>
              </w:rPr>
              <w:t xml:space="preserve"> met een totale </w:t>
            </w:r>
            <w:proofErr w:type="spellStart"/>
            <w:r w:rsidR="00A41957" w:rsidRPr="00520ED0">
              <w:rPr>
                <w:rFonts w:ascii="Calibri" w:eastAsia="Times New Roman" w:hAnsi="Calibri" w:cs="Times New Roman"/>
                <w:lang w:val="af-ZA" w:eastAsia="fr-BE"/>
              </w:rPr>
              <w:t>tegenwaarde</w:t>
            </w:r>
            <w:proofErr w:type="spellEnd"/>
            <w:r w:rsidR="00A41957" w:rsidRPr="00520ED0">
              <w:rPr>
                <w:rFonts w:ascii="Calibri" w:eastAsia="Times New Roman" w:hAnsi="Calibri" w:cs="Times New Roman"/>
                <w:lang w:val="af-ZA" w:eastAsia="fr-BE"/>
              </w:rPr>
              <w:t xml:space="preserve"> in de Europese </w:t>
            </w:r>
            <w:proofErr w:type="spellStart"/>
            <w:r w:rsidR="00A41957" w:rsidRPr="00520ED0">
              <w:rPr>
                <w:rFonts w:ascii="Calibri" w:eastAsia="Times New Roman" w:hAnsi="Calibri" w:cs="Times New Roman"/>
                <w:lang w:val="af-ZA" w:eastAsia="fr-BE"/>
              </w:rPr>
              <w:t>Economische</w:t>
            </w:r>
            <w:proofErr w:type="spellEnd"/>
            <w:r w:rsidR="00A41957" w:rsidRPr="00520ED0">
              <w:rPr>
                <w:rFonts w:ascii="Calibri" w:eastAsia="Times New Roman" w:hAnsi="Calibri" w:cs="Times New Roman"/>
                <w:lang w:val="af-ZA" w:eastAsia="fr-BE"/>
              </w:rPr>
              <w:t xml:space="preserve"> Ruimte van minder dan 100.000 </w:t>
            </w:r>
            <w:proofErr w:type="spellStart"/>
            <w:r w:rsidR="00A41957" w:rsidRPr="00520ED0">
              <w:rPr>
                <w:rFonts w:ascii="Calibri" w:eastAsia="Times New Roman" w:hAnsi="Calibri" w:cs="Times New Roman"/>
                <w:lang w:val="af-ZA" w:eastAsia="fr-BE"/>
              </w:rPr>
              <w:t>euro</w:t>
            </w:r>
            <w:proofErr w:type="spellEnd"/>
            <w:r w:rsidR="00A41957" w:rsidRPr="00520ED0">
              <w:rPr>
                <w:rFonts w:ascii="Calibri" w:eastAsia="Times New Roman" w:hAnsi="Calibri" w:cs="Times New Roman"/>
                <w:lang w:val="af-ZA" w:eastAsia="fr-BE"/>
              </w:rPr>
              <w:t xml:space="preserve"> die </w:t>
            </w:r>
            <w:proofErr w:type="spellStart"/>
            <w:r w:rsidR="00A41957" w:rsidRPr="00520ED0">
              <w:rPr>
                <w:rFonts w:ascii="Calibri" w:eastAsia="Times New Roman" w:hAnsi="Calibri" w:cs="Times New Roman"/>
                <w:lang w:val="af-ZA" w:eastAsia="fr-BE"/>
              </w:rPr>
              <w:t>wordt</w:t>
            </w:r>
            <w:proofErr w:type="spellEnd"/>
            <w:r w:rsidR="00A41957" w:rsidRPr="00520ED0">
              <w:rPr>
                <w:rFonts w:ascii="Calibri" w:eastAsia="Times New Roman" w:hAnsi="Calibri" w:cs="Times New Roman"/>
                <w:lang w:val="af-ZA" w:eastAsia="fr-BE"/>
              </w:rPr>
              <w:t xml:space="preserve"> berekend </w:t>
            </w:r>
            <w:proofErr w:type="spellStart"/>
            <w:r w:rsidR="00A41957" w:rsidRPr="00520ED0">
              <w:rPr>
                <w:rFonts w:ascii="Calibri" w:eastAsia="Times New Roman" w:hAnsi="Calibri" w:cs="Times New Roman"/>
                <w:lang w:val="af-ZA" w:eastAsia="fr-BE"/>
              </w:rPr>
              <w:t>over</w:t>
            </w:r>
            <w:proofErr w:type="spellEnd"/>
            <w:r w:rsidR="00A41957" w:rsidRPr="00520ED0">
              <w:rPr>
                <w:rFonts w:ascii="Calibri" w:eastAsia="Times New Roman" w:hAnsi="Calibri" w:cs="Times New Roman"/>
                <w:lang w:val="af-ZA" w:eastAsia="fr-BE"/>
              </w:rPr>
              <w:t xml:space="preserve"> een periode van 12 </w:t>
            </w:r>
            <w:proofErr w:type="spellStart"/>
            <w:r w:rsidR="00A41957" w:rsidRPr="00520ED0">
              <w:rPr>
                <w:rFonts w:ascii="Calibri" w:eastAsia="Times New Roman" w:hAnsi="Calibri" w:cs="Times New Roman"/>
                <w:lang w:val="af-ZA" w:eastAsia="fr-BE"/>
              </w:rPr>
              <w:t>maanden</w:t>
            </w:r>
            <w:proofErr w:type="spellEnd"/>
            <w:r w:rsidR="00A41957" w:rsidRPr="00520ED0">
              <w:rPr>
                <w:rFonts w:ascii="Calibri" w:eastAsia="Times New Roman" w:hAnsi="Calibri" w:cs="Times New Roman"/>
                <w:lang w:val="af-ZA" w:eastAsia="fr-BE"/>
              </w:rPr>
              <w:t>.</w:t>
            </w:r>
          </w:p>
        </w:tc>
      </w:tr>
    </w:tbl>
    <w:p w14:paraId="6EDD6303" w14:textId="1960D1EB" w:rsidR="00E32BF4" w:rsidRPr="00520ED0" w:rsidRDefault="00E32BF4" w:rsidP="000039F8">
      <w:pPr>
        <w:keepNext/>
        <w:keepLines/>
        <w:pBdr>
          <w:top w:val="single" w:sz="12" w:space="0" w:color="33444C"/>
          <w:bottom w:val="single" w:sz="12" w:space="1" w:color="33444C"/>
        </w:pBdr>
        <w:shd w:val="clear" w:color="auto" w:fill="E0E7EA"/>
        <w:spacing w:before="480" w:after="120" w:line="240" w:lineRule="auto"/>
        <w:ind w:left="425" w:hanging="425"/>
        <w:outlineLvl w:val="0"/>
        <w:rPr>
          <w:rFonts w:ascii="Calibri" w:eastAsia="Times New Roman" w:hAnsi="Calibri" w:cs="Times New Roman"/>
          <w:b/>
          <w:bCs/>
          <w:color w:val="4C6572"/>
          <w:sz w:val="24"/>
          <w:szCs w:val="24"/>
          <w:lang w:val="af-ZA" w:eastAsia="fr-BE"/>
        </w:rPr>
      </w:pPr>
      <w:r w:rsidRPr="00520ED0">
        <w:rPr>
          <w:rFonts w:ascii="Calibri" w:eastAsia="Times New Roman" w:hAnsi="Calibri" w:cs="Times New Roman"/>
          <w:b/>
          <w:bCs/>
          <w:color w:val="4C6572"/>
          <w:sz w:val="24"/>
          <w:szCs w:val="24"/>
          <w:lang w:val="af-ZA" w:eastAsia="fr-BE"/>
        </w:rPr>
        <w:t xml:space="preserve">7. </w:t>
      </w:r>
      <w:r w:rsidR="000039F8">
        <w:rPr>
          <w:rFonts w:ascii="Calibri" w:eastAsia="Times New Roman" w:hAnsi="Calibri" w:cs="Times New Roman"/>
          <w:b/>
          <w:bCs/>
          <w:color w:val="4C6572"/>
          <w:sz w:val="24"/>
          <w:szCs w:val="24"/>
          <w:lang w:val="af-ZA" w:eastAsia="fr-BE"/>
        </w:rPr>
        <w:tab/>
      </w:r>
      <w:r w:rsidRPr="00520ED0">
        <w:rPr>
          <w:rFonts w:ascii="Calibri" w:eastAsia="Times New Roman" w:hAnsi="Calibri" w:cs="Times New Roman"/>
          <w:b/>
          <w:bCs/>
          <w:color w:val="4C6572"/>
          <w:sz w:val="24"/>
          <w:szCs w:val="24"/>
          <w:lang w:val="af-ZA" w:eastAsia="fr-BE"/>
        </w:rPr>
        <w:t xml:space="preserve">Te </w:t>
      </w:r>
      <w:proofErr w:type="spellStart"/>
      <w:r w:rsidRPr="00520ED0">
        <w:rPr>
          <w:rFonts w:ascii="Calibri" w:eastAsia="Times New Roman" w:hAnsi="Calibri" w:cs="Times New Roman"/>
          <w:b/>
          <w:bCs/>
          <w:color w:val="4C6572"/>
          <w:sz w:val="24"/>
          <w:szCs w:val="24"/>
          <w:lang w:val="af-ZA" w:eastAsia="fr-BE"/>
        </w:rPr>
        <w:t>verstrekken</w:t>
      </w:r>
      <w:proofErr w:type="spellEnd"/>
      <w:r w:rsidRPr="00520ED0">
        <w:rPr>
          <w:rFonts w:ascii="Calibri" w:eastAsia="Times New Roman" w:hAnsi="Calibri" w:cs="Times New Roman"/>
          <w:b/>
          <w:bCs/>
          <w:color w:val="4C6572"/>
          <w:sz w:val="24"/>
          <w:szCs w:val="24"/>
          <w:lang w:val="af-ZA" w:eastAsia="fr-BE"/>
        </w:rPr>
        <w:t xml:space="preserve"> </w:t>
      </w:r>
      <w:proofErr w:type="spellStart"/>
      <w:r w:rsidRPr="00520ED0">
        <w:rPr>
          <w:rFonts w:ascii="Calibri" w:eastAsia="Times New Roman" w:hAnsi="Calibri" w:cs="Times New Roman"/>
          <w:b/>
          <w:bCs/>
          <w:color w:val="4C6572"/>
          <w:sz w:val="24"/>
          <w:szCs w:val="24"/>
          <w:lang w:val="af-ZA" w:eastAsia="fr-BE"/>
        </w:rPr>
        <w:t>informatie</w:t>
      </w:r>
      <w:proofErr w:type="spellEnd"/>
      <w:r w:rsidRPr="00520ED0">
        <w:rPr>
          <w:rFonts w:ascii="Calibri" w:eastAsia="Times New Roman" w:hAnsi="Calibri" w:cs="Times New Roman"/>
          <w:b/>
          <w:bCs/>
          <w:color w:val="4C6572"/>
          <w:sz w:val="24"/>
          <w:szCs w:val="24"/>
          <w:lang w:val="af-ZA" w:eastAsia="fr-BE"/>
        </w:rPr>
        <w:t xml:space="preserve"> met het oog op de aan de FSMA te </w:t>
      </w:r>
      <w:proofErr w:type="spellStart"/>
      <w:r w:rsidRPr="00520ED0">
        <w:rPr>
          <w:rFonts w:ascii="Calibri" w:eastAsia="Times New Roman" w:hAnsi="Calibri" w:cs="Times New Roman"/>
          <w:b/>
          <w:bCs/>
          <w:color w:val="4C6572"/>
          <w:sz w:val="24"/>
          <w:szCs w:val="24"/>
          <w:lang w:val="af-ZA" w:eastAsia="fr-BE"/>
        </w:rPr>
        <w:t>bezorgen</w:t>
      </w:r>
      <w:proofErr w:type="spellEnd"/>
      <w:r w:rsidRPr="00520ED0">
        <w:rPr>
          <w:rFonts w:ascii="Calibri" w:eastAsia="Times New Roman" w:hAnsi="Calibri" w:cs="Times New Roman"/>
          <w:b/>
          <w:bCs/>
          <w:color w:val="4C6572"/>
          <w:sz w:val="24"/>
          <w:szCs w:val="24"/>
          <w:lang w:val="af-ZA" w:eastAsia="fr-BE"/>
        </w:rPr>
        <w:t xml:space="preserve"> rapportering</w:t>
      </w:r>
      <w:r w:rsidRPr="00520ED0">
        <w:rPr>
          <w:rStyle w:val="FootnoteReference"/>
          <w:rFonts w:ascii="Calibri" w:eastAsia="Times New Roman" w:hAnsi="Calibri" w:cs="Times New Roman"/>
          <w:b/>
          <w:bCs/>
          <w:color w:val="4C6572"/>
          <w:sz w:val="24"/>
          <w:szCs w:val="24"/>
          <w:lang w:val="af-ZA" w:eastAsia="fr-BE"/>
        </w:rPr>
        <w:footnoteReference w:id="13"/>
      </w:r>
    </w:p>
    <w:p w14:paraId="111BF566" w14:textId="77777777" w:rsidR="00AF5FA7" w:rsidRDefault="00E32BF4" w:rsidP="00AF5FA7">
      <w:pPr>
        <w:pStyle w:val="NormalWeb"/>
        <w:spacing w:before="240" w:after="240"/>
        <w:rPr>
          <w:rFonts w:asciiTheme="minorHAnsi" w:hAnsiTheme="minorHAnsi" w:cstheme="minorBidi"/>
          <w:sz w:val="22"/>
          <w:szCs w:val="22"/>
          <w:lang w:val="af-ZA" w:eastAsia="en-US"/>
        </w:rPr>
      </w:pPr>
      <w:r w:rsidRPr="00520ED0">
        <w:rPr>
          <w:rFonts w:asciiTheme="minorHAnsi" w:hAnsiTheme="minorHAnsi" w:cs="Arial"/>
          <w:color w:val="333333"/>
          <w:sz w:val="21"/>
          <w:szCs w:val="21"/>
          <w:lang w:val="af-ZA"/>
        </w:rPr>
        <w:t>7.1.</w:t>
      </w:r>
      <w:r w:rsidRPr="00520ED0">
        <w:rPr>
          <w:rFonts w:ascii="Arial" w:hAnsi="Arial" w:cs="Arial"/>
          <w:color w:val="333333"/>
          <w:sz w:val="21"/>
          <w:szCs w:val="21"/>
          <w:lang w:val="af-ZA"/>
        </w:rPr>
        <w:t xml:space="preserve"> </w:t>
      </w:r>
      <w:r w:rsidR="00AF5FA7" w:rsidRPr="00620FD6">
        <w:rPr>
          <w:rFonts w:asciiTheme="minorHAnsi" w:hAnsiTheme="minorHAnsi" w:cstheme="minorBidi"/>
          <w:sz w:val="22"/>
          <w:szCs w:val="22"/>
          <w:lang w:val="af-ZA" w:eastAsia="en-US"/>
        </w:rPr>
        <w:t xml:space="preserve">U </w:t>
      </w:r>
      <w:proofErr w:type="spellStart"/>
      <w:r w:rsidR="00AF5FA7" w:rsidRPr="00620FD6">
        <w:rPr>
          <w:rFonts w:asciiTheme="minorHAnsi" w:hAnsiTheme="minorHAnsi" w:cstheme="minorBidi"/>
          <w:sz w:val="22"/>
          <w:szCs w:val="22"/>
          <w:lang w:val="af-ZA" w:eastAsia="en-US"/>
        </w:rPr>
        <w:t>zult</w:t>
      </w:r>
      <w:proofErr w:type="spellEnd"/>
      <w:r w:rsidR="00AF5FA7" w:rsidRPr="00620FD6">
        <w:rPr>
          <w:rFonts w:asciiTheme="minorHAnsi" w:hAnsiTheme="minorHAnsi" w:cstheme="minorBidi"/>
          <w:sz w:val="22"/>
          <w:szCs w:val="22"/>
          <w:lang w:val="af-ZA" w:eastAsia="en-US"/>
        </w:rPr>
        <w:t xml:space="preserve"> </w:t>
      </w:r>
      <w:proofErr w:type="spellStart"/>
      <w:r w:rsidR="00AF5FA7">
        <w:rPr>
          <w:rFonts w:asciiTheme="minorHAnsi" w:hAnsiTheme="minorHAnsi" w:cstheme="minorBidi"/>
          <w:sz w:val="22"/>
          <w:szCs w:val="22"/>
          <w:lang w:val="af-ZA" w:eastAsia="en-US"/>
        </w:rPr>
        <w:t>jaarlijks</w:t>
      </w:r>
      <w:proofErr w:type="spellEnd"/>
      <w:r w:rsidR="00AF5FA7">
        <w:rPr>
          <w:rFonts w:asciiTheme="minorHAnsi" w:hAnsiTheme="minorHAnsi" w:cstheme="minorBidi"/>
          <w:sz w:val="22"/>
          <w:szCs w:val="22"/>
          <w:lang w:val="af-ZA" w:eastAsia="en-US"/>
        </w:rPr>
        <w:t xml:space="preserve"> </w:t>
      </w:r>
      <w:proofErr w:type="spellStart"/>
      <w:r w:rsidR="00AF5FA7">
        <w:rPr>
          <w:rFonts w:asciiTheme="minorHAnsi" w:hAnsiTheme="minorHAnsi" w:cstheme="minorBidi"/>
          <w:sz w:val="22"/>
          <w:szCs w:val="22"/>
          <w:lang w:val="af-ZA" w:eastAsia="en-US"/>
        </w:rPr>
        <w:t>moeten</w:t>
      </w:r>
      <w:proofErr w:type="spellEnd"/>
      <w:r w:rsidR="00AF5FA7">
        <w:rPr>
          <w:rFonts w:asciiTheme="minorHAnsi" w:hAnsiTheme="minorHAnsi" w:cstheme="minorBidi"/>
          <w:sz w:val="22"/>
          <w:szCs w:val="22"/>
          <w:lang w:val="af-ZA" w:eastAsia="en-US"/>
        </w:rPr>
        <w:t xml:space="preserve"> </w:t>
      </w:r>
      <w:proofErr w:type="spellStart"/>
      <w:r w:rsidR="00AF5FA7">
        <w:rPr>
          <w:rFonts w:asciiTheme="minorHAnsi" w:hAnsiTheme="minorHAnsi" w:cstheme="minorBidi"/>
          <w:sz w:val="22"/>
          <w:szCs w:val="22"/>
          <w:lang w:val="af-ZA" w:eastAsia="en-US"/>
        </w:rPr>
        <w:t>rapporteren</w:t>
      </w:r>
      <w:proofErr w:type="spellEnd"/>
      <w:r w:rsidR="00AF5FA7">
        <w:rPr>
          <w:rFonts w:asciiTheme="minorHAnsi" w:hAnsiTheme="minorHAnsi" w:cstheme="minorBidi"/>
          <w:sz w:val="22"/>
          <w:szCs w:val="22"/>
          <w:lang w:val="af-ZA" w:eastAsia="en-US"/>
        </w:rPr>
        <w:t xml:space="preserve"> </w:t>
      </w:r>
    </w:p>
    <w:p w14:paraId="5F51B7C7" w14:textId="63857537" w:rsidR="00AF5FA7" w:rsidRDefault="00AF5FA7" w:rsidP="00326CEF">
      <w:pPr>
        <w:pStyle w:val="NormalWeb"/>
        <w:numPr>
          <w:ilvl w:val="0"/>
          <w:numId w:val="4"/>
        </w:numPr>
        <w:spacing w:before="120" w:after="120"/>
        <w:rPr>
          <w:rFonts w:asciiTheme="minorHAnsi" w:hAnsiTheme="minorHAnsi" w:cstheme="minorBidi"/>
          <w:sz w:val="22"/>
          <w:szCs w:val="22"/>
          <w:lang w:val="af-ZA" w:eastAsia="en-US"/>
        </w:rPr>
      </w:pPr>
      <w:proofErr w:type="spellStart"/>
      <w:r>
        <w:rPr>
          <w:rFonts w:asciiTheme="minorHAnsi" w:hAnsiTheme="minorHAnsi" w:cstheme="minorBidi"/>
          <w:sz w:val="22"/>
          <w:szCs w:val="22"/>
          <w:lang w:val="af-ZA" w:eastAsia="en-US"/>
        </w:rPr>
        <w:t>over</w:t>
      </w:r>
      <w:proofErr w:type="spellEnd"/>
      <w:r>
        <w:rPr>
          <w:rFonts w:asciiTheme="minorHAnsi" w:hAnsiTheme="minorHAnsi" w:cstheme="minorBidi"/>
          <w:sz w:val="22"/>
          <w:szCs w:val="22"/>
          <w:lang w:val="af-ZA" w:eastAsia="en-US"/>
        </w:rPr>
        <w:t xml:space="preserve"> </w:t>
      </w:r>
      <w:r w:rsidRPr="00620FD6">
        <w:rPr>
          <w:rFonts w:asciiTheme="minorHAnsi" w:hAnsiTheme="minorHAnsi" w:cstheme="minorBidi"/>
          <w:sz w:val="22"/>
          <w:szCs w:val="22"/>
          <w:lang w:val="af-ZA" w:eastAsia="en-US"/>
        </w:rPr>
        <w:t xml:space="preserve">de </w:t>
      </w:r>
      <w:proofErr w:type="spellStart"/>
      <w:r w:rsidRPr="00620FD6">
        <w:rPr>
          <w:rFonts w:asciiTheme="minorHAnsi" w:hAnsiTheme="minorHAnsi" w:cstheme="minorBidi"/>
          <w:sz w:val="22"/>
          <w:szCs w:val="22"/>
          <w:lang w:val="af-ZA" w:eastAsia="en-US"/>
        </w:rPr>
        <w:t>beheervennootschap</w:t>
      </w:r>
      <w:proofErr w:type="spellEnd"/>
      <w:r>
        <w:rPr>
          <w:rFonts w:asciiTheme="minorHAnsi" w:hAnsiTheme="minorHAnsi" w:cstheme="minorBidi"/>
          <w:sz w:val="22"/>
          <w:szCs w:val="22"/>
          <w:lang w:val="af-ZA" w:eastAsia="en-US"/>
        </w:rPr>
        <w:t xml:space="preserve"> en de AICB</w:t>
      </w:r>
      <w:r w:rsidR="00640302" w:rsidRPr="00620FD6">
        <w:rPr>
          <w:rFonts w:asciiTheme="minorHAnsi" w:hAnsiTheme="minorHAnsi"/>
          <w:sz w:val="22"/>
          <w:szCs w:val="22"/>
          <w:lang w:val="af-ZA"/>
        </w:rPr>
        <w:t>(</w:t>
      </w:r>
      <w:r w:rsidR="00640302">
        <w:rPr>
          <w:rFonts w:asciiTheme="minorHAnsi" w:hAnsiTheme="minorHAnsi"/>
          <w:sz w:val="22"/>
          <w:szCs w:val="22"/>
          <w:lang w:val="af-ZA"/>
        </w:rPr>
        <w:t>‘</w:t>
      </w:r>
      <w:r w:rsidR="00640302" w:rsidRPr="00620FD6">
        <w:rPr>
          <w:rFonts w:asciiTheme="minorHAnsi" w:hAnsiTheme="minorHAnsi"/>
          <w:sz w:val="22"/>
          <w:szCs w:val="22"/>
          <w:lang w:val="af-ZA"/>
        </w:rPr>
        <w:t>s)</w:t>
      </w:r>
      <w:r>
        <w:rPr>
          <w:rFonts w:asciiTheme="minorHAnsi" w:hAnsiTheme="minorHAnsi" w:cstheme="minorBidi"/>
          <w:sz w:val="22"/>
          <w:szCs w:val="22"/>
          <w:lang w:val="af-ZA" w:eastAsia="en-US"/>
        </w:rPr>
        <w:t xml:space="preserve"> die </w:t>
      </w:r>
      <w:proofErr w:type="spellStart"/>
      <w:r>
        <w:rPr>
          <w:rFonts w:asciiTheme="minorHAnsi" w:hAnsiTheme="minorHAnsi" w:cstheme="minorBidi"/>
          <w:sz w:val="22"/>
          <w:szCs w:val="22"/>
          <w:lang w:val="af-ZA" w:eastAsia="en-US"/>
        </w:rPr>
        <w:t>ze</w:t>
      </w:r>
      <w:proofErr w:type="spellEnd"/>
      <w:r>
        <w:rPr>
          <w:rFonts w:asciiTheme="minorHAnsi" w:hAnsiTheme="minorHAnsi" w:cstheme="minorBidi"/>
          <w:sz w:val="22"/>
          <w:szCs w:val="22"/>
          <w:lang w:val="af-ZA" w:eastAsia="en-US"/>
        </w:rPr>
        <w:t xml:space="preserve"> </w:t>
      </w:r>
      <w:proofErr w:type="spellStart"/>
      <w:r>
        <w:rPr>
          <w:rFonts w:asciiTheme="minorHAnsi" w:hAnsiTheme="minorHAnsi" w:cstheme="minorBidi"/>
          <w:sz w:val="22"/>
          <w:szCs w:val="22"/>
          <w:lang w:val="af-ZA" w:eastAsia="en-US"/>
        </w:rPr>
        <w:t>beheert</w:t>
      </w:r>
      <w:proofErr w:type="spellEnd"/>
      <w:r>
        <w:rPr>
          <w:rFonts w:asciiTheme="minorHAnsi" w:hAnsiTheme="minorHAnsi" w:cstheme="minorBidi"/>
          <w:sz w:val="22"/>
          <w:szCs w:val="22"/>
          <w:lang w:val="af-ZA" w:eastAsia="en-US"/>
        </w:rPr>
        <w:t>, en</w:t>
      </w:r>
    </w:p>
    <w:p w14:paraId="724F3788" w14:textId="2B4D2E53" w:rsidR="00AF5FA7" w:rsidRPr="00620FD6" w:rsidRDefault="00AF5FA7" w:rsidP="00326CEF">
      <w:pPr>
        <w:pStyle w:val="NormalWeb"/>
        <w:numPr>
          <w:ilvl w:val="0"/>
          <w:numId w:val="4"/>
        </w:numPr>
        <w:spacing w:before="120" w:after="120"/>
        <w:rPr>
          <w:rFonts w:asciiTheme="minorHAnsi" w:hAnsiTheme="minorHAnsi" w:cstheme="minorBidi"/>
          <w:sz w:val="22"/>
          <w:szCs w:val="22"/>
          <w:lang w:val="af-ZA" w:eastAsia="en-US"/>
        </w:rPr>
      </w:pPr>
      <w:proofErr w:type="spellStart"/>
      <w:r>
        <w:rPr>
          <w:rFonts w:asciiTheme="minorHAnsi" w:hAnsiTheme="minorHAnsi" w:cstheme="minorBidi"/>
          <w:sz w:val="22"/>
          <w:szCs w:val="22"/>
          <w:lang w:val="af-ZA" w:eastAsia="en-US"/>
        </w:rPr>
        <w:t>over</w:t>
      </w:r>
      <w:proofErr w:type="spellEnd"/>
      <w:r>
        <w:rPr>
          <w:rFonts w:asciiTheme="minorHAnsi" w:hAnsiTheme="minorHAnsi" w:cstheme="minorBidi"/>
          <w:sz w:val="22"/>
          <w:szCs w:val="22"/>
          <w:lang w:val="af-ZA" w:eastAsia="en-US"/>
        </w:rPr>
        <w:t xml:space="preserve"> de </w:t>
      </w:r>
      <w:proofErr w:type="spellStart"/>
      <w:r>
        <w:rPr>
          <w:rFonts w:asciiTheme="minorHAnsi" w:hAnsiTheme="minorHAnsi" w:cstheme="minorBidi"/>
          <w:sz w:val="22"/>
          <w:szCs w:val="22"/>
          <w:lang w:val="af-ZA" w:eastAsia="en-US"/>
        </w:rPr>
        <w:t>strijd</w:t>
      </w:r>
      <w:proofErr w:type="spellEnd"/>
      <w:r>
        <w:rPr>
          <w:rFonts w:asciiTheme="minorHAnsi" w:hAnsiTheme="minorHAnsi" w:cstheme="minorBidi"/>
          <w:sz w:val="22"/>
          <w:szCs w:val="22"/>
          <w:lang w:val="af-ZA" w:eastAsia="en-US"/>
        </w:rPr>
        <w:t xml:space="preserve"> </w:t>
      </w:r>
      <w:proofErr w:type="spellStart"/>
      <w:r>
        <w:rPr>
          <w:rFonts w:asciiTheme="minorHAnsi" w:hAnsiTheme="minorHAnsi" w:cstheme="minorBidi"/>
          <w:sz w:val="22"/>
          <w:szCs w:val="22"/>
          <w:lang w:val="af-ZA" w:eastAsia="en-US"/>
        </w:rPr>
        <w:t>tegen</w:t>
      </w:r>
      <w:proofErr w:type="spellEnd"/>
      <w:r>
        <w:rPr>
          <w:rFonts w:asciiTheme="minorHAnsi" w:hAnsiTheme="minorHAnsi" w:cstheme="minorBidi"/>
          <w:sz w:val="22"/>
          <w:szCs w:val="22"/>
          <w:lang w:val="af-ZA" w:eastAsia="en-US"/>
        </w:rPr>
        <w:t xml:space="preserve"> </w:t>
      </w:r>
      <w:proofErr w:type="spellStart"/>
      <w:r>
        <w:rPr>
          <w:rFonts w:asciiTheme="minorHAnsi" w:hAnsiTheme="minorHAnsi" w:cstheme="minorBidi"/>
          <w:sz w:val="22"/>
          <w:szCs w:val="22"/>
          <w:lang w:val="af-ZA" w:eastAsia="en-US"/>
        </w:rPr>
        <w:t>witwassen</w:t>
      </w:r>
      <w:proofErr w:type="spellEnd"/>
      <w:r>
        <w:rPr>
          <w:rFonts w:asciiTheme="minorHAnsi" w:hAnsiTheme="minorHAnsi" w:cstheme="minorBidi"/>
          <w:sz w:val="22"/>
          <w:szCs w:val="22"/>
          <w:lang w:val="af-ZA" w:eastAsia="en-US"/>
        </w:rPr>
        <w:t xml:space="preserve"> en de </w:t>
      </w:r>
      <w:proofErr w:type="spellStart"/>
      <w:r>
        <w:rPr>
          <w:rFonts w:asciiTheme="minorHAnsi" w:hAnsiTheme="minorHAnsi" w:cstheme="minorBidi"/>
          <w:sz w:val="22"/>
          <w:szCs w:val="22"/>
          <w:lang w:val="af-ZA" w:eastAsia="en-US"/>
        </w:rPr>
        <w:t>financiering</w:t>
      </w:r>
      <w:proofErr w:type="spellEnd"/>
      <w:r>
        <w:rPr>
          <w:rFonts w:asciiTheme="minorHAnsi" w:hAnsiTheme="minorHAnsi" w:cstheme="minorBidi"/>
          <w:sz w:val="22"/>
          <w:szCs w:val="22"/>
          <w:lang w:val="af-ZA" w:eastAsia="en-US"/>
        </w:rPr>
        <w:t xml:space="preserve"> van terrorisme.</w:t>
      </w:r>
    </w:p>
    <w:p w14:paraId="4530BC72" w14:textId="501C3763" w:rsidR="00E32BF4" w:rsidRPr="00370D30" w:rsidRDefault="00F60F0A" w:rsidP="00326CEF">
      <w:pPr>
        <w:pStyle w:val="NormalWeb"/>
        <w:spacing w:before="120" w:after="120"/>
        <w:rPr>
          <w:rFonts w:asciiTheme="minorHAnsi" w:hAnsiTheme="minorHAnsi" w:cstheme="minorBidi"/>
          <w:b/>
          <w:sz w:val="22"/>
          <w:szCs w:val="22"/>
          <w:lang w:val="af-ZA" w:eastAsia="en-US"/>
        </w:rPr>
      </w:pPr>
      <w:proofErr w:type="spellStart"/>
      <w:r w:rsidRPr="00520ED0">
        <w:rPr>
          <w:rFonts w:asciiTheme="minorHAnsi" w:hAnsiTheme="minorHAnsi" w:cstheme="minorBidi"/>
          <w:sz w:val="22"/>
          <w:szCs w:val="22"/>
          <w:lang w:val="af-ZA" w:eastAsia="en-US"/>
        </w:rPr>
        <w:t>Gelieve</w:t>
      </w:r>
      <w:proofErr w:type="spellEnd"/>
      <w:r w:rsidRPr="00520ED0">
        <w:rPr>
          <w:rFonts w:asciiTheme="minorHAnsi" w:hAnsiTheme="minorHAnsi" w:cstheme="minorBidi"/>
          <w:sz w:val="22"/>
          <w:szCs w:val="22"/>
          <w:lang w:val="af-ZA" w:eastAsia="en-US"/>
        </w:rPr>
        <w:t xml:space="preserve"> de identiteit mee te </w:t>
      </w:r>
      <w:proofErr w:type="spellStart"/>
      <w:r w:rsidRPr="00520ED0">
        <w:rPr>
          <w:rFonts w:asciiTheme="minorHAnsi" w:hAnsiTheme="minorHAnsi" w:cstheme="minorBidi"/>
          <w:sz w:val="22"/>
          <w:szCs w:val="22"/>
          <w:lang w:val="af-ZA" w:eastAsia="en-US"/>
        </w:rPr>
        <w:t>delen</w:t>
      </w:r>
      <w:proofErr w:type="spellEnd"/>
      <w:r w:rsidRPr="00520ED0">
        <w:rPr>
          <w:rFonts w:asciiTheme="minorHAnsi" w:hAnsiTheme="minorHAnsi" w:cstheme="minorBidi"/>
          <w:sz w:val="22"/>
          <w:szCs w:val="22"/>
          <w:lang w:val="af-ZA" w:eastAsia="en-US"/>
        </w:rPr>
        <w:t xml:space="preserve"> van </w:t>
      </w:r>
      <w:r w:rsidR="00370D30">
        <w:rPr>
          <w:rFonts w:asciiTheme="minorHAnsi" w:hAnsiTheme="minorHAnsi" w:cstheme="minorBidi"/>
          <w:b/>
          <w:sz w:val="22"/>
          <w:szCs w:val="22"/>
          <w:lang w:val="af-ZA" w:eastAsia="en-US"/>
        </w:rPr>
        <w:t xml:space="preserve">twee </w:t>
      </w:r>
      <w:proofErr w:type="spellStart"/>
      <w:r w:rsidR="00370D30">
        <w:rPr>
          <w:rFonts w:asciiTheme="minorHAnsi" w:hAnsiTheme="minorHAnsi" w:cstheme="minorBidi"/>
          <w:b/>
          <w:sz w:val="22"/>
          <w:szCs w:val="22"/>
          <w:lang w:val="af-ZA" w:eastAsia="en-US"/>
        </w:rPr>
        <w:t>personen</w:t>
      </w:r>
      <w:proofErr w:type="spellEnd"/>
      <w:r w:rsidRPr="00520ED0">
        <w:rPr>
          <w:rFonts w:asciiTheme="minorHAnsi" w:hAnsiTheme="minorHAnsi" w:cstheme="minorBidi"/>
          <w:sz w:val="22"/>
          <w:szCs w:val="22"/>
          <w:lang w:val="af-ZA" w:eastAsia="en-US"/>
        </w:rPr>
        <w:t xml:space="preserve"> die </w:t>
      </w:r>
      <w:proofErr w:type="spellStart"/>
      <w:r w:rsidRPr="00520ED0">
        <w:rPr>
          <w:rFonts w:asciiTheme="minorHAnsi" w:hAnsiTheme="minorHAnsi" w:cstheme="minorBidi"/>
          <w:sz w:val="22"/>
          <w:szCs w:val="22"/>
          <w:lang w:val="af-ZA" w:eastAsia="en-US"/>
        </w:rPr>
        <w:t>verantwoordelijk</w:t>
      </w:r>
      <w:proofErr w:type="spellEnd"/>
      <w:r w:rsidRPr="00520ED0">
        <w:rPr>
          <w:rFonts w:asciiTheme="minorHAnsi" w:hAnsiTheme="minorHAnsi" w:cstheme="minorBidi"/>
          <w:sz w:val="22"/>
          <w:szCs w:val="22"/>
          <w:lang w:val="af-ZA" w:eastAsia="en-US"/>
        </w:rPr>
        <w:t xml:space="preserve"> </w:t>
      </w:r>
      <w:proofErr w:type="spellStart"/>
      <w:r w:rsidR="00AF5FA7">
        <w:rPr>
          <w:rFonts w:asciiTheme="minorHAnsi" w:hAnsiTheme="minorHAnsi" w:cstheme="minorBidi"/>
          <w:sz w:val="22"/>
          <w:szCs w:val="22"/>
          <w:lang w:val="af-ZA" w:eastAsia="en-US"/>
        </w:rPr>
        <w:t>zijn</w:t>
      </w:r>
      <w:proofErr w:type="spellEnd"/>
      <w:r w:rsidR="00AF5FA7" w:rsidRPr="00520ED0">
        <w:rPr>
          <w:rFonts w:asciiTheme="minorHAnsi" w:hAnsiTheme="minorHAnsi" w:cstheme="minorBidi"/>
          <w:sz w:val="22"/>
          <w:szCs w:val="22"/>
          <w:lang w:val="af-ZA" w:eastAsia="en-US"/>
        </w:rPr>
        <w:t xml:space="preserve"> </w:t>
      </w:r>
      <w:r w:rsidRPr="00520ED0">
        <w:rPr>
          <w:rFonts w:asciiTheme="minorHAnsi" w:hAnsiTheme="minorHAnsi" w:cstheme="minorBidi"/>
          <w:sz w:val="22"/>
          <w:szCs w:val="22"/>
          <w:lang w:val="af-ZA" w:eastAsia="en-US"/>
        </w:rPr>
        <w:t>voor de rapportering</w:t>
      </w:r>
      <w:r w:rsidR="00E32BF4" w:rsidRPr="00520ED0">
        <w:rPr>
          <w:rFonts w:asciiTheme="minorHAnsi" w:hAnsiTheme="minorHAnsi" w:cs="Arial"/>
          <w:color w:val="333333"/>
          <w:sz w:val="22"/>
          <w:szCs w:val="22"/>
          <w:lang w:val="af-ZA"/>
        </w:rPr>
        <w:t>.</w:t>
      </w:r>
    </w:p>
    <w:tbl>
      <w:tblPr>
        <w:tblStyle w:val="TableGrid"/>
        <w:tblW w:w="0" w:type="auto"/>
        <w:tblLook w:val="04A0" w:firstRow="1" w:lastRow="0" w:firstColumn="1" w:lastColumn="0" w:noHBand="0" w:noVBand="1"/>
      </w:tblPr>
      <w:tblGrid>
        <w:gridCol w:w="3640"/>
        <w:gridCol w:w="3640"/>
        <w:gridCol w:w="3640"/>
        <w:gridCol w:w="3640"/>
      </w:tblGrid>
      <w:tr w:rsidR="00E32BF4" w:rsidRPr="00AF5FA7" w14:paraId="7CF0B256" w14:textId="77777777" w:rsidTr="003848BE">
        <w:tc>
          <w:tcPr>
            <w:tcW w:w="3640" w:type="dxa"/>
          </w:tcPr>
          <w:p w14:paraId="79BA455D" w14:textId="77777777" w:rsidR="00E32BF4" w:rsidRPr="00520ED0" w:rsidRDefault="00E32BF4" w:rsidP="003848BE">
            <w:pPr>
              <w:pStyle w:val="NormalWeb"/>
              <w:jc w:val="center"/>
              <w:rPr>
                <w:rFonts w:asciiTheme="minorHAnsi" w:hAnsiTheme="minorHAnsi" w:cs="Arial"/>
                <w:b/>
                <w:color w:val="333333"/>
                <w:sz w:val="22"/>
                <w:szCs w:val="22"/>
                <w:lang w:val="af-ZA"/>
              </w:rPr>
            </w:pPr>
            <w:r w:rsidRPr="00520ED0">
              <w:rPr>
                <w:rFonts w:asciiTheme="minorHAnsi" w:hAnsiTheme="minorHAnsi" w:cs="Arial"/>
                <w:b/>
                <w:color w:val="333333"/>
                <w:sz w:val="22"/>
                <w:szCs w:val="22"/>
                <w:lang w:val="af-ZA"/>
              </w:rPr>
              <w:t>N</w:t>
            </w:r>
            <w:r w:rsidR="00F60F0A" w:rsidRPr="00520ED0">
              <w:rPr>
                <w:rFonts w:asciiTheme="minorHAnsi" w:hAnsiTheme="minorHAnsi" w:cs="Arial"/>
                <w:b/>
                <w:color w:val="333333"/>
                <w:sz w:val="22"/>
                <w:szCs w:val="22"/>
                <w:lang w:val="af-ZA"/>
              </w:rPr>
              <w:t>aam</w:t>
            </w:r>
          </w:p>
        </w:tc>
        <w:tc>
          <w:tcPr>
            <w:tcW w:w="3640" w:type="dxa"/>
          </w:tcPr>
          <w:p w14:paraId="7A040CD3" w14:textId="77777777" w:rsidR="00E32BF4" w:rsidRPr="00520ED0" w:rsidRDefault="00F60F0A" w:rsidP="003848BE">
            <w:pPr>
              <w:pStyle w:val="NormalWeb"/>
              <w:jc w:val="center"/>
              <w:rPr>
                <w:rFonts w:asciiTheme="minorHAnsi" w:hAnsiTheme="minorHAnsi" w:cs="Arial"/>
                <w:b/>
                <w:color w:val="333333"/>
                <w:sz w:val="22"/>
                <w:szCs w:val="22"/>
                <w:lang w:val="af-ZA"/>
              </w:rPr>
            </w:pPr>
            <w:r w:rsidRPr="00520ED0">
              <w:rPr>
                <w:rFonts w:asciiTheme="minorHAnsi" w:hAnsiTheme="minorHAnsi" w:cs="Arial"/>
                <w:b/>
                <w:color w:val="333333"/>
                <w:sz w:val="22"/>
                <w:szCs w:val="22"/>
                <w:lang w:val="af-ZA"/>
              </w:rPr>
              <w:t>Voornaam</w:t>
            </w:r>
          </w:p>
        </w:tc>
        <w:tc>
          <w:tcPr>
            <w:tcW w:w="3640" w:type="dxa"/>
          </w:tcPr>
          <w:p w14:paraId="086CE73A" w14:textId="77777777" w:rsidR="00E32BF4" w:rsidRPr="00520ED0" w:rsidRDefault="00F60F0A" w:rsidP="003848BE">
            <w:pPr>
              <w:pStyle w:val="NormalWeb"/>
              <w:jc w:val="center"/>
              <w:rPr>
                <w:rFonts w:asciiTheme="minorHAnsi" w:hAnsiTheme="minorHAnsi" w:cs="Arial"/>
                <w:b/>
                <w:color w:val="333333"/>
                <w:sz w:val="22"/>
                <w:szCs w:val="22"/>
                <w:lang w:val="af-ZA"/>
              </w:rPr>
            </w:pPr>
            <w:proofErr w:type="spellStart"/>
            <w:r w:rsidRPr="00520ED0">
              <w:rPr>
                <w:rFonts w:asciiTheme="minorHAnsi" w:hAnsiTheme="minorHAnsi" w:cs="Arial"/>
                <w:b/>
                <w:color w:val="333333"/>
                <w:sz w:val="22"/>
                <w:szCs w:val="22"/>
                <w:lang w:val="af-ZA"/>
              </w:rPr>
              <w:t>Telefoonnummer</w:t>
            </w:r>
            <w:proofErr w:type="spellEnd"/>
          </w:p>
        </w:tc>
        <w:tc>
          <w:tcPr>
            <w:tcW w:w="3640" w:type="dxa"/>
          </w:tcPr>
          <w:p w14:paraId="54EF5730" w14:textId="77777777" w:rsidR="00E32BF4" w:rsidRPr="00520ED0" w:rsidRDefault="00F60F0A" w:rsidP="003848BE">
            <w:pPr>
              <w:pStyle w:val="NormalWeb"/>
              <w:jc w:val="center"/>
              <w:rPr>
                <w:rFonts w:asciiTheme="minorHAnsi" w:hAnsiTheme="minorHAnsi" w:cs="Arial"/>
                <w:b/>
                <w:color w:val="333333"/>
                <w:sz w:val="22"/>
                <w:szCs w:val="22"/>
                <w:lang w:val="af-ZA"/>
              </w:rPr>
            </w:pPr>
            <w:r w:rsidRPr="00520ED0">
              <w:rPr>
                <w:rFonts w:asciiTheme="minorHAnsi" w:hAnsiTheme="minorHAnsi" w:cs="Arial"/>
                <w:b/>
                <w:color w:val="333333"/>
                <w:sz w:val="22"/>
                <w:szCs w:val="22"/>
                <w:lang w:val="af-ZA"/>
              </w:rPr>
              <w:t>E-</w:t>
            </w:r>
            <w:proofErr w:type="spellStart"/>
            <w:r w:rsidRPr="00520ED0">
              <w:rPr>
                <w:rFonts w:asciiTheme="minorHAnsi" w:hAnsiTheme="minorHAnsi" w:cs="Arial"/>
                <w:b/>
                <w:color w:val="333333"/>
                <w:sz w:val="22"/>
                <w:szCs w:val="22"/>
                <w:lang w:val="af-ZA"/>
              </w:rPr>
              <w:t>mailadres</w:t>
            </w:r>
            <w:proofErr w:type="spellEnd"/>
          </w:p>
        </w:tc>
      </w:tr>
      <w:tr w:rsidR="00E32BF4" w:rsidRPr="00AF5FA7" w14:paraId="59206CE0" w14:textId="77777777" w:rsidTr="00893D28">
        <w:tc>
          <w:tcPr>
            <w:tcW w:w="3640" w:type="dxa"/>
          </w:tcPr>
          <w:p w14:paraId="38F68EA5" w14:textId="77777777" w:rsidR="00E32BF4" w:rsidRPr="00520ED0" w:rsidRDefault="00E32BF4" w:rsidP="00893D28">
            <w:pPr>
              <w:pStyle w:val="NormalWeb"/>
              <w:rPr>
                <w:rFonts w:asciiTheme="minorHAnsi" w:hAnsiTheme="minorHAnsi" w:cs="Arial"/>
                <w:color w:val="333333"/>
                <w:sz w:val="22"/>
                <w:szCs w:val="22"/>
                <w:lang w:val="af-ZA"/>
              </w:rPr>
            </w:pPr>
          </w:p>
        </w:tc>
        <w:tc>
          <w:tcPr>
            <w:tcW w:w="3640" w:type="dxa"/>
          </w:tcPr>
          <w:p w14:paraId="65CB1E17" w14:textId="77777777" w:rsidR="00E32BF4" w:rsidRPr="00520ED0" w:rsidRDefault="00E32BF4" w:rsidP="00893D28">
            <w:pPr>
              <w:pStyle w:val="NormalWeb"/>
              <w:rPr>
                <w:rFonts w:asciiTheme="minorHAnsi" w:hAnsiTheme="minorHAnsi" w:cs="Arial"/>
                <w:color w:val="333333"/>
                <w:sz w:val="22"/>
                <w:szCs w:val="22"/>
                <w:lang w:val="af-ZA"/>
              </w:rPr>
            </w:pPr>
          </w:p>
        </w:tc>
        <w:tc>
          <w:tcPr>
            <w:tcW w:w="3640" w:type="dxa"/>
          </w:tcPr>
          <w:p w14:paraId="3C4E4381" w14:textId="77777777" w:rsidR="00E32BF4" w:rsidRPr="00520ED0" w:rsidRDefault="00E32BF4" w:rsidP="00893D28">
            <w:pPr>
              <w:pStyle w:val="NormalWeb"/>
              <w:rPr>
                <w:rFonts w:asciiTheme="minorHAnsi" w:hAnsiTheme="minorHAnsi" w:cs="Arial"/>
                <w:color w:val="333333"/>
                <w:sz w:val="22"/>
                <w:szCs w:val="22"/>
                <w:lang w:val="af-ZA"/>
              </w:rPr>
            </w:pPr>
          </w:p>
        </w:tc>
        <w:tc>
          <w:tcPr>
            <w:tcW w:w="3640" w:type="dxa"/>
          </w:tcPr>
          <w:p w14:paraId="21807BF7" w14:textId="77777777" w:rsidR="00E32BF4" w:rsidRPr="00520ED0" w:rsidRDefault="00E32BF4" w:rsidP="00893D28">
            <w:pPr>
              <w:pStyle w:val="NormalWeb"/>
              <w:rPr>
                <w:rFonts w:asciiTheme="minorHAnsi" w:hAnsiTheme="minorHAnsi" w:cs="Arial"/>
                <w:color w:val="333333"/>
                <w:sz w:val="22"/>
                <w:szCs w:val="22"/>
                <w:lang w:val="af-ZA"/>
              </w:rPr>
            </w:pPr>
          </w:p>
        </w:tc>
      </w:tr>
      <w:tr w:rsidR="00AF5FA7" w:rsidRPr="00AF5FA7" w14:paraId="5E502B1B" w14:textId="77777777" w:rsidTr="00893D28">
        <w:tc>
          <w:tcPr>
            <w:tcW w:w="3640" w:type="dxa"/>
          </w:tcPr>
          <w:p w14:paraId="42876CB4" w14:textId="77777777" w:rsidR="00AF5FA7" w:rsidRPr="00520ED0" w:rsidRDefault="00AF5FA7" w:rsidP="00893D28">
            <w:pPr>
              <w:pStyle w:val="NormalWeb"/>
              <w:rPr>
                <w:rFonts w:asciiTheme="minorHAnsi" w:hAnsiTheme="minorHAnsi" w:cs="Arial"/>
                <w:color w:val="333333"/>
                <w:sz w:val="22"/>
                <w:szCs w:val="22"/>
                <w:lang w:val="af-ZA"/>
              </w:rPr>
            </w:pPr>
          </w:p>
        </w:tc>
        <w:tc>
          <w:tcPr>
            <w:tcW w:w="3640" w:type="dxa"/>
          </w:tcPr>
          <w:p w14:paraId="6062136D" w14:textId="77777777" w:rsidR="00AF5FA7" w:rsidRPr="00520ED0" w:rsidRDefault="00AF5FA7" w:rsidP="00893D28">
            <w:pPr>
              <w:pStyle w:val="NormalWeb"/>
              <w:rPr>
                <w:rFonts w:asciiTheme="minorHAnsi" w:hAnsiTheme="minorHAnsi" w:cs="Arial"/>
                <w:color w:val="333333"/>
                <w:sz w:val="22"/>
                <w:szCs w:val="22"/>
                <w:lang w:val="af-ZA"/>
              </w:rPr>
            </w:pPr>
          </w:p>
        </w:tc>
        <w:tc>
          <w:tcPr>
            <w:tcW w:w="3640" w:type="dxa"/>
          </w:tcPr>
          <w:p w14:paraId="2D9014DD" w14:textId="77777777" w:rsidR="00AF5FA7" w:rsidRPr="00520ED0" w:rsidRDefault="00AF5FA7" w:rsidP="00893D28">
            <w:pPr>
              <w:pStyle w:val="NormalWeb"/>
              <w:rPr>
                <w:rFonts w:asciiTheme="minorHAnsi" w:hAnsiTheme="minorHAnsi" w:cs="Arial"/>
                <w:color w:val="333333"/>
                <w:sz w:val="22"/>
                <w:szCs w:val="22"/>
                <w:lang w:val="af-ZA"/>
              </w:rPr>
            </w:pPr>
          </w:p>
        </w:tc>
        <w:tc>
          <w:tcPr>
            <w:tcW w:w="3640" w:type="dxa"/>
          </w:tcPr>
          <w:p w14:paraId="0B7D3B14" w14:textId="77777777" w:rsidR="00AF5FA7" w:rsidRPr="00520ED0" w:rsidRDefault="00AF5FA7" w:rsidP="00893D28">
            <w:pPr>
              <w:pStyle w:val="NormalWeb"/>
              <w:rPr>
                <w:rFonts w:asciiTheme="minorHAnsi" w:hAnsiTheme="minorHAnsi" w:cs="Arial"/>
                <w:color w:val="333333"/>
                <w:sz w:val="22"/>
                <w:szCs w:val="22"/>
                <w:lang w:val="af-ZA"/>
              </w:rPr>
            </w:pPr>
          </w:p>
        </w:tc>
      </w:tr>
    </w:tbl>
    <w:p w14:paraId="5CBFBDC1" w14:textId="0108048A" w:rsidR="00E32BF4" w:rsidRPr="00520ED0" w:rsidRDefault="00E32BF4" w:rsidP="000039F8">
      <w:pPr>
        <w:pStyle w:val="NormalWeb"/>
        <w:spacing w:before="360"/>
        <w:rPr>
          <w:rFonts w:asciiTheme="minorHAnsi" w:hAnsiTheme="minorHAnsi" w:cs="Arial"/>
          <w:color w:val="333333"/>
          <w:sz w:val="22"/>
          <w:szCs w:val="22"/>
          <w:lang w:val="af-ZA"/>
        </w:rPr>
      </w:pPr>
      <w:r w:rsidRPr="00520ED0">
        <w:rPr>
          <w:rFonts w:asciiTheme="minorHAnsi" w:hAnsiTheme="minorHAnsi" w:cs="Arial"/>
          <w:color w:val="333333"/>
          <w:sz w:val="22"/>
          <w:szCs w:val="22"/>
          <w:lang w:val="af-ZA"/>
        </w:rPr>
        <w:t xml:space="preserve">7.2. </w:t>
      </w:r>
      <w:proofErr w:type="spellStart"/>
      <w:r w:rsidR="00F60F0A" w:rsidRPr="00520ED0">
        <w:rPr>
          <w:rFonts w:asciiTheme="minorHAnsi" w:hAnsiTheme="minorHAnsi" w:cs="Arial"/>
          <w:color w:val="333333"/>
          <w:sz w:val="22"/>
          <w:szCs w:val="22"/>
          <w:lang w:val="af-ZA"/>
        </w:rPr>
        <w:t>Gelieve</w:t>
      </w:r>
      <w:proofErr w:type="spellEnd"/>
      <w:r w:rsidR="00F60F0A" w:rsidRPr="00520ED0">
        <w:rPr>
          <w:rFonts w:asciiTheme="minorHAnsi" w:hAnsiTheme="minorHAnsi" w:cs="Arial"/>
          <w:color w:val="333333"/>
          <w:sz w:val="22"/>
          <w:szCs w:val="22"/>
          <w:lang w:val="af-ZA"/>
        </w:rPr>
        <w:t xml:space="preserve"> aan te </w:t>
      </w:r>
      <w:proofErr w:type="spellStart"/>
      <w:r w:rsidR="00F60F0A" w:rsidRPr="00520ED0">
        <w:rPr>
          <w:rFonts w:asciiTheme="minorHAnsi" w:hAnsiTheme="minorHAnsi" w:cs="Arial"/>
          <w:color w:val="333333"/>
          <w:sz w:val="22"/>
          <w:szCs w:val="22"/>
          <w:lang w:val="af-ZA"/>
        </w:rPr>
        <w:t>duiden</w:t>
      </w:r>
      <w:proofErr w:type="spellEnd"/>
      <w:r w:rsidR="00F60F0A" w:rsidRPr="00520ED0">
        <w:rPr>
          <w:rFonts w:asciiTheme="minorHAnsi" w:hAnsiTheme="minorHAnsi" w:cs="Arial"/>
          <w:color w:val="333333"/>
          <w:sz w:val="22"/>
          <w:szCs w:val="22"/>
          <w:lang w:val="af-ZA"/>
        </w:rPr>
        <w:t xml:space="preserve"> of u voor </w:t>
      </w:r>
      <w:proofErr w:type="spellStart"/>
      <w:r w:rsidR="00F60F0A" w:rsidRPr="00520ED0">
        <w:rPr>
          <w:rFonts w:asciiTheme="minorHAnsi" w:hAnsiTheme="minorHAnsi" w:cs="Arial"/>
          <w:color w:val="333333"/>
          <w:sz w:val="22"/>
          <w:szCs w:val="22"/>
          <w:lang w:val="af-ZA"/>
        </w:rPr>
        <w:t>uw</w:t>
      </w:r>
      <w:proofErr w:type="spellEnd"/>
      <w:r w:rsidR="00F60F0A" w:rsidRPr="00520ED0">
        <w:rPr>
          <w:rFonts w:asciiTheme="minorHAnsi" w:hAnsiTheme="minorHAnsi" w:cs="Arial"/>
          <w:color w:val="333333"/>
          <w:sz w:val="22"/>
          <w:szCs w:val="22"/>
          <w:lang w:val="af-ZA"/>
        </w:rPr>
        <w:t xml:space="preserve"> rapportering gebruik </w:t>
      </w:r>
      <w:proofErr w:type="spellStart"/>
      <w:r w:rsidR="00F60F0A" w:rsidRPr="00520ED0">
        <w:rPr>
          <w:rFonts w:asciiTheme="minorHAnsi" w:hAnsiTheme="minorHAnsi" w:cs="Arial"/>
          <w:color w:val="333333"/>
          <w:sz w:val="22"/>
          <w:szCs w:val="22"/>
          <w:lang w:val="af-ZA"/>
        </w:rPr>
        <w:t>zal</w:t>
      </w:r>
      <w:proofErr w:type="spellEnd"/>
      <w:r w:rsidR="00F60F0A" w:rsidRPr="00520ED0">
        <w:rPr>
          <w:rFonts w:asciiTheme="minorHAnsi" w:hAnsiTheme="minorHAnsi" w:cs="Arial"/>
          <w:color w:val="333333"/>
          <w:sz w:val="22"/>
          <w:szCs w:val="22"/>
          <w:lang w:val="af-ZA"/>
        </w:rPr>
        <w:t xml:space="preserve"> </w:t>
      </w:r>
      <w:proofErr w:type="spellStart"/>
      <w:r w:rsidR="00F60F0A" w:rsidRPr="00520ED0">
        <w:rPr>
          <w:rFonts w:asciiTheme="minorHAnsi" w:hAnsiTheme="minorHAnsi" w:cs="Arial"/>
          <w:color w:val="333333"/>
          <w:sz w:val="22"/>
          <w:szCs w:val="22"/>
          <w:lang w:val="af-ZA"/>
        </w:rPr>
        <w:t>maken</w:t>
      </w:r>
      <w:proofErr w:type="spellEnd"/>
      <w:r w:rsidR="00F60F0A" w:rsidRPr="00520ED0">
        <w:rPr>
          <w:rFonts w:asciiTheme="minorHAnsi" w:hAnsiTheme="minorHAnsi" w:cs="Arial"/>
          <w:color w:val="333333"/>
          <w:sz w:val="22"/>
          <w:szCs w:val="22"/>
          <w:lang w:val="af-ZA"/>
        </w:rPr>
        <w:t xml:space="preserve"> van</w:t>
      </w:r>
      <w:r w:rsidRPr="00520ED0">
        <w:rPr>
          <w:rFonts w:asciiTheme="minorHAnsi" w:hAnsiTheme="minorHAnsi" w:cs="Arial"/>
          <w:color w:val="333333"/>
          <w:sz w:val="22"/>
          <w:szCs w:val="22"/>
          <w:lang w:val="af-ZA"/>
        </w:rPr>
        <w:t>:</w:t>
      </w:r>
    </w:p>
    <w:p w14:paraId="42DF84AF" w14:textId="398E3687" w:rsidR="00E32BF4" w:rsidRPr="00520ED0" w:rsidRDefault="00576550" w:rsidP="00326CEF">
      <w:pPr>
        <w:pStyle w:val="NormalWeb"/>
        <w:spacing w:before="120"/>
        <w:ind w:left="850" w:hanging="425"/>
        <w:rPr>
          <w:rFonts w:asciiTheme="minorHAnsi" w:hAnsiTheme="minorHAnsi" w:cs="Arial"/>
          <w:color w:val="333333"/>
          <w:sz w:val="22"/>
          <w:szCs w:val="22"/>
          <w:lang w:val="af-ZA"/>
        </w:rPr>
      </w:pPr>
      <w:sdt>
        <w:sdtPr>
          <w:rPr>
            <w:rFonts w:asciiTheme="minorHAnsi" w:eastAsia="Times New Roman" w:hAnsiTheme="minorHAnsi"/>
            <w:sz w:val="22"/>
            <w:szCs w:val="22"/>
            <w:lang w:val="af-ZA"/>
          </w:rPr>
          <w:id w:val="446275152"/>
          <w14:checkbox>
            <w14:checked w14:val="0"/>
            <w14:checkedState w14:val="2612" w14:font="MS Gothic"/>
            <w14:uncheckedState w14:val="2610" w14:font="MS Gothic"/>
          </w14:checkbox>
        </w:sdtPr>
        <w:sdtEndPr/>
        <w:sdtContent>
          <w:r w:rsidR="00E32BF4" w:rsidRPr="00520ED0">
            <w:rPr>
              <w:rFonts w:ascii="Segoe UI Symbol" w:eastAsia="MS Gothic" w:hAnsi="Segoe UI Symbol" w:cs="Segoe UI Symbol"/>
              <w:sz w:val="22"/>
              <w:szCs w:val="22"/>
              <w:lang w:val="af-ZA"/>
            </w:rPr>
            <w:t>☐</w:t>
          </w:r>
        </w:sdtContent>
      </w:sdt>
      <w:r w:rsidR="00E32BF4" w:rsidRPr="00520ED0">
        <w:rPr>
          <w:rFonts w:asciiTheme="minorHAnsi" w:eastAsia="Times New Roman" w:hAnsiTheme="minorHAnsi"/>
          <w:sz w:val="22"/>
          <w:szCs w:val="22"/>
          <w:lang w:val="af-ZA"/>
        </w:rPr>
        <w:t xml:space="preserve"> </w:t>
      </w:r>
      <w:r w:rsidR="000039F8">
        <w:rPr>
          <w:rFonts w:asciiTheme="minorHAnsi" w:eastAsia="Times New Roman" w:hAnsiTheme="minorHAnsi"/>
          <w:sz w:val="22"/>
          <w:szCs w:val="22"/>
          <w:lang w:val="af-ZA"/>
        </w:rPr>
        <w:tab/>
      </w:r>
      <w:proofErr w:type="spellStart"/>
      <w:r w:rsidR="00F60F0A" w:rsidRPr="00520ED0">
        <w:rPr>
          <w:rFonts w:asciiTheme="minorHAnsi" w:eastAsia="Times New Roman" w:hAnsiTheme="minorHAnsi"/>
          <w:sz w:val="22"/>
          <w:szCs w:val="22"/>
          <w:lang w:val="af-ZA"/>
        </w:rPr>
        <w:t>codering</w:t>
      </w:r>
      <w:proofErr w:type="spellEnd"/>
      <w:r w:rsidR="00F60F0A" w:rsidRPr="00520ED0">
        <w:rPr>
          <w:rFonts w:asciiTheme="minorHAnsi" w:eastAsia="Times New Roman" w:hAnsiTheme="minorHAnsi"/>
          <w:sz w:val="22"/>
          <w:szCs w:val="22"/>
          <w:lang w:val="af-ZA"/>
        </w:rPr>
        <w:t xml:space="preserve"> (</w:t>
      </w:r>
      <w:proofErr w:type="spellStart"/>
      <w:r w:rsidR="00E32BF4" w:rsidRPr="00520ED0">
        <w:rPr>
          <w:rFonts w:asciiTheme="minorHAnsi" w:hAnsiTheme="minorHAnsi" w:cs="Arial"/>
          <w:color w:val="333333"/>
          <w:sz w:val="22"/>
          <w:szCs w:val="22"/>
          <w:lang w:val="af-ZA"/>
        </w:rPr>
        <w:t>manual</w:t>
      </w:r>
      <w:proofErr w:type="spellEnd"/>
      <w:r w:rsidR="00E32BF4" w:rsidRPr="00520ED0">
        <w:rPr>
          <w:rFonts w:asciiTheme="minorHAnsi" w:hAnsiTheme="minorHAnsi" w:cs="Arial"/>
          <w:color w:val="333333"/>
          <w:sz w:val="22"/>
          <w:szCs w:val="22"/>
          <w:lang w:val="af-ZA"/>
        </w:rPr>
        <w:t xml:space="preserve"> data </w:t>
      </w:r>
      <w:proofErr w:type="spellStart"/>
      <w:r w:rsidR="00E32BF4" w:rsidRPr="00520ED0">
        <w:rPr>
          <w:rFonts w:asciiTheme="minorHAnsi" w:hAnsiTheme="minorHAnsi" w:cs="Arial"/>
          <w:color w:val="333333"/>
          <w:sz w:val="22"/>
          <w:szCs w:val="22"/>
          <w:lang w:val="af-ZA"/>
        </w:rPr>
        <w:t>entry</w:t>
      </w:r>
      <w:proofErr w:type="spellEnd"/>
      <w:r w:rsidR="00E32BF4" w:rsidRPr="00520ED0">
        <w:rPr>
          <w:rFonts w:asciiTheme="minorHAnsi" w:hAnsiTheme="minorHAnsi" w:cs="Arial"/>
          <w:color w:val="333333"/>
          <w:sz w:val="22"/>
          <w:szCs w:val="22"/>
          <w:lang w:val="af-ZA"/>
        </w:rPr>
        <w:t>)</w:t>
      </w:r>
    </w:p>
    <w:p w14:paraId="13F1F2D0" w14:textId="3C7D9DDF" w:rsidR="00E32BF4" w:rsidRPr="00520ED0" w:rsidRDefault="00576550" w:rsidP="00326CEF">
      <w:pPr>
        <w:pStyle w:val="NormalWeb"/>
        <w:spacing w:before="120"/>
        <w:ind w:left="850" w:hanging="425"/>
        <w:rPr>
          <w:rFonts w:asciiTheme="minorHAnsi" w:hAnsiTheme="minorHAnsi" w:cs="Arial"/>
          <w:color w:val="333333"/>
          <w:sz w:val="22"/>
          <w:szCs w:val="22"/>
          <w:lang w:val="af-ZA"/>
        </w:rPr>
      </w:pPr>
      <w:sdt>
        <w:sdtPr>
          <w:rPr>
            <w:rFonts w:asciiTheme="minorHAnsi" w:eastAsia="Times New Roman" w:hAnsiTheme="minorHAnsi"/>
            <w:sz w:val="22"/>
            <w:szCs w:val="22"/>
            <w:lang w:val="af-ZA"/>
          </w:rPr>
          <w:id w:val="-1618129059"/>
          <w14:checkbox>
            <w14:checked w14:val="0"/>
            <w14:checkedState w14:val="2612" w14:font="MS Gothic"/>
            <w14:uncheckedState w14:val="2610" w14:font="MS Gothic"/>
          </w14:checkbox>
        </w:sdtPr>
        <w:sdtEndPr/>
        <w:sdtContent>
          <w:r w:rsidR="00E32BF4" w:rsidRPr="00520ED0">
            <w:rPr>
              <w:rFonts w:ascii="Segoe UI Symbol" w:eastAsia="MS Gothic" w:hAnsi="Segoe UI Symbol" w:cs="Segoe UI Symbol"/>
              <w:sz w:val="22"/>
              <w:szCs w:val="22"/>
              <w:lang w:val="af-ZA"/>
            </w:rPr>
            <w:t>☐</w:t>
          </w:r>
        </w:sdtContent>
      </w:sdt>
      <w:r w:rsidR="00E32BF4" w:rsidRPr="00520ED0">
        <w:rPr>
          <w:rFonts w:asciiTheme="minorHAnsi" w:eastAsia="Times New Roman" w:hAnsiTheme="minorHAnsi"/>
          <w:sz w:val="22"/>
          <w:szCs w:val="22"/>
          <w:lang w:val="af-ZA"/>
        </w:rPr>
        <w:t xml:space="preserve"> </w:t>
      </w:r>
      <w:r w:rsidR="000039F8">
        <w:rPr>
          <w:rFonts w:asciiTheme="minorHAnsi" w:eastAsia="Times New Roman" w:hAnsiTheme="minorHAnsi"/>
          <w:sz w:val="22"/>
          <w:szCs w:val="22"/>
          <w:lang w:val="af-ZA"/>
        </w:rPr>
        <w:tab/>
      </w:r>
      <w:r w:rsidR="00E32BF4" w:rsidRPr="00520ED0">
        <w:rPr>
          <w:rFonts w:asciiTheme="minorHAnsi" w:hAnsiTheme="minorHAnsi" w:cs="Arial"/>
          <w:color w:val="333333"/>
          <w:sz w:val="22"/>
          <w:szCs w:val="22"/>
          <w:lang w:val="af-ZA"/>
        </w:rPr>
        <w:t>XML-</w:t>
      </w:r>
      <w:proofErr w:type="spellStart"/>
      <w:r w:rsidR="00E32BF4" w:rsidRPr="00520ED0">
        <w:rPr>
          <w:rFonts w:asciiTheme="minorHAnsi" w:hAnsiTheme="minorHAnsi" w:cs="Arial"/>
          <w:color w:val="333333"/>
          <w:sz w:val="22"/>
          <w:szCs w:val="22"/>
          <w:lang w:val="af-ZA"/>
        </w:rPr>
        <w:t>file</w:t>
      </w:r>
      <w:proofErr w:type="spellEnd"/>
      <w:r w:rsidR="00E32BF4" w:rsidRPr="00520ED0">
        <w:rPr>
          <w:rFonts w:asciiTheme="minorHAnsi" w:hAnsiTheme="minorHAnsi" w:cs="Arial"/>
          <w:color w:val="333333"/>
          <w:sz w:val="22"/>
          <w:szCs w:val="22"/>
          <w:lang w:val="af-ZA"/>
        </w:rPr>
        <w:t xml:space="preserve"> </w:t>
      </w:r>
      <w:proofErr w:type="spellStart"/>
      <w:r w:rsidR="00E32BF4" w:rsidRPr="00520ED0">
        <w:rPr>
          <w:rFonts w:asciiTheme="minorHAnsi" w:hAnsiTheme="minorHAnsi" w:cs="Arial"/>
          <w:color w:val="333333"/>
          <w:sz w:val="22"/>
          <w:szCs w:val="22"/>
          <w:lang w:val="af-ZA"/>
        </w:rPr>
        <w:t>upload</w:t>
      </w:r>
      <w:proofErr w:type="spellEnd"/>
      <w:r w:rsidR="00F60F0A" w:rsidRPr="00520ED0">
        <w:rPr>
          <w:rFonts w:asciiTheme="minorHAnsi" w:hAnsiTheme="minorHAnsi" w:cs="Arial"/>
          <w:color w:val="333333"/>
          <w:sz w:val="22"/>
          <w:szCs w:val="22"/>
          <w:lang w:val="af-ZA"/>
        </w:rPr>
        <w:t>.</w:t>
      </w:r>
    </w:p>
    <w:p w14:paraId="591608E9" w14:textId="736E6805" w:rsidR="008E5D1A" w:rsidRPr="00520ED0" w:rsidRDefault="00E32BF4" w:rsidP="000039F8">
      <w:pPr>
        <w:keepNext/>
        <w:keepLines/>
        <w:pBdr>
          <w:top w:val="single" w:sz="12" w:space="1" w:color="33444C"/>
          <w:bottom w:val="single" w:sz="12" w:space="1" w:color="33444C"/>
        </w:pBdr>
        <w:shd w:val="clear" w:color="auto" w:fill="E0E7EA"/>
        <w:spacing w:before="480" w:after="120" w:line="240" w:lineRule="auto"/>
        <w:ind w:left="426" w:hanging="426"/>
        <w:outlineLvl w:val="0"/>
        <w:rPr>
          <w:rFonts w:ascii="Calibri" w:eastAsia="Times New Roman" w:hAnsi="Calibri" w:cs="Times New Roman"/>
          <w:b/>
          <w:bCs/>
          <w:color w:val="4C6572"/>
          <w:sz w:val="24"/>
          <w:szCs w:val="24"/>
          <w:lang w:val="af-ZA" w:eastAsia="fr-BE"/>
        </w:rPr>
      </w:pPr>
      <w:r w:rsidRPr="00520ED0">
        <w:rPr>
          <w:rFonts w:ascii="Calibri" w:eastAsia="Times New Roman" w:hAnsi="Calibri" w:cs="Times New Roman"/>
          <w:b/>
          <w:bCs/>
          <w:color w:val="4C6572"/>
          <w:sz w:val="24"/>
          <w:szCs w:val="24"/>
          <w:lang w:val="af-ZA" w:eastAsia="fr-BE"/>
        </w:rPr>
        <w:lastRenderedPageBreak/>
        <w:t>8</w:t>
      </w:r>
      <w:r w:rsidR="008E5D1A" w:rsidRPr="00520ED0">
        <w:rPr>
          <w:rFonts w:ascii="Calibri" w:eastAsia="Times New Roman" w:hAnsi="Calibri" w:cs="Times New Roman"/>
          <w:b/>
          <w:bCs/>
          <w:color w:val="4C6572"/>
          <w:sz w:val="24"/>
          <w:szCs w:val="24"/>
          <w:lang w:val="af-ZA" w:eastAsia="fr-BE"/>
        </w:rPr>
        <w:t xml:space="preserve">. </w:t>
      </w:r>
      <w:r w:rsidR="000039F8">
        <w:rPr>
          <w:rFonts w:ascii="Calibri" w:eastAsia="Times New Roman" w:hAnsi="Calibri" w:cs="Times New Roman"/>
          <w:b/>
          <w:bCs/>
          <w:color w:val="4C6572"/>
          <w:sz w:val="24"/>
          <w:szCs w:val="24"/>
          <w:lang w:val="af-ZA" w:eastAsia="fr-BE"/>
        </w:rPr>
        <w:tab/>
      </w:r>
      <w:r w:rsidR="00A41957" w:rsidRPr="00520ED0">
        <w:rPr>
          <w:rFonts w:ascii="Calibri" w:eastAsia="Times New Roman" w:hAnsi="Calibri" w:cs="Times New Roman"/>
          <w:b/>
          <w:bCs/>
          <w:color w:val="4C6572"/>
          <w:sz w:val="24"/>
          <w:szCs w:val="24"/>
          <w:lang w:val="af-ZA" w:eastAsia="fr-BE"/>
        </w:rPr>
        <w:t>Verklaring van de beheerder</w:t>
      </w:r>
    </w:p>
    <w:p w14:paraId="4010CADE" w14:textId="4DA3EB5E" w:rsidR="00A41957" w:rsidRPr="00520ED0" w:rsidRDefault="00F60F0A" w:rsidP="000039F8">
      <w:pPr>
        <w:tabs>
          <w:tab w:val="right" w:leader="dot" w:pos="9639"/>
          <w:tab w:val="right" w:leader="dot" w:pos="14175"/>
        </w:tabs>
        <w:spacing w:before="480" w:after="120" w:line="360" w:lineRule="auto"/>
        <w:jc w:val="both"/>
        <w:rPr>
          <w:lang w:val="af-ZA"/>
        </w:rPr>
      </w:pPr>
      <w:r w:rsidRPr="00520ED0">
        <w:rPr>
          <w:lang w:val="af-ZA"/>
        </w:rPr>
        <w:t>“</w:t>
      </w:r>
      <w:r w:rsidR="00A41957" w:rsidRPr="00520ED0">
        <w:rPr>
          <w:lang w:val="af-ZA"/>
        </w:rPr>
        <w:t xml:space="preserve">In </w:t>
      </w:r>
      <w:proofErr w:type="spellStart"/>
      <w:r w:rsidR="00A41957" w:rsidRPr="00520ED0">
        <w:rPr>
          <w:lang w:val="af-ZA"/>
        </w:rPr>
        <w:t>mijn</w:t>
      </w:r>
      <w:proofErr w:type="spellEnd"/>
      <w:r w:rsidR="00A41957" w:rsidRPr="00520ED0">
        <w:rPr>
          <w:lang w:val="af-ZA"/>
        </w:rPr>
        <w:t xml:space="preserve"> hoedanigheid van ............................................................................. (</w:t>
      </w:r>
      <w:proofErr w:type="spellStart"/>
      <w:r w:rsidR="00A41957" w:rsidRPr="00520ED0">
        <w:rPr>
          <w:lang w:val="af-ZA"/>
        </w:rPr>
        <w:t>functie</w:t>
      </w:r>
      <w:proofErr w:type="spellEnd"/>
      <w:r w:rsidR="00A41957" w:rsidRPr="00520ED0">
        <w:rPr>
          <w:lang w:val="af-ZA"/>
        </w:rPr>
        <w:t xml:space="preserve"> </w:t>
      </w:r>
      <w:proofErr w:type="spellStart"/>
      <w:r w:rsidR="00A41957" w:rsidRPr="00520ED0">
        <w:rPr>
          <w:lang w:val="af-ZA"/>
        </w:rPr>
        <w:t>bij</w:t>
      </w:r>
      <w:proofErr w:type="spellEnd"/>
      <w:r w:rsidR="00A41957" w:rsidRPr="00520ED0">
        <w:rPr>
          <w:lang w:val="af-ZA"/>
        </w:rPr>
        <w:t xml:space="preserve"> de instelling) </w:t>
      </w:r>
      <w:proofErr w:type="spellStart"/>
      <w:r w:rsidR="00A41957" w:rsidRPr="00520ED0">
        <w:rPr>
          <w:lang w:val="af-ZA"/>
        </w:rPr>
        <w:t>bij</w:t>
      </w:r>
      <w:proofErr w:type="spellEnd"/>
      <w:r w:rsidR="00A41957" w:rsidRPr="00520ED0">
        <w:rPr>
          <w:lang w:val="af-ZA"/>
        </w:rPr>
        <w:t xml:space="preserve"> ...............................................................</w:t>
      </w:r>
      <w:r w:rsidR="005F71D4">
        <w:rPr>
          <w:lang w:val="af-ZA"/>
        </w:rPr>
        <w:t>......</w:t>
      </w:r>
      <w:r w:rsidR="00A41957" w:rsidRPr="00520ED0">
        <w:rPr>
          <w:lang w:val="af-ZA"/>
        </w:rPr>
        <w:t xml:space="preserve">..................... (naam van de instelling), verklaar </w:t>
      </w:r>
      <w:proofErr w:type="spellStart"/>
      <w:r w:rsidR="00A41957" w:rsidRPr="00520ED0">
        <w:rPr>
          <w:lang w:val="af-ZA"/>
        </w:rPr>
        <w:t>ik</w:t>
      </w:r>
      <w:proofErr w:type="spellEnd"/>
      <w:r w:rsidR="00A41957" w:rsidRPr="00520ED0">
        <w:rPr>
          <w:lang w:val="af-ZA"/>
        </w:rPr>
        <w:t>, ondergetekende, ..............................................................</w:t>
      </w:r>
      <w:r w:rsidR="005F71D4">
        <w:rPr>
          <w:lang w:val="af-ZA"/>
        </w:rPr>
        <w:t>...</w:t>
      </w:r>
      <w:r w:rsidR="00A41957" w:rsidRPr="00520ED0">
        <w:rPr>
          <w:lang w:val="af-ZA"/>
        </w:rPr>
        <w:t>........................ (naam en voornaam)</w:t>
      </w:r>
      <w:r w:rsidR="00FF279D" w:rsidRPr="00520ED0">
        <w:rPr>
          <w:lang w:val="af-ZA"/>
        </w:rPr>
        <w:t>,</w:t>
      </w:r>
      <w:r w:rsidR="00A41957" w:rsidRPr="00520ED0">
        <w:rPr>
          <w:lang w:val="af-ZA"/>
        </w:rPr>
        <w:t xml:space="preserve"> de </w:t>
      </w:r>
      <w:proofErr w:type="spellStart"/>
      <w:r w:rsidR="00A41957" w:rsidRPr="00520ED0">
        <w:rPr>
          <w:lang w:val="af-ZA"/>
        </w:rPr>
        <w:t>bovenstaande</w:t>
      </w:r>
      <w:proofErr w:type="spellEnd"/>
      <w:r w:rsidR="00A41957" w:rsidRPr="00520ED0">
        <w:rPr>
          <w:lang w:val="af-ZA"/>
        </w:rPr>
        <w:t xml:space="preserve"> </w:t>
      </w:r>
      <w:proofErr w:type="spellStart"/>
      <w:r w:rsidR="00A41957" w:rsidRPr="00520ED0">
        <w:rPr>
          <w:lang w:val="af-ZA"/>
        </w:rPr>
        <w:t>vragen</w:t>
      </w:r>
      <w:proofErr w:type="spellEnd"/>
      <w:r w:rsidR="00A41957" w:rsidRPr="00520ED0">
        <w:rPr>
          <w:lang w:val="af-ZA"/>
        </w:rPr>
        <w:t xml:space="preserve"> </w:t>
      </w:r>
      <w:proofErr w:type="spellStart"/>
      <w:r w:rsidR="00A41957" w:rsidRPr="00520ED0">
        <w:rPr>
          <w:lang w:val="af-ZA"/>
        </w:rPr>
        <w:t>juist</w:t>
      </w:r>
      <w:proofErr w:type="spellEnd"/>
      <w:r w:rsidR="00A41957" w:rsidRPr="00520ED0">
        <w:rPr>
          <w:lang w:val="af-ZA"/>
        </w:rPr>
        <w:t xml:space="preserve"> en te goeder </w:t>
      </w:r>
      <w:proofErr w:type="spellStart"/>
      <w:r w:rsidR="00A41957" w:rsidRPr="00520ED0">
        <w:rPr>
          <w:lang w:val="af-ZA"/>
        </w:rPr>
        <w:t>trouw</w:t>
      </w:r>
      <w:proofErr w:type="spellEnd"/>
      <w:r w:rsidR="00A41957" w:rsidRPr="00520ED0">
        <w:rPr>
          <w:lang w:val="af-ZA"/>
        </w:rPr>
        <w:t xml:space="preserve"> te </w:t>
      </w:r>
      <w:proofErr w:type="spellStart"/>
      <w:r w:rsidR="00A41957" w:rsidRPr="00520ED0">
        <w:rPr>
          <w:lang w:val="af-ZA"/>
        </w:rPr>
        <w:t>hebben</w:t>
      </w:r>
      <w:proofErr w:type="spellEnd"/>
      <w:r w:rsidR="00A41957" w:rsidRPr="00520ED0">
        <w:rPr>
          <w:lang w:val="af-ZA"/>
        </w:rPr>
        <w:t xml:space="preserve"> beantwoord.</w:t>
      </w:r>
    </w:p>
    <w:p w14:paraId="3A3DBD40" w14:textId="45EAA087" w:rsidR="00767D74" w:rsidRPr="00520ED0" w:rsidRDefault="00767D74" w:rsidP="000039F8">
      <w:pPr>
        <w:spacing w:before="480" w:after="120" w:line="360" w:lineRule="auto"/>
        <w:jc w:val="both"/>
        <w:rPr>
          <w:lang w:val="af-ZA"/>
        </w:rPr>
      </w:pPr>
      <w:r w:rsidRPr="00520ED0">
        <w:rPr>
          <w:lang w:val="af-ZA"/>
        </w:rPr>
        <w:t xml:space="preserve">....................................................................................................... (naam van de instelling) </w:t>
      </w:r>
      <w:proofErr w:type="spellStart"/>
      <w:r w:rsidRPr="00520ED0">
        <w:rPr>
          <w:lang w:val="af-ZA"/>
        </w:rPr>
        <w:t>verbindt</w:t>
      </w:r>
      <w:proofErr w:type="spellEnd"/>
      <w:r w:rsidRPr="00520ED0">
        <w:rPr>
          <w:lang w:val="af-ZA"/>
        </w:rPr>
        <w:t xml:space="preserve"> </w:t>
      </w:r>
      <w:proofErr w:type="spellStart"/>
      <w:r w:rsidRPr="00520ED0">
        <w:rPr>
          <w:lang w:val="af-ZA"/>
        </w:rPr>
        <w:t>zich</w:t>
      </w:r>
      <w:proofErr w:type="spellEnd"/>
      <w:r w:rsidRPr="00520ED0">
        <w:rPr>
          <w:lang w:val="af-ZA"/>
        </w:rPr>
        <w:t xml:space="preserve"> </w:t>
      </w:r>
      <w:proofErr w:type="spellStart"/>
      <w:r w:rsidRPr="00520ED0">
        <w:rPr>
          <w:lang w:val="af-ZA"/>
        </w:rPr>
        <w:t>ertoe</w:t>
      </w:r>
      <w:proofErr w:type="spellEnd"/>
      <w:r w:rsidRPr="00520ED0">
        <w:rPr>
          <w:lang w:val="af-ZA"/>
        </w:rPr>
        <w:t xml:space="preserve"> om de FSMA </w:t>
      </w:r>
      <w:proofErr w:type="spellStart"/>
      <w:r w:rsidRPr="00520ED0">
        <w:rPr>
          <w:lang w:val="af-ZA"/>
        </w:rPr>
        <w:t>onverwijl</w:t>
      </w:r>
      <w:r w:rsidR="0032435D" w:rsidRPr="00520ED0">
        <w:rPr>
          <w:lang w:val="af-ZA"/>
        </w:rPr>
        <w:t>d</w:t>
      </w:r>
      <w:proofErr w:type="spellEnd"/>
      <w:r w:rsidRPr="00520ED0">
        <w:rPr>
          <w:lang w:val="af-ZA"/>
        </w:rPr>
        <w:t xml:space="preserve"> in kennis te </w:t>
      </w:r>
      <w:proofErr w:type="spellStart"/>
      <w:r w:rsidRPr="00520ED0">
        <w:rPr>
          <w:lang w:val="af-ZA"/>
        </w:rPr>
        <w:t>stellen</w:t>
      </w:r>
      <w:proofErr w:type="spellEnd"/>
      <w:r w:rsidRPr="00520ED0">
        <w:rPr>
          <w:lang w:val="af-ZA"/>
        </w:rPr>
        <w:t xml:space="preserve"> van de nodige </w:t>
      </w:r>
      <w:proofErr w:type="spellStart"/>
      <w:r w:rsidRPr="00520ED0">
        <w:rPr>
          <w:lang w:val="af-ZA"/>
        </w:rPr>
        <w:t>informatie</w:t>
      </w:r>
      <w:proofErr w:type="spellEnd"/>
      <w:r w:rsidRPr="00520ED0">
        <w:rPr>
          <w:lang w:val="af-ZA"/>
        </w:rPr>
        <w:t xml:space="preserve"> voor </w:t>
      </w:r>
      <w:r w:rsidR="00FF279D" w:rsidRPr="00520ED0">
        <w:rPr>
          <w:lang w:val="af-ZA"/>
        </w:rPr>
        <w:t>het</w:t>
      </w:r>
      <w:r w:rsidRPr="00520ED0">
        <w:rPr>
          <w:lang w:val="af-ZA"/>
        </w:rPr>
        <w:t xml:space="preserve"> permanent </w:t>
      </w:r>
      <w:proofErr w:type="spellStart"/>
      <w:r w:rsidR="00FF279D" w:rsidRPr="00520ED0">
        <w:rPr>
          <w:lang w:val="af-ZA"/>
        </w:rPr>
        <w:t>updaten</w:t>
      </w:r>
      <w:proofErr w:type="spellEnd"/>
      <w:r w:rsidRPr="00520ED0">
        <w:rPr>
          <w:lang w:val="af-ZA"/>
        </w:rPr>
        <w:t xml:space="preserve"> van haar </w:t>
      </w:r>
      <w:proofErr w:type="spellStart"/>
      <w:r w:rsidR="00FF279D" w:rsidRPr="00520ED0">
        <w:rPr>
          <w:lang w:val="af-ZA"/>
        </w:rPr>
        <w:t>registratiedossier</w:t>
      </w:r>
      <w:proofErr w:type="spellEnd"/>
      <w:r w:rsidR="00721ABE" w:rsidRPr="00520ED0">
        <w:rPr>
          <w:lang w:val="af-ZA"/>
        </w:rPr>
        <w:t>.</w:t>
      </w:r>
      <w:r w:rsidR="00F60F0A" w:rsidRPr="00520ED0">
        <w:rPr>
          <w:lang w:val="af-ZA"/>
        </w:rPr>
        <w:t>”</w:t>
      </w:r>
    </w:p>
    <w:p w14:paraId="6D9203AF" w14:textId="77777777" w:rsidR="00767D74" w:rsidRPr="00520ED0" w:rsidRDefault="00767D74" w:rsidP="000039F8">
      <w:pPr>
        <w:spacing w:before="480" w:after="120" w:line="360" w:lineRule="auto"/>
        <w:jc w:val="both"/>
        <w:rPr>
          <w:lang w:val="af-ZA"/>
        </w:rPr>
      </w:pPr>
      <w:r w:rsidRPr="00520ED0">
        <w:rPr>
          <w:lang w:val="af-ZA"/>
        </w:rPr>
        <w:t xml:space="preserve">Datum, naam en handtekening </w:t>
      </w:r>
    </w:p>
    <w:sectPr w:rsidR="00767D74" w:rsidRPr="00520ED0" w:rsidSect="00C02EC7">
      <w:headerReference w:type="even" r:id="rId12"/>
      <w:headerReference w:type="default" r:id="rId13"/>
      <w:footerReference w:type="even" r:id="rId14"/>
      <w:footerReference w:type="default" r:id="rId15"/>
      <w:headerReference w:type="first" r:id="rId16"/>
      <w:footerReference w:type="first" r:id="rId17"/>
      <w:pgSz w:w="16838" w:h="11906" w:orient="landscape" w:code="9"/>
      <w:pgMar w:top="1134" w:right="1103" w:bottom="709" w:left="1134"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FDE274" w14:textId="77777777" w:rsidR="00BC2CEC" w:rsidRDefault="00BC2CEC" w:rsidP="00882CD2">
      <w:pPr>
        <w:spacing w:after="0" w:line="240" w:lineRule="auto"/>
      </w:pPr>
      <w:r>
        <w:separator/>
      </w:r>
    </w:p>
  </w:endnote>
  <w:endnote w:type="continuationSeparator" w:id="0">
    <w:p w14:paraId="0AE53A1C" w14:textId="77777777" w:rsidR="00BC2CEC" w:rsidRDefault="00BC2CEC"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0DE3" w14:textId="77777777" w:rsidR="008164BA" w:rsidRDefault="008164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52B7A"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794AF" w14:textId="2F352667" w:rsidR="002E4873" w:rsidRPr="00AF7885" w:rsidRDefault="00D71375" w:rsidP="00F54DCB">
    <w:pPr>
      <w:pStyle w:val="Footer"/>
      <w:tabs>
        <w:tab w:val="clear" w:pos="4513"/>
        <w:tab w:val="clear" w:pos="9026"/>
        <w:tab w:val="left" w:pos="6691"/>
      </w:tabs>
      <w:rPr>
        <w:rFonts w:ascii="Gotham Rounded Book" w:hAnsi="Gotham Rounded Book"/>
        <w:sz w:val="14"/>
        <w:szCs w:val="14"/>
      </w:rPr>
    </w:pPr>
    <w:proofErr w:type="spellStart"/>
    <w:r>
      <w:rPr>
        <w:rFonts w:ascii="Gotham Rounded Book" w:hAnsi="Gotham Rounded Book"/>
        <w:sz w:val="14"/>
        <w:szCs w:val="14"/>
      </w:rPr>
      <w:t>Congresstraat</w:t>
    </w:r>
    <w:proofErr w:type="spellEnd"/>
    <w:r>
      <w:rPr>
        <w:rFonts w:ascii="Gotham Rounded Book" w:hAnsi="Gotham Rounded Book"/>
        <w:sz w:val="14"/>
        <w:szCs w:val="14"/>
      </w:rPr>
      <w:t xml:space="preserve"> 12-14</w:t>
    </w:r>
    <w:r w:rsidR="008337D5">
      <w:rPr>
        <w:rFonts w:ascii="Gotham Rounded Book" w:hAnsi="Gotham Rounded Book"/>
        <w:sz w:val="14"/>
        <w:szCs w:val="14"/>
      </w:rPr>
      <w:t xml:space="preserve">   </w:t>
    </w:r>
    <w:r w:rsidR="00520ED0">
      <w:rPr>
        <w:rFonts w:ascii="Gotham Rounded Book" w:hAnsi="Gotham Rounded Book"/>
        <w:sz w:val="14"/>
        <w:szCs w:val="14"/>
      </w:rPr>
      <w:t xml:space="preserve">       </w:t>
    </w:r>
    <w:r>
      <w:rPr>
        <w:rFonts w:ascii="Gotham Rounded Book" w:hAnsi="Gotham Rounded Book"/>
        <w:sz w:val="14"/>
        <w:szCs w:val="14"/>
      </w:rPr>
      <w:t>1000 Brussel</w:t>
    </w:r>
    <w:r w:rsidR="008337D5">
      <w:rPr>
        <w:rFonts w:ascii="Gotham Rounded Book" w:hAnsi="Gotham Rounded Book"/>
        <w:sz w:val="14"/>
        <w:szCs w:val="14"/>
      </w:rPr>
      <w:t xml:space="preserve">  </w:t>
    </w:r>
    <w:r w:rsidR="00520ED0">
      <w:rPr>
        <w:rFonts w:ascii="Gotham Rounded Book" w:hAnsi="Gotham Rounded Book"/>
        <w:sz w:val="14"/>
        <w:szCs w:val="14"/>
      </w:rPr>
      <w:t xml:space="preserve">                                                                         </w:t>
    </w:r>
    <w:r w:rsidR="008337D5">
      <w:rPr>
        <w:rFonts w:ascii="Gotham Rounded Book" w:hAnsi="Gotham Rounded Book"/>
        <w:sz w:val="14"/>
        <w:szCs w:val="14"/>
      </w:rPr>
      <w:t xml:space="preserve"> </w:t>
    </w:r>
    <w:r w:rsidR="002E4873" w:rsidRPr="00AF7885">
      <w:rPr>
        <w:rFonts w:ascii="Gotham Rounded Book" w:hAnsi="Gotham Rounded Book"/>
        <w:sz w:val="14"/>
        <w:szCs w:val="14"/>
      </w:rPr>
      <w:t xml:space="preserve">T </w:t>
    </w:r>
    <w:bookmarkStart w:id="4" w:name="bkmPhoneService"/>
    <w:bookmarkEnd w:id="4"/>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Pr>
            <w:rFonts w:ascii="Gotham Rounded Book" w:hAnsi="Gotham Rounded Book"/>
            <w:sz w:val="14"/>
            <w:szCs w:val="14"/>
          </w:rPr>
          <w:t>5 25</w:t>
        </w:r>
      </w:sdtContent>
    </w:sdt>
    <w:r w:rsidR="008337D5">
      <w:rPr>
        <w:rFonts w:ascii="Gotham Rounded Book" w:hAnsi="Gotham Rounded Book"/>
        <w:sz w:val="14"/>
        <w:szCs w:val="14"/>
      </w:rPr>
      <w:t xml:space="preserve">  </w:t>
    </w:r>
    <w:r w:rsidR="002E4873" w:rsidRPr="00AF7885">
      <w:rPr>
        <w:rFonts w:ascii="Gotham Rounded Book" w:hAnsi="Gotham Rounded Book"/>
        <w:sz w:val="14"/>
        <w:szCs w:val="14"/>
      </w:rPr>
      <w:t xml:space="preserve"> F</w:t>
    </w:r>
    <w:r w:rsidR="002E4873">
      <w:rPr>
        <w:rFonts w:ascii="Gotham Rounded Book" w:hAnsi="Gotham Rounded Book"/>
        <w:sz w:val="14"/>
        <w:szCs w:val="14"/>
      </w:rPr>
      <w:t xml:space="preserve"> </w:t>
    </w:r>
    <w:bookmarkStart w:id="5" w:name="bkmFaxService"/>
    <w:bookmarkEnd w:id="5"/>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5"/>
      </w:sdtPr>
      <w:sdtEndPr/>
      <w:sdtContent>
        <w:r>
          <w:rPr>
            <w:rFonts w:ascii="Gotham Rounded Book" w:hAnsi="Gotham Rounded Book"/>
            <w:sz w:val="14"/>
            <w:szCs w:val="14"/>
          </w:rPr>
          <w:t>9 30</w:t>
        </w:r>
      </w:sdtContent>
    </w:sdt>
    <w:r w:rsidR="002E4873" w:rsidRPr="00AF7885">
      <w:rPr>
        <w:rFonts w:ascii="Gotham Rounded Book" w:hAnsi="Gotham Rounded Book"/>
        <w:sz w:val="14"/>
        <w:szCs w:val="14"/>
      </w:rPr>
      <w:tab/>
    </w:r>
    <w:r w:rsidR="00520ED0">
      <w:rPr>
        <w:rFonts w:ascii="Gotham Rounded Book" w:hAnsi="Gotham Rounded Book"/>
        <w:sz w:val="14"/>
        <w:szCs w:val="14"/>
      </w:rPr>
      <w:tab/>
    </w:r>
    <w:r w:rsidR="00520ED0">
      <w:rPr>
        <w:rFonts w:ascii="Gotham Rounded Book" w:hAnsi="Gotham Rounded Book"/>
        <w:sz w:val="14"/>
        <w:szCs w:val="14"/>
      </w:rPr>
      <w:tab/>
    </w:r>
    <w:r w:rsidR="00520ED0">
      <w:rPr>
        <w:rFonts w:ascii="Gotham Rounded Book" w:hAnsi="Gotham Rounded Book"/>
        <w:sz w:val="14"/>
        <w:szCs w:val="14"/>
      </w:rPr>
      <w:tab/>
    </w:r>
    <w:r w:rsidR="00520ED0">
      <w:rPr>
        <w:rFonts w:ascii="Gotham Rounded Book" w:hAnsi="Gotham Rounded Book"/>
        <w:sz w:val="14"/>
        <w:szCs w:val="14"/>
      </w:rPr>
      <w:tab/>
    </w:r>
    <w:r w:rsidR="00520ED0">
      <w:rPr>
        <w:rFonts w:ascii="Gotham Rounded Book" w:hAnsi="Gotham Rounded Book"/>
        <w:sz w:val="14"/>
        <w:szCs w:val="14"/>
      </w:rPr>
      <w:tab/>
    </w:r>
    <w:r w:rsidR="00520ED0">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5FC43B" w14:textId="77777777" w:rsidR="00BC2CEC" w:rsidRDefault="00BC2CEC" w:rsidP="00882CD2">
      <w:pPr>
        <w:spacing w:after="0" w:line="240" w:lineRule="auto"/>
      </w:pPr>
      <w:r>
        <w:separator/>
      </w:r>
    </w:p>
  </w:footnote>
  <w:footnote w:type="continuationSeparator" w:id="0">
    <w:p w14:paraId="06F7F04A" w14:textId="77777777" w:rsidR="00BC2CEC" w:rsidRDefault="00BC2CEC" w:rsidP="00882CD2">
      <w:pPr>
        <w:spacing w:after="0" w:line="240" w:lineRule="auto"/>
      </w:pPr>
      <w:r>
        <w:continuationSeparator/>
      </w:r>
    </w:p>
  </w:footnote>
  <w:footnote w:id="1">
    <w:p w14:paraId="70CA0D17" w14:textId="229BDE28" w:rsidR="002C583A" w:rsidRPr="00FF279D" w:rsidRDefault="002C583A" w:rsidP="008337D5">
      <w:pPr>
        <w:pStyle w:val="FootnoteText"/>
        <w:ind w:left="284" w:hanging="284"/>
        <w:jc w:val="both"/>
        <w:rPr>
          <w:lang w:val="nl-BE"/>
        </w:rPr>
      </w:pPr>
      <w:r w:rsidRPr="00FF279D">
        <w:rPr>
          <w:rStyle w:val="FootnoteReference"/>
          <w:lang w:val="nl-BE"/>
        </w:rPr>
        <w:footnoteRef/>
      </w:r>
      <w:r w:rsidRPr="00FF279D">
        <w:rPr>
          <w:lang w:val="nl-BE"/>
        </w:rPr>
        <w:t xml:space="preserve"> </w:t>
      </w:r>
      <w:r w:rsidR="00CE04C2">
        <w:rPr>
          <w:lang w:val="nl-BE"/>
        </w:rPr>
        <w:tab/>
      </w:r>
      <w:r w:rsidRPr="00FF279D">
        <w:rPr>
          <w:lang w:val="nl-BE"/>
        </w:rPr>
        <w:t>Met toepassing van artikel 3, 13°</w:t>
      </w:r>
      <w:r w:rsidR="00CE356E">
        <w:rPr>
          <w:lang w:val="nl-BE"/>
        </w:rPr>
        <w:t>,</w:t>
      </w:r>
      <w:r w:rsidRPr="00FF279D">
        <w:rPr>
          <w:lang w:val="nl-BE"/>
        </w:rPr>
        <w:t xml:space="preserve"> van de AICB-wet verwijst de term </w:t>
      </w:r>
      <w:r w:rsidR="00CE356E">
        <w:rPr>
          <w:lang w:val="nl-BE"/>
        </w:rPr>
        <w:t>“</w:t>
      </w:r>
      <w:r w:rsidRPr="00FF279D">
        <w:rPr>
          <w:lang w:val="nl-BE"/>
        </w:rPr>
        <w:t>beheerder</w:t>
      </w:r>
      <w:r w:rsidR="00CE356E">
        <w:rPr>
          <w:lang w:val="nl-BE"/>
        </w:rPr>
        <w:t>”</w:t>
      </w:r>
      <w:r w:rsidRPr="00FF279D">
        <w:rPr>
          <w:lang w:val="nl-BE"/>
        </w:rPr>
        <w:t xml:space="preserve"> zowel naar beheervennootschappen van </w:t>
      </w:r>
      <w:proofErr w:type="spellStart"/>
      <w:r w:rsidRPr="00FF279D">
        <w:rPr>
          <w:lang w:val="nl-BE"/>
        </w:rPr>
        <w:t>AICB’s</w:t>
      </w:r>
      <w:proofErr w:type="spellEnd"/>
      <w:r w:rsidRPr="00FF279D">
        <w:rPr>
          <w:lang w:val="nl-BE"/>
        </w:rPr>
        <w:t xml:space="preserve"> als naar </w:t>
      </w:r>
      <w:proofErr w:type="spellStart"/>
      <w:r w:rsidRPr="00FF279D">
        <w:rPr>
          <w:lang w:val="nl-BE"/>
        </w:rPr>
        <w:t>AICB’s</w:t>
      </w:r>
      <w:proofErr w:type="spellEnd"/>
      <w:r w:rsidRPr="00FF279D">
        <w:rPr>
          <w:lang w:val="nl-BE"/>
        </w:rPr>
        <w:t xml:space="preserve"> die niet door een beheervennootschap van </w:t>
      </w:r>
      <w:proofErr w:type="spellStart"/>
      <w:r w:rsidRPr="00FF279D">
        <w:rPr>
          <w:lang w:val="nl-BE"/>
        </w:rPr>
        <w:t>AICB</w:t>
      </w:r>
      <w:r w:rsidR="00CE356E">
        <w:rPr>
          <w:lang w:val="nl-BE"/>
        </w:rPr>
        <w:t>’</w:t>
      </w:r>
      <w:r w:rsidRPr="00FF279D">
        <w:rPr>
          <w:lang w:val="nl-BE"/>
        </w:rPr>
        <w:t>s</w:t>
      </w:r>
      <w:proofErr w:type="spellEnd"/>
      <w:r w:rsidRPr="00FF279D">
        <w:rPr>
          <w:lang w:val="nl-BE"/>
        </w:rPr>
        <w:t xml:space="preserve"> </w:t>
      </w:r>
      <w:r w:rsidR="00CE356E">
        <w:rPr>
          <w:lang w:val="nl-BE"/>
        </w:rPr>
        <w:t xml:space="preserve">worden beheerd </w:t>
      </w:r>
      <w:r w:rsidRPr="00FF279D">
        <w:rPr>
          <w:lang w:val="nl-BE"/>
        </w:rPr>
        <w:t>(</w:t>
      </w:r>
      <w:r w:rsidR="006D4DDE" w:rsidRPr="00FF279D">
        <w:rPr>
          <w:lang w:val="nl-BE"/>
        </w:rPr>
        <w:t>zelf beheerde</w:t>
      </w:r>
      <w:r w:rsidRPr="00FF279D">
        <w:rPr>
          <w:lang w:val="nl-BE"/>
        </w:rPr>
        <w:t xml:space="preserve"> </w:t>
      </w:r>
      <w:proofErr w:type="spellStart"/>
      <w:r w:rsidRPr="00FF279D">
        <w:rPr>
          <w:lang w:val="nl-BE"/>
        </w:rPr>
        <w:t>AICB’s</w:t>
      </w:r>
      <w:proofErr w:type="spellEnd"/>
      <w:r w:rsidRPr="00FF279D">
        <w:rPr>
          <w:lang w:val="nl-BE"/>
        </w:rPr>
        <w:t>).</w:t>
      </w:r>
    </w:p>
  </w:footnote>
  <w:footnote w:id="2">
    <w:p w14:paraId="12650CC4" w14:textId="77777777" w:rsidR="00CE356E" w:rsidRPr="00520ED0" w:rsidRDefault="00CE356E" w:rsidP="008337D5">
      <w:pPr>
        <w:pStyle w:val="FootnoteText"/>
        <w:ind w:left="284" w:hanging="284"/>
        <w:jc w:val="both"/>
        <w:rPr>
          <w:lang w:val="nl-BE"/>
        </w:rPr>
      </w:pPr>
      <w:r w:rsidRPr="00520ED0">
        <w:rPr>
          <w:rStyle w:val="FootnoteReference"/>
          <w:lang w:val="nl-BE"/>
        </w:rPr>
        <w:footnoteRef/>
      </w:r>
      <w:r w:rsidRPr="00520ED0">
        <w:rPr>
          <w:lang w:val="nl-BE"/>
        </w:rPr>
        <w:t xml:space="preserve"> </w:t>
      </w:r>
      <w:r w:rsidRPr="00520ED0">
        <w:rPr>
          <w:lang w:val="nl-BE"/>
        </w:rPr>
        <w:tab/>
        <w:t xml:space="preserve">Voor het begrip </w:t>
      </w:r>
      <w:r>
        <w:rPr>
          <w:lang w:val="nl-BE"/>
        </w:rPr>
        <w:t>“</w:t>
      </w:r>
      <w:proofErr w:type="spellStart"/>
      <w:r>
        <w:rPr>
          <w:lang w:val="nl-BE"/>
        </w:rPr>
        <w:t>AICB’s</w:t>
      </w:r>
      <w:proofErr w:type="spellEnd"/>
      <w:r>
        <w:rPr>
          <w:lang w:val="nl-BE"/>
        </w:rPr>
        <w:t>” wordt verwezen naar de “Richtsnoeren met betrekking tot centrale begrippen van de AIFMD” – ESMA/2013/611 van 13 augustus 2013.</w:t>
      </w:r>
    </w:p>
  </w:footnote>
  <w:footnote w:id="3">
    <w:p w14:paraId="49A773C6" w14:textId="77777777" w:rsidR="00CE356E" w:rsidRPr="00721ABE" w:rsidRDefault="00CE356E" w:rsidP="0037129F">
      <w:pPr>
        <w:pStyle w:val="FootnoteText"/>
        <w:spacing w:after="120"/>
        <w:ind w:left="284" w:hanging="284"/>
        <w:jc w:val="both"/>
        <w:rPr>
          <w:lang w:val="nl-BE"/>
        </w:rPr>
      </w:pPr>
      <w:r w:rsidRPr="00FF279D">
        <w:rPr>
          <w:rStyle w:val="FootnoteReference"/>
          <w:lang w:val="nl-BE"/>
        </w:rPr>
        <w:footnoteRef/>
      </w:r>
      <w:r w:rsidRPr="00FF279D">
        <w:rPr>
          <w:color w:val="0070C0"/>
          <w:lang w:val="nl-BE"/>
        </w:rPr>
        <w:t xml:space="preserve"> </w:t>
      </w:r>
      <w:r>
        <w:rPr>
          <w:color w:val="0070C0"/>
          <w:lang w:val="nl-BE"/>
        </w:rPr>
        <w:tab/>
      </w:r>
      <w:r w:rsidRPr="00FF279D">
        <w:rPr>
          <w:lang w:val="nl-BE"/>
        </w:rPr>
        <w:t>Wet van 19 april 2014 betreffende de alternatieve instellingen voor collectieve belegging en hun beheerders.</w:t>
      </w:r>
    </w:p>
  </w:footnote>
  <w:footnote w:id="4">
    <w:p w14:paraId="38115217" w14:textId="0CC48B0C" w:rsidR="00CE356E" w:rsidRPr="00520ED0" w:rsidRDefault="00CE356E" w:rsidP="008337D5">
      <w:pPr>
        <w:pStyle w:val="FootnoteText"/>
        <w:ind w:left="284" w:hanging="284"/>
        <w:jc w:val="both"/>
        <w:rPr>
          <w:lang w:val="nl-BE"/>
        </w:rPr>
      </w:pPr>
      <w:r w:rsidRPr="00520ED0">
        <w:rPr>
          <w:rStyle w:val="FootnoteReference"/>
          <w:lang w:val="nl-BE"/>
        </w:rPr>
        <w:footnoteRef/>
      </w:r>
      <w:r w:rsidRPr="00520ED0">
        <w:rPr>
          <w:lang w:val="nl-BE"/>
        </w:rPr>
        <w:t xml:space="preserve"> </w:t>
      </w:r>
      <w:r w:rsidRPr="00520ED0">
        <w:rPr>
          <w:lang w:val="nl-BE"/>
        </w:rPr>
        <w:tab/>
      </w:r>
      <w:r w:rsidR="00D5095B">
        <w:rPr>
          <w:lang w:val="nl-BE"/>
        </w:rPr>
        <w:t>Voor personen die</w:t>
      </w:r>
      <w:r w:rsidR="00D5095B" w:rsidRPr="00520ED0">
        <w:rPr>
          <w:lang w:val="nl-BE"/>
        </w:rPr>
        <w:t xml:space="preserve"> </w:t>
      </w:r>
      <w:r w:rsidRPr="00520ED0">
        <w:rPr>
          <w:lang w:val="nl-BE"/>
        </w:rPr>
        <w:t xml:space="preserve">geen rijksregisternummer </w:t>
      </w:r>
      <w:r w:rsidR="00D5095B">
        <w:rPr>
          <w:lang w:val="nl-BE"/>
        </w:rPr>
        <w:t>hebben</w:t>
      </w:r>
      <w:r w:rsidRPr="00520ED0">
        <w:rPr>
          <w:lang w:val="nl-BE"/>
        </w:rPr>
        <w:t xml:space="preserve">: </w:t>
      </w:r>
      <w:proofErr w:type="spellStart"/>
      <w:r w:rsidR="00C06BCD" w:rsidRPr="00520ED0">
        <w:rPr>
          <w:lang w:val="nl-BE"/>
        </w:rPr>
        <w:t>BIS-nummer</w:t>
      </w:r>
      <w:proofErr w:type="spellEnd"/>
      <w:r w:rsidR="00C06BCD" w:rsidRPr="00520ED0">
        <w:rPr>
          <w:lang w:val="nl-BE"/>
        </w:rPr>
        <w:t xml:space="preserve"> (</w:t>
      </w:r>
      <w:r w:rsidR="00E64F72">
        <w:rPr>
          <w:lang w:val="nl-BE"/>
        </w:rPr>
        <w:t>de</w:t>
      </w:r>
      <w:r w:rsidR="00C06BCD" w:rsidRPr="00520ED0">
        <w:rPr>
          <w:lang w:val="nl-BE"/>
        </w:rPr>
        <w:t xml:space="preserve">zelfde structuur als het rijksregisternummer). </w:t>
      </w:r>
      <w:r w:rsidR="00D5095B">
        <w:rPr>
          <w:lang w:val="nl-BE"/>
        </w:rPr>
        <w:t>Voor personen die geen</w:t>
      </w:r>
      <w:r w:rsidR="00C06BCD" w:rsidRPr="00520ED0">
        <w:rPr>
          <w:lang w:val="nl-BE"/>
        </w:rPr>
        <w:t xml:space="preserve"> </w:t>
      </w:r>
      <w:proofErr w:type="spellStart"/>
      <w:r w:rsidR="00C06BCD" w:rsidRPr="00520ED0">
        <w:rPr>
          <w:lang w:val="nl-BE"/>
        </w:rPr>
        <w:t>BIS-nummer</w:t>
      </w:r>
      <w:proofErr w:type="spellEnd"/>
      <w:r w:rsidR="00C06BCD" w:rsidRPr="00520ED0">
        <w:rPr>
          <w:lang w:val="nl-BE"/>
        </w:rPr>
        <w:t xml:space="preserve"> </w:t>
      </w:r>
      <w:r w:rsidR="00D5095B">
        <w:rPr>
          <w:lang w:val="nl-BE"/>
        </w:rPr>
        <w:t>hebben</w:t>
      </w:r>
      <w:r w:rsidR="00D3672D">
        <w:rPr>
          <w:lang w:val="nl-BE"/>
        </w:rPr>
        <w:t>: geboorteplaats en -</w:t>
      </w:r>
      <w:r w:rsidR="00C06BCD" w:rsidRPr="00520ED0">
        <w:rPr>
          <w:lang w:val="nl-BE"/>
        </w:rPr>
        <w:t>datum.</w:t>
      </w:r>
      <w:r w:rsidR="00D5095B">
        <w:rPr>
          <w:lang w:val="nl-BE"/>
        </w:rPr>
        <w:t xml:space="preserve"> </w:t>
      </w:r>
    </w:p>
  </w:footnote>
  <w:footnote w:id="5">
    <w:p w14:paraId="7B0D8F98" w14:textId="4AA60A59" w:rsidR="008F24C1" w:rsidRPr="00620FD6" w:rsidRDefault="008F24C1" w:rsidP="00620FD6">
      <w:pPr>
        <w:pStyle w:val="FootnoteText"/>
        <w:tabs>
          <w:tab w:val="left" w:pos="284"/>
        </w:tabs>
        <w:ind w:left="426" w:hanging="426"/>
        <w:rPr>
          <w:lang w:val="nl-BE"/>
        </w:rPr>
      </w:pPr>
      <w:r>
        <w:rPr>
          <w:rStyle w:val="FootnoteReference"/>
        </w:rPr>
        <w:footnoteRef/>
      </w:r>
      <w:r w:rsidRPr="00620FD6">
        <w:rPr>
          <w:lang w:val="nl-BE"/>
        </w:rPr>
        <w:t xml:space="preserve"> </w:t>
      </w:r>
      <w:r>
        <w:rPr>
          <w:lang w:val="nl-BE"/>
        </w:rPr>
        <w:tab/>
        <w:t xml:space="preserve">Wet van </w:t>
      </w:r>
      <w:r w:rsidRPr="008F24C1">
        <w:rPr>
          <w:lang w:val="nl-BE"/>
        </w:rPr>
        <w:t>18 september 2017</w:t>
      </w:r>
      <w:r>
        <w:rPr>
          <w:lang w:val="nl-BE"/>
        </w:rPr>
        <w:t xml:space="preserve"> </w:t>
      </w:r>
      <w:r w:rsidRPr="008F24C1">
        <w:rPr>
          <w:lang w:val="nl-BE"/>
        </w:rPr>
        <w:t>tot voorkoming van het</w:t>
      </w:r>
      <w:r>
        <w:rPr>
          <w:lang w:val="nl-BE"/>
        </w:rPr>
        <w:t xml:space="preserve"> </w:t>
      </w:r>
      <w:r w:rsidRPr="008F24C1">
        <w:rPr>
          <w:lang w:val="nl-BE"/>
        </w:rPr>
        <w:t>witwassen van geld en de financiering van terrorisme en tot beperking</w:t>
      </w:r>
      <w:r>
        <w:rPr>
          <w:lang w:val="nl-BE"/>
        </w:rPr>
        <w:t xml:space="preserve"> </w:t>
      </w:r>
      <w:r w:rsidRPr="008F24C1">
        <w:rPr>
          <w:lang w:val="nl-BE"/>
        </w:rPr>
        <w:t>van het gebruik van contanten</w:t>
      </w:r>
      <w:r>
        <w:rPr>
          <w:lang w:val="nl-BE"/>
        </w:rPr>
        <w:t>.</w:t>
      </w:r>
    </w:p>
  </w:footnote>
  <w:footnote w:id="6">
    <w:p w14:paraId="157140E8" w14:textId="720DF8C6" w:rsidR="00D5095B" w:rsidRPr="00620FD6" w:rsidRDefault="00D5095B" w:rsidP="00D5095B">
      <w:pPr>
        <w:pStyle w:val="FootnoteText"/>
        <w:ind w:left="284" w:hanging="284"/>
        <w:rPr>
          <w:lang w:val="nl-BE"/>
        </w:rPr>
      </w:pPr>
      <w:r>
        <w:rPr>
          <w:rStyle w:val="FootnoteReference"/>
        </w:rPr>
        <w:footnoteRef/>
      </w:r>
      <w:r>
        <w:rPr>
          <w:lang w:val="nl-BE"/>
        </w:rPr>
        <w:t xml:space="preserve"> </w:t>
      </w:r>
      <w:r>
        <w:rPr>
          <w:lang w:val="nl-BE"/>
        </w:rPr>
        <w:tab/>
        <w:t xml:space="preserve">In de zin van art. 9, § 1 van de </w:t>
      </w:r>
      <w:proofErr w:type="spellStart"/>
      <w:r>
        <w:rPr>
          <w:lang w:val="nl-BE"/>
        </w:rPr>
        <w:t>antiwitwaswet</w:t>
      </w:r>
      <w:proofErr w:type="spellEnd"/>
      <w:r>
        <w:rPr>
          <w:lang w:val="nl-BE"/>
        </w:rPr>
        <w:t xml:space="preserve"> van 18 september 2017.</w:t>
      </w:r>
      <w:r w:rsidRPr="00620FD6">
        <w:rPr>
          <w:lang w:val="nl-BE"/>
        </w:rPr>
        <w:t xml:space="preserve"> </w:t>
      </w:r>
    </w:p>
  </w:footnote>
  <w:footnote w:id="7">
    <w:p w14:paraId="1F4B9E0A" w14:textId="72FD757F" w:rsidR="002D232C" w:rsidRPr="00620FD6" w:rsidRDefault="002D232C" w:rsidP="00D5095B">
      <w:pPr>
        <w:pStyle w:val="FootnoteText"/>
        <w:ind w:left="284" w:hanging="284"/>
        <w:rPr>
          <w:lang w:val="nl-BE"/>
        </w:rPr>
      </w:pPr>
      <w:r>
        <w:rPr>
          <w:rStyle w:val="FootnoteReference"/>
        </w:rPr>
        <w:footnoteRef/>
      </w:r>
      <w:r w:rsidRPr="00620FD6">
        <w:rPr>
          <w:lang w:val="nl-BE"/>
        </w:rPr>
        <w:t xml:space="preserve"> </w:t>
      </w:r>
      <w:r w:rsidR="00D5095B">
        <w:rPr>
          <w:lang w:val="nl-BE"/>
        </w:rPr>
        <w:tab/>
      </w:r>
      <w:r>
        <w:rPr>
          <w:lang w:val="nl-BE"/>
        </w:rPr>
        <w:t xml:space="preserve">In de zin van art. 9, § 2 </w:t>
      </w:r>
      <w:r w:rsidR="00D5095B">
        <w:rPr>
          <w:lang w:val="nl-BE"/>
        </w:rPr>
        <w:t xml:space="preserve">van de </w:t>
      </w:r>
      <w:proofErr w:type="spellStart"/>
      <w:r w:rsidR="00D5095B">
        <w:rPr>
          <w:lang w:val="nl-BE"/>
        </w:rPr>
        <w:t>antiwitwaswet</w:t>
      </w:r>
      <w:proofErr w:type="spellEnd"/>
      <w:r w:rsidR="00D5095B">
        <w:rPr>
          <w:lang w:val="nl-BE"/>
        </w:rPr>
        <w:t xml:space="preserve"> van 18 september 2017.</w:t>
      </w:r>
    </w:p>
  </w:footnote>
  <w:footnote w:id="8">
    <w:p w14:paraId="0B870A0F" w14:textId="77777777" w:rsidR="004325E1" w:rsidRPr="00987217" w:rsidRDefault="004325E1" w:rsidP="008337D5">
      <w:pPr>
        <w:pStyle w:val="FootnoteText"/>
        <w:ind w:left="284" w:hanging="284"/>
        <w:jc w:val="both"/>
        <w:rPr>
          <w:lang w:val="nl-BE"/>
        </w:rPr>
      </w:pPr>
      <w:r>
        <w:rPr>
          <w:rStyle w:val="FootnoteReference"/>
        </w:rPr>
        <w:footnoteRef/>
      </w:r>
      <w:r w:rsidRPr="00520ED0">
        <w:rPr>
          <w:lang w:val="nl-BE"/>
        </w:rPr>
        <w:t xml:space="preserve"> </w:t>
      </w:r>
      <w:r w:rsidRPr="00520ED0">
        <w:rPr>
          <w:lang w:val="nl-BE"/>
        </w:rPr>
        <w:tab/>
      </w:r>
      <w:r w:rsidRPr="00987217">
        <w:rPr>
          <w:lang w:val="nl-BE"/>
        </w:rPr>
        <w:t>Artikel 106, 2°, van de AICB-wet.</w:t>
      </w:r>
    </w:p>
  </w:footnote>
  <w:footnote w:id="9">
    <w:p w14:paraId="2B82D777" w14:textId="75B158A0" w:rsidR="00C9526A" w:rsidRPr="00987217" w:rsidRDefault="00C9526A" w:rsidP="00000343">
      <w:pPr>
        <w:pStyle w:val="FootnoteText"/>
        <w:ind w:left="284" w:hanging="284"/>
        <w:rPr>
          <w:lang w:val="nl-BE"/>
        </w:rPr>
      </w:pPr>
      <w:r w:rsidRPr="00987217">
        <w:rPr>
          <w:rStyle w:val="FootnoteReference"/>
        </w:rPr>
        <w:footnoteRef/>
      </w:r>
      <w:r w:rsidRPr="00987217">
        <w:rPr>
          <w:lang w:val="nl-BE"/>
        </w:rPr>
        <w:t xml:space="preserve"> </w:t>
      </w:r>
      <w:r w:rsidR="00000343" w:rsidRPr="00987217">
        <w:rPr>
          <w:lang w:val="nl-BE"/>
        </w:rPr>
        <w:tab/>
      </w:r>
      <w:r w:rsidRPr="00987217">
        <w:rPr>
          <w:lang w:val="nl-BE"/>
        </w:rPr>
        <w:t>Artikel 3, 58° van de AICB-wet</w:t>
      </w:r>
      <w:r w:rsidR="00D3672D">
        <w:rPr>
          <w:lang w:val="nl-BE"/>
        </w:rPr>
        <w:t>.</w:t>
      </w:r>
    </w:p>
  </w:footnote>
  <w:footnote w:id="10">
    <w:p w14:paraId="2EA35AC2" w14:textId="3C24BB8F" w:rsidR="00EF49A9" w:rsidRPr="00B035A3" w:rsidRDefault="00EF49A9" w:rsidP="00000343">
      <w:pPr>
        <w:pStyle w:val="FootnoteText"/>
        <w:ind w:left="284" w:hanging="284"/>
        <w:jc w:val="both"/>
        <w:rPr>
          <w:lang w:val="nl-BE"/>
        </w:rPr>
      </w:pPr>
      <w:r w:rsidRPr="00987217">
        <w:rPr>
          <w:rStyle w:val="FootnoteReference"/>
        </w:rPr>
        <w:footnoteRef/>
      </w:r>
      <w:r w:rsidRPr="00987217">
        <w:rPr>
          <w:lang w:val="nl-BE"/>
        </w:rPr>
        <w:t xml:space="preserve"> </w:t>
      </w:r>
      <w:r w:rsidR="00000343" w:rsidRPr="00987217">
        <w:rPr>
          <w:lang w:val="nl-BE"/>
        </w:rPr>
        <w:tab/>
      </w:r>
      <w:r w:rsidRPr="00987217">
        <w:rPr>
          <w:lang w:val="nl-BE"/>
        </w:rPr>
        <w:t xml:space="preserve">Artikel 6 (3) van Gedelegeerde Verordening 231/2013. Zo dient hefboomfinanciering op het niveau van de </w:t>
      </w:r>
      <w:r w:rsidR="00E84CB3" w:rsidRPr="00987217">
        <w:rPr>
          <w:i/>
          <w:lang w:val="nl-BE"/>
        </w:rPr>
        <w:t xml:space="preserve">special </w:t>
      </w:r>
      <w:proofErr w:type="spellStart"/>
      <w:r w:rsidR="00E84CB3" w:rsidRPr="00987217">
        <w:rPr>
          <w:i/>
          <w:lang w:val="nl-BE"/>
        </w:rPr>
        <w:t>purpose</w:t>
      </w:r>
      <w:proofErr w:type="spellEnd"/>
      <w:r w:rsidR="00E84CB3" w:rsidRPr="00987217">
        <w:rPr>
          <w:i/>
          <w:lang w:val="nl-BE"/>
        </w:rPr>
        <w:t xml:space="preserve"> vehicle</w:t>
      </w:r>
      <w:r w:rsidRPr="00987217">
        <w:rPr>
          <w:lang w:val="nl-BE"/>
        </w:rPr>
        <w:t xml:space="preserve"> onder controle van de beheerder </w:t>
      </w:r>
      <w:r w:rsidR="00E84CB3" w:rsidRPr="00987217">
        <w:rPr>
          <w:lang w:val="nl-BE"/>
        </w:rPr>
        <w:t xml:space="preserve">die vastgoed wenst te verwerven mee in rekening gebracht te </w:t>
      </w:r>
      <w:r w:rsidR="00812BEA" w:rsidRPr="00987217">
        <w:rPr>
          <w:lang w:val="nl-BE"/>
        </w:rPr>
        <w:t>worden</w:t>
      </w:r>
      <w:r w:rsidR="00E84CB3" w:rsidRPr="00987217">
        <w:rPr>
          <w:lang w:val="nl-BE"/>
        </w:rPr>
        <w:t xml:space="preserve">. In dit kader is er een uitzondering voorzien die meestal toepassing zal vinden voor </w:t>
      </w:r>
      <w:proofErr w:type="spellStart"/>
      <w:r w:rsidR="00E84CB3" w:rsidRPr="00987217">
        <w:rPr>
          <w:lang w:val="nl-BE"/>
        </w:rPr>
        <w:t>AICB’s</w:t>
      </w:r>
      <w:proofErr w:type="spellEnd"/>
      <w:r w:rsidR="00E84CB3" w:rsidRPr="00987217">
        <w:rPr>
          <w:lang w:val="nl-BE"/>
        </w:rPr>
        <w:t xml:space="preserve"> actief in private </w:t>
      </w:r>
      <w:proofErr w:type="spellStart"/>
      <w:r w:rsidR="00E84CB3" w:rsidRPr="00987217">
        <w:rPr>
          <w:lang w:val="nl-BE"/>
        </w:rPr>
        <w:t>equity</w:t>
      </w:r>
      <w:proofErr w:type="spellEnd"/>
      <w:r w:rsidR="00E84CB3" w:rsidRPr="00987217">
        <w:rPr>
          <w:lang w:val="nl-BE"/>
        </w:rPr>
        <w:t xml:space="preserve"> en venture </w:t>
      </w:r>
      <w:proofErr w:type="spellStart"/>
      <w:r w:rsidR="00E84CB3" w:rsidRPr="00987217">
        <w:rPr>
          <w:lang w:val="nl-BE"/>
        </w:rPr>
        <w:t>capital</w:t>
      </w:r>
      <w:proofErr w:type="spellEnd"/>
      <w:r w:rsidR="00E84CB3" w:rsidRPr="00987217">
        <w:rPr>
          <w:lang w:val="nl-BE"/>
        </w:rPr>
        <w:t xml:space="preserve">, indien en in de mate dat het kernbeleggingsbeleid van de AICB erin bestaat zeggenschap over niet-beursgenoteerde ondernemingen of uitgevende instellingen te verwerven, dient de beheerder geen rekening te houden met de op het niveau van deze niet-beursgenoteerde ondernemingen en uitgevende instellingen bestaande blootstelling, mits de AICB of de namens de AICB optredende beheerder geen potentiële verliezen behoeft te dragen die groter zijn dan de in de betrokken onderneming of uitgevende instelling gedane belegging. </w:t>
      </w:r>
      <w:r w:rsidR="00000343" w:rsidRPr="00987217">
        <w:rPr>
          <w:lang w:val="nl-BE"/>
        </w:rPr>
        <w:t xml:space="preserve">Voor meer informatie kunt u </w:t>
      </w:r>
      <w:r w:rsidR="00576550">
        <w:fldChar w:fldCharType="begin"/>
      </w:r>
      <w:r w:rsidR="00576550" w:rsidRPr="00576550">
        <w:rPr>
          <w:lang w:val="nl-BE"/>
        </w:rPr>
        <w:instrText xml:space="preserve"> HYPERLINK "https://www.esma.europa.eu/sites/default/files/library/esma34-32-352_qa</w:instrText>
      </w:r>
      <w:r w:rsidR="00576550" w:rsidRPr="00576550">
        <w:rPr>
          <w:lang w:val="nl-BE"/>
        </w:rPr>
        <w:instrText xml:space="preserve">_aifmd.pdf" </w:instrText>
      </w:r>
      <w:r w:rsidR="00576550">
        <w:fldChar w:fldCharType="separate"/>
      </w:r>
      <w:proofErr w:type="spellStart"/>
      <w:r w:rsidR="00000343" w:rsidRPr="00987217">
        <w:rPr>
          <w:rStyle w:val="Hyperlink"/>
          <w:lang w:val="nl-BE"/>
        </w:rPr>
        <w:t>Section</w:t>
      </w:r>
      <w:proofErr w:type="spellEnd"/>
      <w:r w:rsidR="00000343" w:rsidRPr="00987217">
        <w:rPr>
          <w:rStyle w:val="Hyperlink"/>
          <w:lang w:val="nl-BE"/>
        </w:rPr>
        <w:t xml:space="preserve"> 7 van ESMA Q&amp;A on </w:t>
      </w:r>
      <w:proofErr w:type="spellStart"/>
      <w:r w:rsidR="00000343" w:rsidRPr="00987217">
        <w:rPr>
          <w:rStyle w:val="Hyperlink"/>
          <w:lang w:val="nl-BE"/>
        </w:rPr>
        <w:t>the</w:t>
      </w:r>
      <w:proofErr w:type="spellEnd"/>
      <w:r w:rsidR="00000343" w:rsidRPr="00987217">
        <w:rPr>
          <w:rStyle w:val="Hyperlink"/>
          <w:lang w:val="nl-BE"/>
        </w:rPr>
        <w:t xml:space="preserve"> Application of </w:t>
      </w:r>
      <w:proofErr w:type="spellStart"/>
      <w:r w:rsidR="00000343" w:rsidRPr="00987217">
        <w:rPr>
          <w:rStyle w:val="Hyperlink"/>
          <w:lang w:val="nl-BE"/>
        </w:rPr>
        <w:t>the</w:t>
      </w:r>
      <w:proofErr w:type="spellEnd"/>
      <w:r w:rsidR="00000343" w:rsidRPr="00987217">
        <w:rPr>
          <w:rStyle w:val="Hyperlink"/>
          <w:lang w:val="nl-BE"/>
        </w:rPr>
        <w:t xml:space="preserve"> AIFMD raadplegen</w:t>
      </w:r>
      <w:r w:rsidR="00576550">
        <w:rPr>
          <w:rStyle w:val="Hyperlink"/>
          <w:lang w:val="nl-BE"/>
        </w:rPr>
        <w:fldChar w:fldCharType="end"/>
      </w:r>
      <w:r w:rsidR="00000343" w:rsidRPr="00987217">
        <w:rPr>
          <w:lang w:val="nl-BE"/>
        </w:rPr>
        <w:t>.</w:t>
      </w:r>
      <w:r w:rsidR="00000343" w:rsidRPr="00B035A3">
        <w:rPr>
          <w:lang w:val="nl-BE"/>
        </w:rPr>
        <w:t xml:space="preserve"> </w:t>
      </w:r>
    </w:p>
  </w:footnote>
  <w:footnote w:id="11">
    <w:p w14:paraId="28ADCEDA" w14:textId="72863DA6" w:rsidR="00E84CB3" w:rsidRPr="00000343" w:rsidRDefault="00E84CB3" w:rsidP="00D3672D">
      <w:pPr>
        <w:pStyle w:val="FootnoteText"/>
        <w:ind w:left="284" w:hanging="284"/>
        <w:rPr>
          <w:lang w:val="nl-BE"/>
        </w:rPr>
      </w:pPr>
      <w:r>
        <w:rPr>
          <w:rStyle w:val="FootnoteReference"/>
        </w:rPr>
        <w:footnoteRef/>
      </w:r>
      <w:r w:rsidRPr="00000343">
        <w:rPr>
          <w:lang w:val="nl-BE"/>
        </w:rPr>
        <w:t xml:space="preserve"> </w:t>
      </w:r>
      <w:r w:rsidR="00D3672D">
        <w:rPr>
          <w:lang w:val="nl-BE"/>
        </w:rPr>
        <w:tab/>
      </w:r>
      <w:r>
        <w:rPr>
          <w:lang w:val="nl-BE"/>
        </w:rPr>
        <w:t xml:space="preserve">Verordening (EU) 2019/2008 betreffende informatieverschaffing over duurzaamheid in de </w:t>
      </w:r>
      <w:proofErr w:type="spellStart"/>
      <w:r>
        <w:rPr>
          <w:lang w:val="nl-BE"/>
        </w:rPr>
        <w:t>financiëledienstensector</w:t>
      </w:r>
      <w:proofErr w:type="spellEnd"/>
      <w:r>
        <w:rPr>
          <w:lang w:val="nl-BE"/>
        </w:rPr>
        <w:t xml:space="preserve"> (SFDR). </w:t>
      </w:r>
    </w:p>
  </w:footnote>
  <w:footnote w:id="12">
    <w:p w14:paraId="5F06E1D8" w14:textId="77777777" w:rsidR="003952DD" w:rsidRDefault="003952DD" w:rsidP="004E7BC8">
      <w:pPr>
        <w:pStyle w:val="FootnoteText"/>
        <w:ind w:left="284" w:hanging="284"/>
        <w:rPr>
          <w:lang w:val="nl-BE"/>
        </w:rPr>
      </w:pPr>
      <w:r w:rsidRPr="00FF279D">
        <w:rPr>
          <w:rStyle w:val="FootnoteReference"/>
          <w:lang w:val="nl-BE"/>
        </w:rPr>
        <w:footnoteRef/>
      </w:r>
      <w:r w:rsidRPr="00FF279D">
        <w:rPr>
          <w:lang w:val="nl-BE"/>
        </w:rPr>
        <w:t xml:space="preserve"> </w:t>
      </w:r>
      <w:r w:rsidR="004E7BC8">
        <w:rPr>
          <w:lang w:val="nl-BE"/>
        </w:rPr>
        <w:tab/>
      </w:r>
      <w:r w:rsidRPr="00FF279D">
        <w:rPr>
          <w:lang w:val="nl-BE"/>
        </w:rPr>
        <w:t>Artikel 5 van de AICB-wet.</w:t>
      </w:r>
    </w:p>
    <w:p w14:paraId="2612F9BB" w14:textId="77777777" w:rsidR="00CE2612" w:rsidRPr="00FF279D" w:rsidRDefault="00CE2612" w:rsidP="003952DD">
      <w:pPr>
        <w:pStyle w:val="FootnoteText"/>
        <w:rPr>
          <w:lang w:val="nl-BE"/>
        </w:rPr>
      </w:pPr>
    </w:p>
  </w:footnote>
  <w:footnote w:id="13">
    <w:p w14:paraId="4E24EA4C" w14:textId="767E5467" w:rsidR="00AF5FA7" w:rsidRPr="00AF5FA7" w:rsidRDefault="00E32BF4" w:rsidP="00AF5FA7">
      <w:pPr>
        <w:pStyle w:val="FootnoteText"/>
        <w:spacing w:after="240"/>
        <w:ind w:left="284" w:hanging="284"/>
        <w:jc w:val="both"/>
        <w:rPr>
          <w:lang w:val="nl-BE"/>
        </w:rPr>
      </w:pPr>
      <w:r w:rsidRPr="00D3672D">
        <w:rPr>
          <w:vertAlign w:val="superscript"/>
          <w:lang w:val="nl-BE"/>
        </w:rPr>
        <w:footnoteRef/>
      </w:r>
      <w:r w:rsidRPr="00D3672D">
        <w:rPr>
          <w:vertAlign w:val="superscript"/>
          <w:lang w:val="nl-BE"/>
        </w:rPr>
        <w:t xml:space="preserve"> </w:t>
      </w:r>
      <w:r w:rsidRPr="00D3672D">
        <w:rPr>
          <w:vertAlign w:val="superscript"/>
          <w:lang w:val="nl-BE"/>
        </w:rPr>
        <w:tab/>
      </w:r>
      <w:r w:rsidRPr="00520ED0">
        <w:rPr>
          <w:lang w:val="nl-BE"/>
        </w:rPr>
        <w:t>Circulaire FSMA_2014_09 van 1 september 2014 over de rapporteringsverplichtingen van de beheerders van alternatieve instellingen voor collectieve belegging ten aanzien van de FSMA</w:t>
      </w:r>
      <w:r w:rsidR="00AF5FA7">
        <w:rPr>
          <w:lang w:val="nl-BE"/>
        </w:rPr>
        <w:t xml:space="preserve">; </w:t>
      </w:r>
      <w:r w:rsidR="00AF5FA7" w:rsidRPr="00AF5FA7">
        <w:rPr>
          <w:lang w:val="nl-BE"/>
        </w:rPr>
        <w:t>Reglement van de FSMA van 3 juli 2018 betreffende de voorkoming van het witwassen van geld en de</w:t>
      </w:r>
      <w:r w:rsidR="00AF5FA7">
        <w:rPr>
          <w:lang w:val="nl-BE"/>
        </w:rPr>
        <w:t xml:space="preserve"> </w:t>
      </w:r>
      <w:r w:rsidR="00AF5FA7" w:rsidRPr="00AF5FA7">
        <w:rPr>
          <w:lang w:val="nl-BE"/>
        </w:rPr>
        <w:t>financiering van terrorisme;</w:t>
      </w:r>
      <w:r w:rsidR="00AF5FA7">
        <w:rPr>
          <w:lang w:val="nl-BE"/>
        </w:rPr>
        <w:t xml:space="preserve"> </w:t>
      </w:r>
      <w:r w:rsidR="00AF5FA7" w:rsidRPr="00AF5FA7">
        <w:rPr>
          <w:lang w:val="nl-BE"/>
        </w:rPr>
        <w:t>Ci</w:t>
      </w:r>
      <w:r w:rsidR="00640302">
        <w:rPr>
          <w:lang w:val="nl-BE"/>
        </w:rPr>
        <w:t>r</w:t>
      </w:r>
      <w:r w:rsidR="00AF5FA7" w:rsidRPr="00AF5FA7">
        <w:rPr>
          <w:lang w:val="nl-BE"/>
        </w:rPr>
        <w:t>culaire FSMA_2018_13 van 9 augustus 2018 betreffende de periodieke vragenlijst over de voorkoming van het witwassen van geld en de financiering van terrorisme.</w:t>
      </w:r>
    </w:p>
    <w:p w14:paraId="410341BE" w14:textId="77777777" w:rsidR="00E32BF4" w:rsidRPr="00520ED0" w:rsidRDefault="00E32BF4" w:rsidP="005F71D4">
      <w:pPr>
        <w:pStyle w:val="FootnoteText"/>
        <w:spacing w:after="240"/>
        <w:ind w:left="284" w:hanging="284"/>
        <w:jc w:val="both"/>
        <w:rPr>
          <w:lang w:val="nl-B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B03DA" w14:textId="77777777" w:rsidR="008164BA" w:rsidRDefault="008164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956B3"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593FE94B" w14:textId="3A1DF4EB" w:rsidR="002E4873"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576550">
      <w:rPr>
        <w:b/>
        <w:noProof/>
        <w:sz w:val="14"/>
        <w:szCs w:val="14"/>
      </w:rPr>
      <w:t>2</w:t>
    </w:r>
    <w:r w:rsidRPr="00930E51">
      <w:rPr>
        <w:b/>
        <w:sz w:val="14"/>
        <w:szCs w:val="14"/>
      </w:rPr>
      <w:fldChar w:fldCharType="end"/>
    </w:r>
    <w:r w:rsidR="009653AD">
      <w:rPr>
        <w:b/>
        <w:sz w:val="14"/>
        <w:szCs w:val="14"/>
      </w:rPr>
      <w:t>/</w:t>
    </w:r>
    <w:r w:rsidR="002A2B88">
      <w:rPr>
        <w:b/>
        <w:noProof/>
        <w:sz w:val="14"/>
        <w:szCs w:val="14"/>
      </w:rPr>
      <w:fldChar w:fldCharType="begin"/>
    </w:r>
    <w:r w:rsidR="002A2B88">
      <w:rPr>
        <w:b/>
        <w:noProof/>
        <w:sz w:val="14"/>
        <w:szCs w:val="14"/>
      </w:rPr>
      <w:instrText xml:space="preserve"> NUMPAGES   \* MERGEFORMAT </w:instrText>
    </w:r>
    <w:r w:rsidR="002A2B88">
      <w:rPr>
        <w:b/>
        <w:noProof/>
        <w:sz w:val="14"/>
        <w:szCs w:val="14"/>
      </w:rPr>
      <w:fldChar w:fldCharType="separate"/>
    </w:r>
    <w:r w:rsidR="00576550">
      <w:rPr>
        <w:b/>
        <w:noProof/>
        <w:sz w:val="14"/>
        <w:szCs w:val="14"/>
      </w:rPr>
      <w:t>10</w:t>
    </w:r>
    <w:r w:rsidR="002A2B88">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2" w:name="bkmOurReference2"/>
    <w:bookmarkEnd w:id="2"/>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155614">
          <w:rPr>
            <w:sz w:val="14"/>
            <w:szCs w:val="14"/>
            <w:lang w:val="af-ZA"/>
          </w:rPr>
          <w:t>FSMA_2017_07-01</w:t>
        </w:r>
      </w:sdtContent>
    </w:sdt>
    <w:r w:rsidR="009653AD" w:rsidRPr="009653AD">
      <w:rPr>
        <w:sz w:val="14"/>
        <w:szCs w:val="14"/>
        <w:lang w:val="af-ZA"/>
      </w:rPr>
      <w:t xml:space="preserve"> </w:t>
    </w:r>
    <w:proofErr w:type="spellStart"/>
    <w:r w:rsidR="00D71375">
      <w:rPr>
        <w:sz w:val="14"/>
        <w:szCs w:val="14"/>
        <w:lang w:val="af-ZA"/>
      </w:rPr>
      <w:t>dd</w:t>
    </w:r>
    <w:proofErr w:type="spellEnd"/>
    <w:r w:rsidR="00D71375">
      <w:rPr>
        <w:sz w:val="14"/>
        <w:szCs w:val="14"/>
        <w:lang w:val="af-ZA"/>
      </w:rPr>
      <w:t>.</w:t>
    </w:r>
    <w:r w:rsidR="008C55F0">
      <w:rPr>
        <w:sz w:val="14"/>
        <w:szCs w:val="14"/>
        <w:lang w:val="af-ZA"/>
      </w:rPr>
      <w:t xml:space="preserve"> </w:t>
    </w:r>
    <w:sdt>
      <w:sdtPr>
        <w:rPr>
          <w:sz w:val="14"/>
          <w:szCs w:val="14"/>
          <w:lang w:val="af-ZA"/>
        </w:rPr>
        <w:id w:val="20869485"/>
        <w:placeholder>
          <w:docPart w:val="298D72499B9B427584E7CD0A468F041B"/>
        </w:placeholder>
        <w:date w:fullDate="2017-03-27T00:00:00Z">
          <w:dateFormat w:val="d/MM/yyyy"/>
          <w:lid w:val="nl-BE"/>
          <w:storeMappedDataAs w:val="dateTime"/>
          <w:calendar w:val="gregorian"/>
        </w:date>
      </w:sdtPr>
      <w:sdtEndPr/>
      <w:sdtContent>
        <w:r w:rsidR="00CE04C2">
          <w:rPr>
            <w:sz w:val="14"/>
            <w:szCs w:val="14"/>
            <w:lang w:val="nl-BE"/>
          </w:rPr>
          <w:t>27/03/2017</w:t>
        </w:r>
      </w:sdtContent>
    </w:sdt>
    <w:r w:rsidR="002E4873">
      <w:rPr>
        <w:sz w:val="14"/>
        <w:szCs w:val="14"/>
      </w:rPr>
      <w:tab/>
    </w:r>
    <w:bookmarkStart w:id="3" w:name="bkmTitle2"/>
    <w:bookmarkEnd w:id="3"/>
  </w:p>
  <w:p w14:paraId="369B8738" w14:textId="77777777" w:rsidR="00744AD7" w:rsidRDefault="00744AD7" w:rsidP="00A60EE1">
    <w:pPr>
      <w:pStyle w:val="Header"/>
      <w:tabs>
        <w:tab w:val="clear" w:pos="4513"/>
        <w:tab w:val="clear" w:pos="9026"/>
        <w:tab w:val="right" w:pos="9015"/>
      </w:tabs>
      <w:spacing w:line="168" w:lineRule="exact"/>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90B531" w14:textId="21F77AD6" w:rsidR="001F3481" w:rsidRDefault="00D71375" w:rsidP="00B035A3">
    <w:pPr>
      <w:pStyle w:val="Header"/>
      <w:tabs>
        <w:tab w:val="clear" w:pos="4513"/>
        <w:tab w:val="clear" w:pos="9026"/>
        <w:tab w:val="left" w:pos="9825"/>
      </w:tabs>
    </w:pPr>
    <w:r>
      <w:rPr>
        <w:noProof/>
        <w:lang w:eastAsia="fr-BE"/>
      </w:rPr>
      <w:drawing>
        <wp:anchor distT="0" distB="0" distL="114300" distR="114300" simplePos="0" relativeHeight="251659264" behindDoc="0" locked="0" layoutInCell="1" allowOverlap="1" wp14:anchorId="3A958967" wp14:editId="421E0A03">
          <wp:simplePos x="0" y="0"/>
          <wp:positionH relativeFrom="page">
            <wp:posOffset>720090</wp:posOffset>
          </wp:positionH>
          <wp:positionV relativeFrom="page">
            <wp:posOffset>210185</wp:posOffset>
          </wp:positionV>
          <wp:extent cx="1896497" cy="1009402"/>
          <wp:effectExtent l="19050" t="0" r="8503" b="0"/>
          <wp:wrapNone/>
          <wp:docPr id="8"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14:sizeRelV relativeFrom="margin">
            <wp14:pctHeight>0</wp14:pctHeight>
          </wp14:sizeRelV>
        </wp:anchor>
      </w:drawing>
    </w:r>
    <w:r w:rsidR="00B035A3">
      <w:tab/>
      <w:t xml:space="preserve">                           </w:t>
    </w:r>
    <w:r w:rsidR="00316FD1">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DC2649"/>
    <w:multiLevelType w:val="hybridMultilevel"/>
    <w:tmpl w:val="F69EA2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474B3DC8"/>
    <w:multiLevelType w:val="hybridMultilevel"/>
    <w:tmpl w:val="E74ABF9A"/>
    <w:lvl w:ilvl="0" w:tplc="08130001">
      <w:start w:val="1"/>
      <w:numFmt w:val="bullet"/>
      <w:lvlText w:val=""/>
      <w:lvlJc w:val="left"/>
      <w:pPr>
        <w:ind w:left="1004" w:hanging="360"/>
      </w:pPr>
      <w:rPr>
        <w:rFonts w:ascii="Symbol" w:hAnsi="Symbol" w:hint="default"/>
      </w:rPr>
    </w:lvl>
    <w:lvl w:ilvl="1" w:tplc="08130003" w:tentative="1">
      <w:start w:val="1"/>
      <w:numFmt w:val="bullet"/>
      <w:lvlText w:val="o"/>
      <w:lvlJc w:val="left"/>
      <w:pPr>
        <w:ind w:left="1724" w:hanging="360"/>
      </w:pPr>
      <w:rPr>
        <w:rFonts w:ascii="Courier New" w:hAnsi="Courier New" w:cs="Courier New" w:hint="default"/>
      </w:rPr>
    </w:lvl>
    <w:lvl w:ilvl="2" w:tplc="08130005" w:tentative="1">
      <w:start w:val="1"/>
      <w:numFmt w:val="bullet"/>
      <w:lvlText w:val=""/>
      <w:lvlJc w:val="left"/>
      <w:pPr>
        <w:ind w:left="2444" w:hanging="360"/>
      </w:pPr>
      <w:rPr>
        <w:rFonts w:ascii="Wingdings" w:hAnsi="Wingdings" w:hint="default"/>
      </w:rPr>
    </w:lvl>
    <w:lvl w:ilvl="3" w:tplc="08130001" w:tentative="1">
      <w:start w:val="1"/>
      <w:numFmt w:val="bullet"/>
      <w:lvlText w:val=""/>
      <w:lvlJc w:val="left"/>
      <w:pPr>
        <w:ind w:left="3164" w:hanging="360"/>
      </w:pPr>
      <w:rPr>
        <w:rFonts w:ascii="Symbol" w:hAnsi="Symbol" w:hint="default"/>
      </w:rPr>
    </w:lvl>
    <w:lvl w:ilvl="4" w:tplc="08130003" w:tentative="1">
      <w:start w:val="1"/>
      <w:numFmt w:val="bullet"/>
      <w:lvlText w:val="o"/>
      <w:lvlJc w:val="left"/>
      <w:pPr>
        <w:ind w:left="3884" w:hanging="360"/>
      </w:pPr>
      <w:rPr>
        <w:rFonts w:ascii="Courier New" w:hAnsi="Courier New" w:cs="Courier New" w:hint="default"/>
      </w:rPr>
    </w:lvl>
    <w:lvl w:ilvl="5" w:tplc="08130005" w:tentative="1">
      <w:start w:val="1"/>
      <w:numFmt w:val="bullet"/>
      <w:lvlText w:val=""/>
      <w:lvlJc w:val="left"/>
      <w:pPr>
        <w:ind w:left="4604" w:hanging="360"/>
      </w:pPr>
      <w:rPr>
        <w:rFonts w:ascii="Wingdings" w:hAnsi="Wingdings" w:hint="default"/>
      </w:rPr>
    </w:lvl>
    <w:lvl w:ilvl="6" w:tplc="08130001" w:tentative="1">
      <w:start w:val="1"/>
      <w:numFmt w:val="bullet"/>
      <w:lvlText w:val=""/>
      <w:lvlJc w:val="left"/>
      <w:pPr>
        <w:ind w:left="5324" w:hanging="360"/>
      </w:pPr>
      <w:rPr>
        <w:rFonts w:ascii="Symbol" w:hAnsi="Symbol" w:hint="default"/>
      </w:rPr>
    </w:lvl>
    <w:lvl w:ilvl="7" w:tplc="08130003" w:tentative="1">
      <w:start w:val="1"/>
      <w:numFmt w:val="bullet"/>
      <w:lvlText w:val="o"/>
      <w:lvlJc w:val="left"/>
      <w:pPr>
        <w:ind w:left="6044" w:hanging="360"/>
      </w:pPr>
      <w:rPr>
        <w:rFonts w:ascii="Courier New" w:hAnsi="Courier New" w:cs="Courier New" w:hint="default"/>
      </w:rPr>
    </w:lvl>
    <w:lvl w:ilvl="8" w:tplc="08130005" w:tentative="1">
      <w:start w:val="1"/>
      <w:numFmt w:val="bullet"/>
      <w:lvlText w:val=""/>
      <w:lvlJc w:val="left"/>
      <w:pPr>
        <w:ind w:left="6764" w:hanging="360"/>
      </w:pPr>
      <w:rPr>
        <w:rFonts w:ascii="Wingdings" w:hAnsi="Wingdings" w:hint="default"/>
      </w:rPr>
    </w:lvl>
  </w:abstractNum>
  <w:abstractNum w:abstractNumId="2" w15:restartNumberingAfterBreak="0">
    <w:nsid w:val="4A654858"/>
    <w:multiLevelType w:val="hybridMultilevel"/>
    <w:tmpl w:val="81541B4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7A9861CA"/>
    <w:multiLevelType w:val="hybridMultilevel"/>
    <w:tmpl w:val="9FAAC51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ctiveWritingStyle w:appName="MSWord" w:lang="nl-BE" w:vendorID="64" w:dllVersion="131078" w:nlCheck="1" w:checkStyle="0"/>
  <w:activeWritingStyle w:appName="MSWord" w:lang="fr-BE" w:vendorID="64" w:dllVersion="131078" w:nlCheck="1" w:checkStyle="0"/>
  <w:activeWritingStyle w:appName="MSWord" w:lang="en-US" w:vendorID="64" w:dllVersion="131078" w:nlCheck="1" w:checkStyle="1"/>
  <w:proofState w:spelling="clean" w:grammar="clean"/>
  <w:attachedTemplate r:id="rId1"/>
  <w:defaultTabStop w:val="709"/>
  <w:hyphenationZone w:val="425"/>
  <w:drawingGridHorizontalSpacing w:val="110"/>
  <w:displayHorizontalDrawingGridEvery w:val="2"/>
  <w:characterSpacingControl w:val="doNotCompress"/>
  <w:hdrShapeDefaults>
    <o:shapedefaults v:ext="edit" spidmax="798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95F"/>
    <w:rsid w:val="00000343"/>
    <w:rsid w:val="000039F8"/>
    <w:rsid w:val="00022F1B"/>
    <w:rsid w:val="00024E03"/>
    <w:rsid w:val="0003015F"/>
    <w:rsid w:val="00042475"/>
    <w:rsid w:val="0006421B"/>
    <w:rsid w:val="0007146D"/>
    <w:rsid w:val="00082188"/>
    <w:rsid w:val="00083008"/>
    <w:rsid w:val="00095003"/>
    <w:rsid w:val="000A67BD"/>
    <w:rsid w:val="000B22AB"/>
    <w:rsid w:val="000B4062"/>
    <w:rsid w:val="000D792C"/>
    <w:rsid w:val="000F6E4C"/>
    <w:rsid w:val="0010797A"/>
    <w:rsid w:val="001114D2"/>
    <w:rsid w:val="00115592"/>
    <w:rsid w:val="00123B9B"/>
    <w:rsid w:val="00126171"/>
    <w:rsid w:val="00131255"/>
    <w:rsid w:val="00133138"/>
    <w:rsid w:val="001341E6"/>
    <w:rsid w:val="001342F6"/>
    <w:rsid w:val="00142A64"/>
    <w:rsid w:val="001452FD"/>
    <w:rsid w:val="00150930"/>
    <w:rsid w:val="00155614"/>
    <w:rsid w:val="001708B7"/>
    <w:rsid w:val="001777F7"/>
    <w:rsid w:val="00196400"/>
    <w:rsid w:val="001A0F7B"/>
    <w:rsid w:val="001A52A7"/>
    <w:rsid w:val="001B5108"/>
    <w:rsid w:val="001D3324"/>
    <w:rsid w:val="001F1B0A"/>
    <w:rsid w:val="001F3481"/>
    <w:rsid w:val="00211E95"/>
    <w:rsid w:val="0021658D"/>
    <w:rsid w:val="002368EB"/>
    <w:rsid w:val="00246D73"/>
    <w:rsid w:val="00263587"/>
    <w:rsid w:val="0026408C"/>
    <w:rsid w:val="00295398"/>
    <w:rsid w:val="002A2B88"/>
    <w:rsid w:val="002A4B22"/>
    <w:rsid w:val="002A6267"/>
    <w:rsid w:val="002B5070"/>
    <w:rsid w:val="002C5147"/>
    <w:rsid w:val="002C583A"/>
    <w:rsid w:val="002D232C"/>
    <w:rsid w:val="002E28D4"/>
    <w:rsid w:val="002E4873"/>
    <w:rsid w:val="002F02C2"/>
    <w:rsid w:val="00302E5A"/>
    <w:rsid w:val="00307491"/>
    <w:rsid w:val="00316FD1"/>
    <w:rsid w:val="0032236D"/>
    <w:rsid w:val="003224D6"/>
    <w:rsid w:val="0032435D"/>
    <w:rsid w:val="00326CEF"/>
    <w:rsid w:val="00327D6A"/>
    <w:rsid w:val="00335E47"/>
    <w:rsid w:val="003447B9"/>
    <w:rsid w:val="003532E9"/>
    <w:rsid w:val="003554C9"/>
    <w:rsid w:val="00370D30"/>
    <w:rsid w:val="0037129F"/>
    <w:rsid w:val="0037616B"/>
    <w:rsid w:val="003848BE"/>
    <w:rsid w:val="003902FA"/>
    <w:rsid w:val="003952DD"/>
    <w:rsid w:val="003A04E7"/>
    <w:rsid w:val="003A4C79"/>
    <w:rsid w:val="003A6701"/>
    <w:rsid w:val="003B623A"/>
    <w:rsid w:val="003D04CE"/>
    <w:rsid w:val="003D7D92"/>
    <w:rsid w:val="003F4914"/>
    <w:rsid w:val="00403663"/>
    <w:rsid w:val="00412079"/>
    <w:rsid w:val="004128FE"/>
    <w:rsid w:val="00412C74"/>
    <w:rsid w:val="00414650"/>
    <w:rsid w:val="00427D0F"/>
    <w:rsid w:val="004325E1"/>
    <w:rsid w:val="0043279B"/>
    <w:rsid w:val="00434EC1"/>
    <w:rsid w:val="00437A14"/>
    <w:rsid w:val="0044395F"/>
    <w:rsid w:val="0049090F"/>
    <w:rsid w:val="00495DFB"/>
    <w:rsid w:val="004A1786"/>
    <w:rsid w:val="004B79FF"/>
    <w:rsid w:val="004E00F4"/>
    <w:rsid w:val="004E3C43"/>
    <w:rsid w:val="004E3FE0"/>
    <w:rsid w:val="004E7BC8"/>
    <w:rsid w:val="00506A89"/>
    <w:rsid w:val="00517E99"/>
    <w:rsid w:val="00520ED0"/>
    <w:rsid w:val="00521207"/>
    <w:rsid w:val="00537C84"/>
    <w:rsid w:val="0054674E"/>
    <w:rsid w:val="00547553"/>
    <w:rsid w:val="00553DC9"/>
    <w:rsid w:val="005707BF"/>
    <w:rsid w:val="00576550"/>
    <w:rsid w:val="0058124C"/>
    <w:rsid w:val="005824AA"/>
    <w:rsid w:val="005831AD"/>
    <w:rsid w:val="00593F2A"/>
    <w:rsid w:val="005B10E2"/>
    <w:rsid w:val="005B148A"/>
    <w:rsid w:val="005C151E"/>
    <w:rsid w:val="005C3841"/>
    <w:rsid w:val="005C56B7"/>
    <w:rsid w:val="005D3B83"/>
    <w:rsid w:val="005F38DD"/>
    <w:rsid w:val="005F71D4"/>
    <w:rsid w:val="0060097B"/>
    <w:rsid w:val="00620FD6"/>
    <w:rsid w:val="006231BD"/>
    <w:rsid w:val="0062648D"/>
    <w:rsid w:val="00636014"/>
    <w:rsid w:val="00640254"/>
    <w:rsid w:val="00640302"/>
    <w:rsid w:val="00643E9F"/>
    <w:rsid w:val="00647F08"/>
    <w:rsid w:val="00650D96"/>
    <w:rsid w:val="00653354"/>
    <w:rsid w:val="00653E87"/>
    <w:rsid w:val="0066163C"/>
    <w:rsid w:val="0066232F"/>
    <w:rsid w:val="006634DC"/>
    <w:rsid w:val="00691CF3"/>
    <w:rsid w:val="006932C9"/>
    <w:rsid w:val="006C1FD9"/>
    <w:rsid w:val="006C6704"/>
    <w:rsid w:val="006C79D9"/>
    <w:rsid w:val="006D4529"/>
    <w:rsid w:val="006D4DDE"/>
    <w:rsid w:val="006E6B29"/>
    <w:rsid w:val="006F2188"/>
    <w:rsid w:val="00701394"/>
    <w:rsid w:val="00707E24"/>
    <w:rsid w:val="00721ABE"/>
    <w:rsid w:val="0073513A"/>
    <w:rsid w:val="0074255C"/>
    <w:rsid w:val="007437F1"/>
    <w:rsid w:val="00744AD7"/>
    <w:rsid w:val="00752B7C"/>
    <w:rsid w:val="00766A3E"/>
    <w:rsid w:val="00767D74"/>
    <w:rsid w:val="0077431A"/>
    <w:rsid w:val="007945CB"/>
    <w:rsid w:val="007A4C48"/>
    <w:rsid w:val="007B7678"/>
    <w:rsid w:val="007C0735"/>
    <w:rsid w:val="007D508F"/>
    <w:rsid w:val="007E52A7"/>
    <w:rsid w:val="007E6060"/>
    <w:rsid w:val="007F23DC"/>
    <w:rsid w:val="007F3321"/>
    <w:rsid w:val="008034CA"/>
    <w:rsid w:val="00812BEA"/>
    <w:rsid w:val="008164BA"/>
    <w:rsid w:val="00823BC5"/>
    <w:rsid w:val="00830AED"/>
    <w:rsid w:val="00831F70"/>
    <w:rsid w:val="008337D5"/>
    <w:rsid w:val="00833A3F"/>
    <w:rsid w:val="00833B67"/>
    <w:rsid w:val="008356A7"/>
    <w:rsid w:val="0084017D"/>
    <w:rsid w:val="00843DF6"/>
    <w:rsid w:val="00846214"/>
    <w:rsid w:val="008719CB"/>
    <w:rsid w:val="00871E4B"/>
    <w:rsid w:val="0087544B"/>
    <w:rsid w:val="008767B4"/>
    <w:rsid w:val="00882CD2"/>
    <w:rsid w:val="00886CDE"/>
    <w:rsid w:val="00893729"/>
    <w:rsid w:val="008A24A0"/>
    <w:rsid w:val="008A2E45"/>
    <w:rsid w:val="008B3E5B"/>
    <w:rsid w:val="008C55F0"/>
    <w:rsid w:val="008D0DAF"/>
    <w:rsid w:val="008E51DB"/>
    <w:rsid w:val="008E5D1A"/>
    <w:rsid w:val="008E6B1B"/>
    <w:rsid w:val="008F24C1"/>
    <w:rsid w:val="008F2635"/>
    <w:rsid w:val="008F668A"/>
    <w:rsid w:val="009008C7"/>
    <w:rsid w:val="009043CF"/>
    <w:rsid w:val="00906825"/>
    <w:rsid w:val="00907C69"/>
    <w:rsid w:val="00917123"/>
    <w:rsid w:val="00925E31"/>
    <w:rsid w:val="00930E51"/>
    <w:rsid w:val="0093267E"/>
    <w:rsid w:val="0095324E"/>
    <w:rsid w:val="00954AD2"/>
    <w:rsid w:val="009624D2"/>
    <w:rsid w:val="009653AD"/>
    <w:rsid w:val="009703B2"/>
    <w:rsid w:val="009836C2"/>
    <w:rsid w:val="00987217"/>
    <w:rsid w:val="009902DD"/>
    <w:rsid w:val="009B12E0"/>
    <w:rsid w:val="009B6B7A"/>
    <w:rsid w:val="009D338E"/>
    <w:rsid w:val="009E25C5"/>
    <w:rsid w:val="009E3630"/>
    <w:rsid w:val="00A11C81"/>
    <w:rsid w:val="00A2165E"/>
    <w:rsid w:val="00A25C5A"/>
    <w:rsid w:val="00A37BC2"/>
    <w:rsid w:val="00A4009F"/>
    <w:rsid w:val="00A41957"/>
    <w:rsid w:val="00A45A01"/>
    <w:rsid w:val="00A54581"/>
    <w:rsid w:val="00A57AD5"/>
    <w:rsid w:val="00A60EE1"/>
    <w:rsid w:val="00A66F34"/>
    <w:rsid w:val="00A70F76"/>
    <w:rsid w:val="00A71F39"/>
    <w:rsid w:val="00A7232E"/>
    <w:rsid w:val="00A87119"/>
    <w:rsid w:val="00A91322"/>
    <w:rsid w:val="00AA5E9C"/>
    <w:rsid w:val="00AC64AA"/>
    <w:rsid w:val="00AF2798"/>
    <w:rsid w:val="00AF5FA7"/>
    <w:rsid w:val="00AF7885"/>
    <w:rsid w:val="00B020C1"/>
    <w:rsid w:val="00B035A3"/>
    <w:rsid w:val="00B0465B"/>
    <w:rsid w:val="00B21EC8"/>
    <w:rsid w:val="00B2230F"/>
    <w:rsid w:val="00B50EFE"/>
    <w:rsid w:val="00B536A5"/>
    <w:rsid w:val="00B748FD"/>
    <w:rsid w:val="00B75D6D"/>
    <w:rsid w:val="00B80898"/>
    <w:rsid w:val="00B83FD3"/>
    <w:rsid w:val="00B85485"/>
    <w:rsid w:val="00BA1666"/>
    <w:rsid w:val="00BA2C57"/>
    <w:rsid w:val="00BC2CEC"/>
    <w:rsid w:val="00BD0041"/>
    <w:rsid w:val="00BF6060"/>
    <w:rsid w:val="00C02EC7"/>
    <w:rsid w:val="00C06BCD"/>
    <w:rsid w:val="00C11AC1"/>
    <w:rsid w:val="00C12221"/>
    <w:rsid w:val="00C27FA4"/>
    <w:rsid w:val="00C32D41"/>
    <w:rsid w:val="00C52236"/>
    <w:rsid w:val="00C60FE8"/>
    <w:rsid w:val="00C62792"/>
    <w:rsid w:val="00C86AE2"/>
    <w:rsid w:val="00C93092"/>
    <w:rsid w:val="00C9526A"/>
    <w:rsid w:val="00CB481D"/>
    <w:rsid w:val="00CB7D04"/>
    <w:rsid w:val="00CC1026"/>
    <w:rsid w:val="00CC6E9E"/>
    <w:rsid w:val="00CD1554"/>
    <w:rsid w:val="00CE04C2"/>
    <w:rsid w:val="00CE13CC"/>
    <w:rsid w:val="00CE2612"/>
    <w:rsid w:val="00CE356E"/>
    <w:rsid w:val="00CF335A"/>
    <w:rsid w:val="00D029CC"/>
    <w:rsid w:val="00D16121"/>
    <w:rsid w:val="00D2686D"/>
    <w:rsid w:val="00D34AE4"/>
    <w:rsid w:val="00D3672D"/>
    <w:rsid w:val="00D502E2"/>
    <w:rsid w:val="00D5095B"/>
    <w:rsid w:val="00D56856"/>
    <w:rsid w:val="00D71375"/>
    <w:rsid w:val="00D72CDA"/>
    <w:rsid w:val="00D81C58"/>
    <w:rsid w:val="00D9781C"/>
    <w:rsid w:val="00DB1782"/>
    <w:rsid w:val="00DC1837"/>
    <w:rsid w:val="00DD0CDF"/>
    <w:rsid w:val="00DD7C42"/>
    <w:rsid w:val="00DE3305"/>
    <w:rsid w:val="00E0444C"/>
    <w:rsid w:val="00E16BBF"/>
    <w:rsid w:val="00E208CF"/>
    <w:rsid w:val="00E32BF4"/>
    <w:rsid w:val="00E4189D"/>
    <w:rsid w:val="00E42731"/>
    <w:rsid w:val="00E42E6D"/>
    <w:rsid w:val="00E603AE"/>
    <w:rsid w:val="00E64F72"/>
    <w:rsid w:val="00E755A8"/>
    <w:rsid w:val="00E84CB3"/>
    <w:rsid w:val="00E93CBA"/>
    <w:rsid w:val="00E95EF4"/>
    <w:rsid w:val="00E978CB"/>
    <w:rsid w:val="00EA54EC"/>
    <w:rsid w:val="00EB3225"/>
    <w:rsid w:val="00EE6E45"/>
    <w:rsid w:val="00EF46B9"/>
    <w:rsid w:val="00EF49A9"/>
    <w:rsid w:val="00F17728"/>
    <w:rsid w:val="00F31F19"/>
    <w:rsid w:val="00F46B20"/>
    <w:rsid w:val="00F54DCB"/>
    <w:rsid w:val="00F56ACF"/>
    <w:rsid w:val="00F60F0A"/>
    <w:rsid w:val="00F6257F"/>
    <w:rsid w:val="00F75DE6"/>
    <w:rsid w:val="00F80A58"/>
    <w:rsid w:val="00F87C0F"/>
    <w:rsid w:val="00FA1DD3"/>
    <w:rsid w:val="00FC6D2E"/>
    <w:rsid w:val="00FD3914"/>
    <w:rsid w:val="00FD7D0D"/>
    <w:rsid w:val="00FE0EC6"/>
    <w:rsid w:val="00FE1DBE"/>
    <w:rsid w:val="00FF0F8A"/>
    <w:rsid w:val="00FF279D"/>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79873"/>
    <o:shapelayout v:ext="edit">
      <o:idmap v:ext="edit" data="1"/>
    </o:shapelayout>
  </w:shapeDefaults>
  <w:decimalSymbol w:val=","/>
  <w:listSeparator w:val=";"/>
  <w14:docId w14:val="29F00D16"/>
  <w15:docId w15:val="{B3F2C179-7AD6-4303-B7BB-BA222E246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paragraph" w:styleId="FootnoteText">
    <w:name w:val="footnote text"/>
    <w:basedOn w:val="Normal"/>
    <w:link w:val="FootnoteTextChar"/>
    <w:unhideWhenUsed/>
    <w:rsid w:val="00DD7C42"/>
    <w:pPr>
      <w:spacing w:after="0" w:line="240" w:lineRule="auto"/>
    </w:pPr>
    <w:rPr>
      <w:sz w:val="20"/>
      <w:szCs w:val="20"/>
    </w:rPr>
  </w:style>
  <w:style w:type="character" w:customStyle="1" w:styleId="FootnoteTextChar">
    <w:name w:val="Footnote Text Char"/>
    <w:basedOn w:val="DefaultParagraphFont"/>
    <w:link w:val="FootnoteText"/>
    <w:rsid w:val="00DD7C42"/>
    <w:rPr>
      <w:sz w:val="20"/>
      <w:szCs w:val="20"/>
      <w:lang w:val="fr-BE"/>
    </w:rPr>
  </w:style>
  <w:style w:type="character" w:styleId="FootnoteReference">
    <w:name w:val="footnote reference"/>
    <w:basedOn w:val="DefaultParagraphFont"/>
    <w:unhideWhenUsed/>
    <w:rsid w:val="00DD7C42"/>
    <w:rPr>
      <w:vertAlign w:val="superscript"/>
    </w:rPr>
  </w:style>
  <w:style w:type="table" w:customStyle="1" w:styleId="PlainTable11">
    <w:name w:val="Plain Table 11"/>
    <w:basedOn w:val="TableNormal"/>
    <w:next w:val="PlainTable1"/>
    <w:uiPriority w:val="41"/>
    <w:rsid w:val="005707BF"/>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5707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A1786"/>
    <w:pPr>
      <w:spacing w:after="0" w:line="240" w:lineRule="auto"/>
    </w:pPr>
    <w:rPr>
      <w:rFonts w:eastAsiaTheme="minorEastAsia"/>
      <w:lang w:val="en-US" w:eastAsia="ja-JP"/>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rsid w:val="00CE356E"/>
    <w:pPr>
      <w:ind w:left="720"/>
      <w:contextualSpacing/>
    </w:pPr>
  </w:style>
  <w:style w:type="paragraph" w:styleId="NormalWeb">
    <w:name w:val="Normal (Web)"/>
    <w:basedOn w:val="Normal"/>
    <w:uiPriority w:val="99"/>
    <w:unhideWhenUsed/>
    <w:rsid w:val="00E32BF4"/>
    <w:pPr>
      <w:spacing w:before="150" w:after="0" w:line="240" w:lineRule="auto"/>
    </w:pPr>
    <w:rPr>
      <w:rFonts w:ascii="Times New Roman" w:hAnsi="Times New Roman" w:cs="Times New Roman"/>
      <w:sz w:val="24"/>
      <w:szCs w:val="24"/>
      <w:lang w:eastAsia="fr-BE"/>
    </w:rPr>
  </w:style>
  <w:style w:type="paragraph" w:styleId="Revision">
    <w:name w:val="Revision"/>
    <w:hidden/>
    <w:uiPriority w:val="99"/>
    <w:semiHidden/>
    <w:rsid w:val="00FA1DD3"/>
    <w:pPr>
      <w:spacing w:after="0" w:line="240" w:lineRule="auto"/>
    </w:pPr>
    <w:rPr>
      <w:lang w:val="fr-BE"/>
    </w:rPr>
  </w:style>
  <w:style w:type="character" w:styleId="FollowedHyperlink">
    <w:name w:val="FollowedHyperlink"/>
    <w:basedOn w:val="DefaultParagraphFont"/>
    <w:uiPriority w:val="99"/>
    <w:semiHidden/>
    <w:unhideWhenUsed/>
    <w:rsid w:val="00D367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884847">
      <w:bodyDiv w:val="1"/>
      <w:marLeft w:val="0"/>
      <w:marRight w:val="0"/>
      <w:marTop w:val="0"/>
      <w:marBottom w:val="0"/>
      <w:divBdr>
        <w:top w:val="none" w:sz="0" w:space="0" w:color="auto"/>
        <w:left w:val="none" w:sz="0" w:space="0" w:color="auto"/>
        <w:bottom w:val="none" w:sz="0" w:space="0" w:color="auto"/>
        <w:right w:val="none" w:sz="0" w:space="0" w:color="auto"/>
      </w:divBdr>
      <w:divsChild>
        <w:div w:id="1340615613">
          <w:marLeft w:val="0"/>
          <w:marRight w:val="0"/>
          <w:marTop w:val="0"/>
          <w:marBottom w:val="0"/>
          <w:divBdr>
            <w:top w:val="none" w:sz="0" w:space="0" w:color="auto"/>
            <w:left w:val="none" w:sz="0" w:space="0" w:color="auto"/>
            <w:bottom w:val="none" w:sz="0" w:space="0" w:color="auto"/>
            <w:right w:val="none" w:sz="0" w:space="0" w:color="auto"/>
          </w:divBdr>
          <w:divsChild>
            <w:div w:id="1744839091">
              <w:marLeft w:val="0"/>
              <w:marRight w:val="0"/>
              <w:marTop w:val="0"/>
              <w:marBottom w:val="0"/>
              <w:divBdr>
                <w:top w:val="none" w:sz="0" w:space="0" w:color="auto"/>
                <w:left w:val="none" w:sz="0" w:space="0" w:color="auto"/>
                <w:bottom w:val="none" w:sz="0" w:space="0" w:color="auto"/>
                <w:right w:val="none" w:sz="0" w:space="0" w:color="auto"/>
              </w:divBdr>
              <w:divsChild>
                <w:div w:id="1072235152">
                  <w:marLeft w:val="0"/>
                  <w:marRight w:val="0"/>
                  <w:marTop w:val="0"/>
                  <w:marBottom w:val="0"/>
                  <w:divBdr>
                    <w:top w:val="none" w:sz="0" w:space="0" w:color="auto"/>
                    <w:left w:val="none" w:sz="0" w:space="0" w:color="auto"/>
                    <w:bottom w:val="none" w:sz="0" w:space="0" w:color="auto"/>
                    <w:right w:val="none" w:sz="0" w:space="0" w:color="auto"/>
                  </w:divBdr>
                  <w:divsChild>
                    <w:div w:id="1903984133">
                      <w:marLeft w:val="9600"/>
                      <w:marRight w:val="0"/>
                      <w:marTop w:val="615"/>
                      <w:marBottom w:val="0"/>
                      <w:divBdr>
                        <w:top w:val="none" w:sz="0" w:space="0" w:color="auto"/>
                        <w:left w:val="none" w:sz="0" w:space="0" w:color="auto"/>
                        <w:bottom w:val="none" w:sz="0" w:space="0" w:color="auto"/>
                        <w:right w:val="none" w:sz="0" w:space="0" w:color="auto"/>
                      </w:divBdr>
                      <w:divsChild>
                        <w:div w:id="1328172147">
                          <w:marLeft w:val="0"/>
                          <w:marRight w:val="0"/>
                          <w:marTop w:val="0"/>
                          <w:marBottom w:val="0"/>
                          <w:divBdr>
                            <w:top w:val="none" w:sz="0" w:space="0" w:color="auto"/>
                            <w:left w:val="none" w:sz="0" w:space="0" w:color="auto"/>
                            <w:bottom w:val="none" w:sz="0" w:space="0" w:color="auto"/>
                            <w:right w:val="none" w:sz="0" w:space="0" w:color="auto"/>
                          </w:divBdr>
                          <w:divsChild>
                            <w:div w:id="162851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8174">
      <w:bodyDiv w:val="1"/>
      <w:marLeft w:val="0"/>
      <w:marRight w:val="0"/>
      <w:marTop w:val="0"/>
      <w:marBottom w:val="0"/>
      <w:divBdr>
        <w:top w:val="none" w:sz="0" w:space="0" w:color="auto"/>
        <w:left w:val="none" w:sz="0" w:space="0" w:color="auto"/>
        <w:bottom w:val="none" w:sz="0" w:space="0" w:color="auto"/>
        <w:right w:val="none" w:sz="0" w:space="0" w:color="auto"/>
      </w:divBdr>
      <w:divsChild>
        <w:div w:id="590816005">
          <w:marLeft w:val="0"/>
          <w:marRight w:val="0"/>
          <w:marTop w:val="0"/>
          <w:marBottom w:val="0"/>
          <w:divBdr>
            <w:top w:val="none" w:sz="0" w:space="0" w:color="auto"/>
            <w:left w:val="none" w:sz="0" w:space="0" w:color="auto"/>
            <w:bottom w:val="none" w:sz="0" w:space="0" w:color="auto"/>
            <w:right w:val="none" w:sz="0" w:space="0" w:color="auto"/>
          </w:divBdr>
          <w:divsChild>
            <w:div w:id="995377404">
              <w:marLeft w:val="0"/>
              <w:marRight w:val="0"/>
              <w:marTop w:val="0"/>
              <w:marBottom w:val="0"/>
              <w:divBdr>
                <w:top w:val="none" w:sz="0" w:space="0" w:color="auto"/>
                <w:left w:val="none" w:sz="0" w:space="0" w:color="auto"/>
                <w:bottom w:val="none" w:sz="0" w:space="0" w:color="auto"/>
                <w:right w:val="none" w:sz="0" w:space="0" w:color="auto"/>
              </w:divBdr>
              <w:divsChild>
                <w:div w:id="2026705773">
                  <w:marLeft w:val="0"/>
                  <w:marRight w:val="0"/>
                  <w:marTop w:val="0"/>
                  <w:marBottom w:val="0"/>
                  <w:divBdr>
                    <w:top w:val="none" w:sz="0" w:space="0" w:color="auto"/>
                    <w:left w:val="none" w:sz="0" w:space="0" w:color="auto"/>
                    <w:bottom w:val="none" w:sz="0" w:space="0" w:color="auto"/>
                    <w:right w:val="none" w:sz="0" w:space="0" w:color="auto"/>
                  </w:divBdr>
                  <w:divsChild>
                    <w:div w:id="543717804">
                      <w:marLeft w:val="9600"/>
                      <w:marRight w:val="0"/>
                      <w:marTop w:val="615"/>
                      <w:marBottom w:val="0"/>
                      <w:divBdr>
                        <w:top w:val="none" w:sz="0" w:space="0" w:color="auto"/>
                        <w:left w:val="none" w:sz="0" w:space="0" w:color="auto"/>
                        <w:bottom w:val="none" w:sz="0" w:space="0" w:color="auto"/>
                        <w:right w:val="none" w:sz="0" w:space="0" w:color="auto"/>
                      </w:divBdr>
                      <w:divsChild>
                        <w:div w:id="1567377237">
                          <w:marLeft w:val="0"/>
                          <w:marRight w:val="0"/>
                          <w:marTop w:val="0"/>
                          <w:marBottom w:val="0"/>
                          <w:divBdr>
                            <w:top w:val="none" w:sz="0" w:space="0" w:color="auto"/>
                            <w:left w:val="none" w:sz="0" w:space="0" w:color="auto"/>
                            <w:bottom w:val="none" w:sz="0" w:space="0" w:color="auto"/>
                            <w:right w:val="none" w:sz="0" w:space="0" w:color="auto"/>
                          </w:divBdr>
                          <w:divsChild>
                            <w:div w:id="291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7513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04D851B465148648F7FBE879BE7E56F"/>
        <w:category>
          <w:name w:val="General"/>
          <w:gallery w:val="placeholder"/>
        </w:category>
        <w:types>
          <w:type w:val="bbPlcHdr"/>
        </w:types>
        <w:behaviors>
          <w:behavior w:val="content"/>
        </w:behaviors>
        <w:guid w:val="{43A5E1FD-F3CB-459E-A82F-956E0ACE1057}"/>
      </w:docPartPr>
      <w:docPartBody>
        <w:p w:rsidR="00C92521" w:rsidRDefault="00E85E07">
          <w:pPr>
            <w:pStyle w:val="604D851B465148648F7FBE879BE7E56F"/>
          </w:pPr>
          <w:r w:rsidRPr="0084017D">
            <w:rPr>
              <w:rStyle w:val="PlaceholderText"/>
              <w:rFonts w:ascii="Arial" w:hAnsi="Arial" w:cs="Arial"/>
              <w:szCs w:val="20"/>
              <w:lang w:val="en-US"/>
            </w:rPr>
            <w:t>Click here to enter the reference.</w:t>
          </w:r>
        </w:p>
      </w:docPartBody>
    </w:docPart>
    <w:docPart>
      <w:docPartPr>
        <w:name w:val="E29A6E025B624ED0ABEC4F5142293AC5"/>
        <w:category>
          <w:name w:val="General"/>
          <w:gallery w:val="placeholder"/>
        </w:category>
        <w:types>
          <w:type w:val="bbPlcHdr"/>
        </w:types>
        <w:behaviors>
          <w:behavior w:val="content"/>
        </w:behaviors>
        <w:guid w:val="{39EEF176-3EC2-4DD8-AF92-CA44EFC49985}"/>
      </w:docPartPr>
      <w:docPartBody>
        <w:p w:rsidR="00C92521" w:rsidRDefault="00E85E07">
          <w:pPr>
            <w:pStyle w:val="E29A6E025B624ED0ABEC4F5142293AC5"/>
          </w:pPr>
          <w:r w:rsidRPr="0043614D">
            <w:rPr>
              <w:rStyle w:val="PlaceholderText"/>
            </w:rPr>
            <w:t>Click here to enter a date.</w:t>
          </w:r>
        </w:p>
      </w:docPartBody>
    </w:docPart>
    <w:docPart>
      <w:docPartPr>
        <w:name w:val="6B3F6D30F0CF47D192A7DFFBF05F6C9B"/>
        <w:category>
          <w:name w:val="General"/>
          <w:gallery w:val="placeholder"/>
        </w:category>
        <w:types>
          <w:type w:val="bbPlcHdr"/>
        </w:types>
        <w:behaviors>
          <w:behavior w:val="content"/>
        </w:behaviors>
        <w:guid w:val="{CE514759-3F7E-4F86-9136-1F9CDF4A9D8A}"/>
      </w:docPartPr>
      <w:docPartBody>
        <w:p w:rsidR="00C92521" w:rsidRDefault="00E85E07">
          <w:pPr>
            <w:pStyle w:val="6B3F6D30F0CF47D192A7DFFBF05F6C9B"/>
          </w:pPr>
          <w:r w:rsidRPr="0084017D">
            <w:rPr>
              <w:rStyle w:val="PlaceholderText"/>
              <w:rFonts w:ascii="Gotham Rounded Bold" w:hAnsi="Gotham Rounded Bold" w:cs="Arial"/>
              <w:sz w:val="32"/>
              <w:szCs w:val="32"/>
              <w:lang w:val="en-US"/>
            </w:rPr>
            <w:t>Click here to enter the title.</w:t>
          </w:r>
        </w:p>
      </w:docPartBody>
    </w:docPart>
    <w:docPart>
      <w:docPartPr>
        <w:name w:val="22BC3F271D654152A5F54EDE95D00CC0"/>
        <w:category>
          <w:name w:val="General"/>
          <w:gallery w:val="placeholder"/>
        </w:category>
        <w:types>
          <w:type w:val="bbPlcHdr"/>
        </w:types>
        <w:behaviors>
          <w:behavior w:val="content"/>
        </w:behaviors>
        <w:guid w:val="{70896C42-3C17-4AD9-B57C-1DCB1D492330}"/>
      </w:docPartPr>
      <w:docPartBody>
        <w:p w:rsidR="00C92521" w:rsidRDefault="00E85E07">
          <w:pPr>
            <w:pStyle w:val="22BC3F271D654152A5F54EDE95D00CC0"/>
          </w:pPr>
          <w:r w:rsidRPr="008719CB">
            <w:rPr>
              <w:rStyle w:val="PlaceholderText"/>
              <w:szCs w:val="20"/>
            </w:rPr>
            <w:t>Click here to enter the application field.</w:t>
          </w:r>
        </w:p>
      </w:docPartBody>
    </w:docPart>
    <w:docPart>
      <w:docPartPr>
        <w:name w:val="298D72499B9B427584E7CD0A468F041B"/>
        <w:category>
          <w:name w:val="General"/>
          <w:gallery w:val="placeholder"/>
        </w:category>
        <w:types>
          <w:type w:val="bbPlcHdr"/>
        </w:types>
        <w:behaviors>
          <w:behavior w:val="content"/>
        </w:behaviors>
        <w:guid w:val="{82B63358-D8F4-42A0-B989-24BA08B0983D}"/>
      </w:docPartPr>
      <w:docPartBody>
        <w:p w:rsidR="001E54A5" w:rsidRDefault="001965CB" w:rsidP="001965CB">
          <w:pPr>
            <w:pStyle w:val="298D72499B9B427584E7CD0A468F041B"/>
          </w:pPr>
          <w:r w:rsidRPr="008C55F0">
            <w:rPr>
              <w:rStyle w:val="PlaceholderText"/>
              <w:sz w:val="14"/>
              <w:szCs w:val="14"/>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otham Rounded Book">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E07"/>
    <w:rsid w:val="001965CB"/>
    <w:rsid w:val="001E54A5"/>
    <w:rsid w:val="00432ADC"/>
    <w:rsid w:val="005E6EE7"/>
    <w:rsid w:val="007E2E5C"/>
    <w:rsid w:val="0090538D"/>
    <w:rsid w:val="00A826F0"/>
    <w:rsid w:val="00B4589D"/>
    <w:rsid w:val="00C92521"/>
    <w:rsid w:val="00E85E07"/>
    <w:rsid w:val="00EF0760"/>
    <w:rsid w:val="00F4636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65CB"/>
    <w:rPr>
      <w:color w:val="808080"/>
    </w:rPr>
  </w:style>
  <w:style w:type="paragraph" w:customStyle="1" w:styleId="604D851B465148648F7FBE879BE7E56F">
    <w:name w:val="604D851B465148648F7FBE879BE7E56F"/>
  </w:style>
  <w:style w:type="paragraph" w:customStyle="1" w:styleId="E29A6E025B624ED0ABEC4F5142293AC5">
    <w:name w:val="E29A6E025B624ED0ABEC4F5142293AC5"/>
  </w:style>
  <w:style w:type="paragraph" w:customStyle="1" w:styleId="6B3F6D30F0CF47D192A7DFFBF05F6C9B">
    <w:name w:val="6B3F6D30F0CF47D192A7DFFBF05F6C9B"/>
  </w:style>
  <w:style w:type="paragraph" w:customStyle="1" w:styleId="22BC3F271D654152A5F54EDE95D00CC0">
    <w:name w:val="22BC3F271D654152A5F54EDE95D00CC0"/>
  </w:style>
  <w:style w:type="paragraph" w:customStyle="1" w:styleId="96A240859AD74C67B7E839BFAA73090F">
    <w:name w:val="96A240859AD74C67B7E839BFAA73090F"/>
  </w:style>
  <w:style w:type="paragraph" w:customStyle="1" w:styleId="298D72499B9B427584E7CD0A468F041B">
    <w:name w:val="298D72499B9B427584E7CD0A468F041B"/>
    <w:rsid w:val="001965CB"/>
    <w:pPr>
      <w:tabs>
        <w:tab w:val="center" w:pos="4513"/>
        <w:tab w:val="right" w:pos="9026"/>
      </w:tabs>
      <w:spacing w:after="0" w:line="240" w:lineRule="auto"/>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FSMA Case CDC Document" ma:contentTypeID="0x01010038AF301C369E4E51943E35DDEAC9FE1C01020058D04D07B14B4A86A1FC3077F5A3A42A00F37607A055D7094EB384DE87BD0B3044" ma:contentTypeVersion="8" ma:contentTypeDescription="" ma:contentTypeScope="" ma:versionID="0dc6d62fc56c4700a67e717fa5c16c91">
  <xsd:schema xmlns:xsd="http://www.w3.org/2001/XMLSchema" xmlns:xs="http://www.w3.org/2001/XMLSchema" xmlns:p="http://schemas.microsoft.com/office/2006/metadata/properties" xmlns:ns2="95f20ad4-1402-48cb-a040-33a1d26c1ed7" xmlns:ns3="0c2b4d14-0ef6-41a4-8ebc-a5694610298b" xmlns:ns4="184c9235-7e05-405f-9b8a-467b46c0a0d9" xmlns:ns5="534d415e-c3c1-4e26-b6a3-d495f964019c" targetNamespace="http://schemas.microsoft.com/office/2006/metadata/properties" ma:root="true" ma:fieldsID="fc27a3692811d8278c2ecebcfd59f41d" ns2:_="" ns3:_="" ns4:_="" ns5:_="">
    <xsd:import namespace="95f20ad4-1402-48cb-a040-33a1d26c1ed7"/>
    <xsd:import namespace="0c2b4d14-0ef6-41a4-8ebc-a5694610298b"/>
    <xsd:import namespace="184c9235-7e05-405f-9b8a-467b46c0a0d9"/>
    <xsd:import namespace="534d415e-c3c1-4e26-b6a3-d495f964019c"/>
    <xsd:element name="properties">
      <xsd:complexType>
        <xsd:sequence>
          <xsd:element name="documentManagement">
            <xsd:complexType>
              <xsd:all>
                <xsd:element ref="ns3:FSMACDCDate" minOccurs="0"/>
                <xsd:element ref="ns3:FSMALegalReference" minOccurs="0"/>
                <xsd:element ref="ns2:FSMAResponsible" minOccurs="0"/>
                <xsd:element ref="ns3:FSMACaseId" minOccurs="0"/>
                <xsd:element ref="ns3:FSMASummary" minOccurs="0"/>
                <xsd:element ref="ns3:FSMAEnclosedDocuments" minOccurs="0"/>
                <xsd:element ref="ns3:FSMASentOut" minOccurs="0"/>
                <xsd:element ref="ns3:FSMAPersonalData" minOccurs="0"/>
                <xsd:element ref="ns3:FSMARetention" minOccurs="0"/>
                <xsd:element ref="ns3:FSMALegalHold" minOccurs="0"/>
                <xsd:element ref="ns3:From1" minOccurs="0"/>
                <xsd:element ref="ns3:To" minOccurs="0"/>
                <xsd:element ref="ns3:Cc" minOccurs="0"/>
                <xsd:element ref="ns3:Sent" minOccurs="0"/>
                <xsd:element ref="ns3:Received" minOccurs="0"/>
                <xsd:element ref="ns3:i700e0deb15447d88dbefac8c49b4e73" minOccurs="0"/>
                <xsd:element ref="ns3:FSMARelevantDossiers" minOccurs="0"/>
                <xsd:element ref="ns3:FSMAForDossier" minOccurs="0"/>
                <xsd:element ref="ns3:FSMADossier" minOccurs="0"/>
                <xsd:element ref="ns2:FSMACDCMember" minOccurs="0"/>
                <xsd:element ref="ns3:FSMACDCDocumentType" minOccurs="0"/>
                <xsd:element ref="ns3:FSMASignatureRequired" minOccurs="0"/>
                <xsd:element ref="ns3:FSMACDCNumbering" minOccurs="0"/>
                <xsd:element ref="ns3:FSMACDCMemberRanking" minOccurs="0"/>
                <xsd:element ref="ns4:CEYDescription" minOccurs="0"/>
                <xsd:element ref="ns3:d4d7685898f64ebf825d396ede792b3d" minOccurs="0"/>
                <xsd:element ref="ns3:oa3056e339a14be691a9be424721cd8a" minOccurs="0"/>
                <xsd:element ref="ns3:e7d95798c7cc49018eddb0e9d5f10243" minOccurs="0"/>
                <xsd:element ref="ns3:n93a05827a234bd5bd56144e4ae5a4c5" minOccurs="0"/>
                <xsd:element ref="ns3:jee5cc54f26a4aa9aa5d3d5d5c0abf22" minOccurs="0"/>
                <xsd:element ref="ns3:iea30b3d116c4abd829bda67fead4fa8" minOccurs="0"/>
                <xsd:element ref="ns3:ec7fab8fca8244d5a19ef6bc9bde0f91" minOccurs="0"/>
                <xsd:element ref="ns3:ef14e33ca5c3481cbfad1e6ae8a7124e" minOccurs="0"/>
                <xsd:element ref="ns3:l9eb92ffb50b4212a5ada7cfca32df2c" minOccurs="0"/>
                <xsd:element ref="ns3:j5eb15239c91414b9d7c96d17acd9fca" minOccurs="0"/>
                <xsd:element ref="ns3:a3f93dd4d3154164b9bcbbec3d11e6cd" minOccurs="0"/>
                <xsd:element ref="ns3:o2e868a4180d47dab69612c4e2e5756d" minOccurs="0"/>
                <xsd:element ref="ns3:i092aad688554532b3d2e6ad2cec5c6a" minOccurs="0"/>
                <xsd:element ref="ns2:TaxCatchAllLabel" minOccurs="0"/>
                <xsd:element ref="ns3:j3ffc30cbd4849e9aaf5b9bacc5f6fb3" minOccurs="0"/>
                <xsd:element ref="ns3:FF25D9749B484798B23C47357FB06FA4" minOccurs="0"/>
                <xsd:element ref="ns3:a16789d6c69b4083a6824cb266570b0c" minOccurs="0"/>
                <xsd:element ref="ns2:TaxCatchAll" minOccurs="0"/>
                <xsd:element ref="ns2:_dlc_DocIdUrl" minOccurs="0"/>
                <xsd:element ref="ns2:_dlc_DocId" minOccurs="0"/>
                <xsd:element ref="ns2:_dlc_DocIdPersistId" minOccurs="0"/>
                <xsd:element ref="ns3:FSMADocumentDate" minOccurs="0"/>
                <xsd:element ref="ns5:FSMARelevantDossierLooku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20ad4-1402-48cb-a040-33a1d26c1ed7" elementFormDefault="qualified">
    <xsd:import namespace="http://schemas.microsoft.com/office/2006/documentManagement/types"/>
    <xsd:import namespace="http://schemas.microsoft.com/office/infopath/2007/PartnerControls"/>
    <xsd:element name="FSMAResponsible" ma:index="13" nillable="true" ma:displayName="Responsibl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SMACDCMember" ma:index="42" nillable="true" ma:displayName="CDC Member" ma:hidden="true" ma:list="UserInfo" ma:SharePointGroup="0" ma:internalName="FSMACDCMemb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Label" ma:index="61" nillable="true" ma:displayName="Taxonomy Catch All Column1" ma:hidden="true" ma:list="{5add0d27-3390-480e-8a40-ebdced102d05}" ma:internalName="TaxCatchAllLabel" ma:readOnly="false" ma:showField="CatchAllDataLabel" ma:web="95f20ad4-1402-48cb-a040-33a1d26c1ed7">
      <xsd:complexType>
        <xsd:complexContent>
          <xsd:extension base="dms:MultiChoiceLookup">
            <xsd:sequence>
              <xsd:element name="Value" type="dms:Lookup" maxOccurs="unbounded" minOccurs="0" nillable="true"/>
            </xsd:sequence>
          </xsd:extension>
        </xsd:complexContent>
      </xsd:complexType>
    </xsd:element>
    <xsd:element name="TaxCatchAll" ma:index="65" nillable="true" ma:displayName="Taxonomy Catch All Column" ma:hidden="true" ma:list="{5add0d27-3390-480e-8a40-ebdced102d05}" ma:internalName="TaxCatchAll" ma:readOnly="false" ma:showField="CatchAllData" ma:web="95f20ad4-1402-48cb-a040-33a1d26c1ed7">
      <xsd:complexType>
        <xsd:complexContent>
          <xsd:extension base="dms:MultiChoiceLookup">
            <xsd:sequence>
              <xsd:element name="Value" type="dms:Lookup" maxOccurs="unbounded" minOccurs="0" nillable="true"/>
            </xsd:sequence>
          </xsd:extension>
        </xsd:complexContent>
      </xsd:complexType>
    </xsd:element>
    <xsd:element name="_dlc_DocIdUrl" ma:index="6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68" nillable="true" ma:displayName="Document ID Value" ma:description="The value of the document ID assigned to this item." ma:internalName="_dlc_DocId" ma:readOnly="true">
      <xsd:simpleType>
        <xsd:restriction base="dms:Text"/>
      </xsd:simpleType>
    </xsd:element>
    <xsd:element name="_dlc_DocIdPersistId" ma:index="6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SMACDCDate" ma:index="4" nillable="true" ma:displayName="CDC Date" ma:format="DateOnly" ma:internalName="FSMACDCDate" ma:readOnly="false">
      <xsd:simpleType>
        <xsd:restriction base="dms:DateTime"/>
      </xsd:simpleType>
    </xsd:element>
    <xsd:element name="FSMALegalReference" ma:index="7" nillable="true" ma:displayName="Legal Reference" ma:internalName="FSMALegalReference" ma:readOnly="false">
      <xsd:simpleType>
        <xsd:restriction base="dms:Text">
          <xsd:maxLength value="255"/>
        </xsd:restriction>
      </xsd:simpleType>
    </xsd:element>
    <xsd:element name="FSMACaseId" ma:index="18" nillable="true" ma:displayName="Case ID" ma:internalName="FSMACaseId" ma:readOnly="false">
      <xsd:simpleType>
        <xsd:restriction base="dms:Text">
          <xsd:maxLength value="255"/>
        </xsd:restriction>
      </xsd:simpleType>
    </xsd:element>
    <xsd:element name="FSMASummary" ma:index="19" nillable="true" ma:displayName="Summary" ma:internalName="FSMASummary" ma:readOnly="false">
      <xsd:simpleType>
        <xsd:restriction base="dms:Note">
          <xsd:maxLength value="255"/>
        </xsd:restriction>
      </xsd:simpleType>
    </xsd:element>
    <xsd:element name="FSMAEnclosedDocuments" ma:index="20" nillable="true" ma:displayName="Enclosed documents" ma:internalName="FSMAEnclosedDocuments" ma:readOnly="false">
      <xsd:simpleType>
        <xsd:restriction base="dms:Note">
          <xsd:maxLength value="255"/>
        </xsd:restriction>
      </xsd:simpleType>
    </xsd:element>
    <xsd:element name="FSMASentOut" ma:index="21" nillable="true" ma:displayName="Sent Out" ma:default="0" ma:internalName="FSMASentOut" ma:readOnly="false">
      <xsd:simpleType>
        <xsd:restriction base="dms:Boolean"/>
      </xsd:simpleType>
    </xsd:element>
    <xsd:element name="FSMAPersonalData" ma:index="26" nillable="true" ma:displayName="Personal Data" ma:default="0" ma:internalName="FSMAPersonalData" ma:readOnly="false">
      <xsd:simpleType>
        <xsd:restriction base="dms:Boolean"/>
      </xsd:simpleType>
    </xsd:element>
    <xsd:element name="FSMARetention" ma:index="27" nillable="true" ma:displayName="Retention Period" ma:internalName="FSMARetention" ma:readOnly="false">
      <xsd:simpleType>
        <xsd:restriction base="dms:Number"/>
      </xsd:simpleType>
    </xsd:element>
    <xsd:element name="FSMALegalHold" ma:index="28" nillable="true" ma:displayName="Legal Hold" ma:default="0" ma:internalName="FSMALegalHold" ma:readOnly="false">
      <xsd:simpleType>
        <xsd:restriction base="dms:Boolean"/>
      </xsd:simpleType>
    </xsd:element>
    <xsd:element name="From1" ma:index="29" nillable="true" ma:displayName="From" ma:internalName="From1" ma:readOnly="false">
      <xsd:simpleType>
        <xsd:restriction base="dms:Text">
          <xsd:maxLength value="255"/>
        </xsd:restriction>
      </xsd:simpleType>
    </xsd:element>
    <xsd:element name="To" ma:index="30" nillable="true" ma:displayName="To" ma:internalName="To" ma:readOnly="false">
      <xsd:simpleType>
        <xsd:restriction base="dms:Note">
          <xsd:maxLength value="255"/>
        </xsd:restriction>
      </xsd:simpleType>
    </xsd:element>
    <xsd:element name="Cc" ma:index="31" nillable="true" ma:displayName="Cc" ma:internalName="Cc" ma:readOnly="false">
      <xsd:simpleType>
        <xsd:restriction base="dms:Note">
          <xsd:maxLength value="255"/>
        </xsd:restriction>
      </xsd:simpleType>
    </xsd:element>
    <xsd:element name="Sent" ma:index="32" nillable="true" ma:displayName="Sent" ma:format="DateTime" ma:internalName="Sent" ma:readOnly="false">
      <xsd:simpleType>
        <xsd:restriction base="dms:DateTime"/>
      </xsd:simpleType>
    </xsd:element>
    <xsd:element name="Received" ma:index="33" nillable="true" ma:displayName="Received" ma:format="DateTime" ma:internalName="Received" ma:readOnly="false">
      <xsd:simpleType>
        <xsd:restriction base="dms:DateTime"/>
      </xsd:simpleType>
    </xsd:element>
    <xsd:element name="i700e0deb15447d88dbefac8c49b4e73" ma:index="34"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FSMARelevantDossiers" ma:index="36" nillable="true" ma:displayName="Relevant Dossiers" ma:hidden="true" ma:internalName="FSMARelevantDossiers" ma:readOnly="false">
      <xsd:simpleType>
        <xsd:restriction base="dms:Note"/>
      </xsd:simpleType>
    </xsd:element>
    <xsd:element name="FSMAForDossier" ma:index="37" nillable="true" ma:displayName="For Dossier" ma:default="0" ma:internalName="FSMAForDossier" ma:readOnly="false">
      <xsd:simpleType>
        <xsd:restriction base="dms:Boolean"/>
      </xsd:simpleType>
    </xsd:element>
    <xsd:element name="FSMADossier" ma:index="41" nillable="true" ma:displayName="Dossier" ma:hidden="true" ma:internalName="FSMADossier" ma:readOnly="false">
      <xsd:simpleType>
        <xsd:restriction base="dms:Text">
          <xsd:maxLength value="255"/>
        </xsd:restriction>
      </xsd:simpleType>
    </xsd:element>
    <xsd:element name="FSMACDCDocumentType" ma:index="43" nillable="true" ma:displayName="CDC Document Type" ma:hidden="true" ma:internalName="FSMACDCDocumentType" ma:readOnly="false">
      <xsd:simpleType>
        <xsd:restriction base="dms:Text">
          <xsd:maxLength value="255"/>
        </xsd:restriction>
      </xsd:simpleType>
    </xsd:element>
    <xsd:element name="FSMASignatureRequired" ma:index="44" nillable="true" ma:displayName="Signature Required" ma:default="0" ma:hidden="true" ma:internalName="FSMASignatureRequired" ma:readOnly="false">
      <xsd:simpleType>
        <xsd:restriction base="dms:Boolean"/>
      </xsd:simpleType>
    </xsd:element>
    <xsd:element name="FSMACDCNumbering" ma:index="45" nillable="true" ma:displayName="Numbering" ma:hidden="true" ma:internalName="FSMACDCNumbering" ma:readOnly="false">
      <xsd:simpleType>
        <xsd:restriction base="dms:Number"/>
      </xsd:simpleType>
    </xsd:element>
    <xsd:element name="FSMACDCMemberRanking" ma:index="46" nillable="true" ma:displayName="CDC Member Ranking" ma:hidden="true" ma:internalName="FSMACDCMemberRanking" ma:readOnly="false">
      <xsd:simpleType>
        <xsd:restriction base="dms:Number"/>
      </xsd:simpleType>
    </xsd:element>
    <xsd:element name="d4d7685898f64ebf825d396ede792b3d" ma:index="48"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49"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50"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51"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52"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53" ma:taxonomy="true" ma:internalName="iea30b3d116c4abd829bda67fead4fa8" ma:taxonomyFieldName="FSMADocStatus" ma:displayName="Document Status"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54"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ef14e33ca5c3481cbfad1e6ae8a7124e" ma:index="55" nillable="true" ma:taxonomy="true" ma:internalName="ef14e33ca5c3481cbfad1e6ae8a7124e" ma:taxonomyFieldName="FSMASection" ma:displayName="Section" ma:readOnly="false" ma:default="" ma:fieldId="{0df92955-51df-4558-8f85-5225fe208eab}" ma:sspId="b0551cb1-40c1-4e7e-9007-6c3b130daecf" ma:termSetId="38865ad9-39b3-4ad9-b1e5-c4959b494346" ma:anchorId="00000000-0000-0000-0000-000000000000" ma:open="false" ma:isKeyword="false">
      <xsd:complexType>
        <xsd:sequence>
          <xsd:element ref="pc:Terms" minOccurs="0" maxOccurs="1"/>
        </xsd:sequence>
      </xsd:complexType>
    </xsd:element>
    <xsd:element name="l9eb92ffb50b4212a5ada7cfca32df2c" ma:index="56"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57"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element name="a3f93dd4d3154164b9bcbbec3d11e6cd" ma:index="58" nillable="true" ma:taxonomy="true" ma:internalName="a3f93dd4d3154164b9bcbbec3d11e6cd" ma:taxonomyFieldName="FSMAMainOUName" ma:displayName="OU Name" ma:readOnly="false" ma:default="" ma:fieldId="{d18a54a8-8b00-433f-92a2-8a9cc3b94d9c}" ma:sspId="b0551cb1-40c1-4e7e-9007-6c3b130daecf" ma:termSetId="8fc9759c-1ec0-4367-80d2-7d76102b8755" ma:anchorId="00000000-0000-0000-0000-000000000000" ma:open="false" ma:isKeyword="false">
      <xsd:complexType>
        <xsd:sequence>
          <xsd:element ref="pc:Terms" minOccurs="0" maxOccurs="1"/>
        </xsd:sequence>
      </xsd:complexType>
    </xsd:element>
    <xsd:element name="o2e868a4180d47dab69612c4e2e5756d" ma:index="59" nillable="true" ma:taxonomy="true" ma:internalName="o2e868a4180d47dab69612c4e2e5756d" ma:taxonomyFieldName="FSMAFollowUpActions" ma:displayName="Advice &amp; Follow-up" ma:readOnly="false" ma:default="" ma:fieldId="{03856a4e-3b83-49a3-af3c-5188c2ebbe25}" ma:taxonomyMulti="true" ma:sspId="b0551cb1-40c1-4e7e-9007-6c3b130daecf" ma:termSetId="df45d09f-1af6-4c3a-9659-9f554244cde2" ma:anchorId="00000000-0000-0000-0000-000000000000" ma:open="false" ma:isKeyword="false">
      <xsd:complexType>
        <xsd:sequence>
          <xsd:element ref="pc:Terms" minOccurs="0" maxOccurs="1"/>
        </xsd:sequence>
      </xsd:complexType>
    </xsd:element>
    <xsd:element name="i092aad688554532b3d2e6ad2cec5c6a" ma:index="60" nillable="true" ma:taxonomy="true" ma:internalName="i092aad688554532b3d2e6ad2cec5c6a" ma:taxonomyFieldName="FSMAMainOU" ma:displayName="Main OU" ma:readOnly="false" ma:default="" ma:fieldId="{2092aad6-8855-4532-b3d2-e6ad2cec5c6a}" ma:sspId="b0551cb1-40c1-4e7e-9007-6c3b130daecf" ma:termSetId="72691dfd-e8a3-42b8-9687-5f69465fce04" ma:anchorId="00000000-0000-0000-0000-000000000000" ma:open="false" ma:isKeyword="false">
      <xsd:complexType>
        <xsd:sequence>
          <xsd:element ref="pc:Terms" minOccurs="0" maxOccurs="1"/>
        </xsd:sequence>
      </xsd:complexType>
    </xsd:element>
    <xsd:element name="j3ffc30cbd4849e9aaf5b9bacc5f6fb3" ma:index="62" nillable="true" ma:taxonomy="true" ma:internalName="j3ffc30cbd4849e9aaf5b9bacc5f6fb3" ma:taxonomyFieldName="FSMAMainOA" ma:displayName="Main OA" ma:readOnly="false" ma:default="" ma:fieldId="{33ffc30c-bd48-49e9-aaf5-b9bacc5f6fb3}" ma:sspId="b0551cb1-40c1-4e7e-9007-6c3b130daecf" ma:termSetId="940ae736-8057-4cb3-a1e6-59e9c0577b41" ma:anchorId="00000000-0000-0000-0000-000000000000" ma:open="false" ma:isKeyword="false">
      <xsd:complexType>
        <xsd:sequence>
          <xsd:element ref="pc:Terms" minOccurs="0" maxOccurs="1"/>
        </xsd:sequence>
      </xsd:complexType>
    </xsd:element>
    <xsd:element name="FF25D9749B484798B23C47357FB06FA4" ma:index="63" nillable="true" ma:taxonomy="true" ma:internalName="FF25D9749B484798B23C47357FB06FA4" ma:taxonomyFieldName="FSMAMainOAName" ma:displayName="OA Name" ma:readOnly="false" ma:default="" ma:fieldId="{4c28edc9-441b-4053-becf-480e097ad717}" ma:sspId="b0551cb1-40c1-4e7e-9007-6c3b130daecf" ma:termSetId="3fb7710b-722c-43a9-81d7-df5c8bbfc46b" ma:anchorId="00000000-0000-0000-0000-000000000000" ma:open="false" ma:isKeyword="false">
      <xsd:complexType>
        <xsd:sequence>
          <xsd:element ref="pc:Terms" minOccurs="0" maxOccurs="1"/>
        </xsd:sequence>
      </xsd:complexType>
    </xsd:element>
    <xsd:element name="a16789d6c69b4083a6824cb266570b0c" ma:index="64" nillable="true" ma:taxonomy="true" ma:internalName="a16789d6c69b4083a6824cb266570b0c" ma:taxonomyFieldName="FSMADocumentCategory" ma:displayName="Document Category" ma:readOnly="false" ma:default="" ma:fieldId="{a16789d6-c69b-4083-a682-4cb266570b0c}" ma:sspId="b0551cb1-40c1-4e7e-9007-6c3b130daecf" ma:termSetId="df829455-3933-4303-ba1b-840d49854de2" ma:anchorId="00000000-0000-0000-0000-000000000000" ma:open="false" ma:isKeyword="false">
      <xsd:complexType>
        <xsd:sequence>
          <xsd:element ref="pc:Terms" minOccurs="0" maxOccurs="1"/>
        </xsd:sequence>
      </xsd:complexType>
    </xsd:element>
    <xsd:element name="FSMADocumentDate" ma:index="71" nillable="true" ma:displayName="Document Date" ma:format="DateTime" ma:internalName="FSMADocumentDat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47" nillable="true" ma:displayName="Description" ma:internalName="CE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4d415e-c3c1-4e26-b6a3-d495f964019c" elementFormDefault="qualified">
    <xsd:import namespace="http://schemas.microsoft.com/office/2006/documentManagement/types"/>
    <xsd:import namespace="http://schemas.microsoft.com/office/infopath/2007/PartnerControls"/>
    <xsd:element name="FSMARelevantDossierLookup" ma:index="72" nillable="true" ma:displayName="Case Relevant Dossiers" ma:list="4c68ba80-94fc-4a09-bc85-ed966599a003" ma:internalName="FSMARelevantDossierLookup" ma:showField="Title" ma:web="534d415e-c3c1-4e26-b6a3-d495f96401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8"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e7d95798c7cc49018eddb0e9d5f10243 xmlns="0c2b4d14-0ef6-41a4-8ebc-a5694610298b">
      <Terms xmlns="http://schemas.microsoft.com/office/infopath/2007/PartnerControls"/>
    </e7d95798c7cc49018eddb0e9d5f10243>
    <TaxCatchAll xmlns="95f20ad4-1402-48cb-a040-33a1d26c1ed7">
      <Value>12</Value>
      <Value>3</Value>
      <Value>29</Value>
      <Value>15</Value>
      <Value>5</Value>
    </TaxCatchAll>
    <TaxCatchAllLabel xmlns="95f20ad4-1402-48cb-a040-33a1d26c1ed7"/>
    <FSMADocumentDate xmlns="0c2b4d14-0ef6-41a4-8ebc-a5694610298b" xsi:nil="true"/>
    <l9eb92ffb50b4212a5ada7cfca32df2c xmlns="0c2b4d14-0ef6-41a4-8ebc-a5694610298b">
      <Terms xmlns="http://schemas.microsoft.com/office/infopath/2007/PartnerControls"/>
    </l9eb92ffb50b4212a5ada7cfca32df2c>
    <FSMARetention xmlns="0c2b4d14-0ef6-41a4-8ebc-a5694610298b" xsi:nil="true"/>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FSMASentOut xmlns="0c2b4d14-0ef6-41a4-8ebc-a5694610298b">false</FSMASentOut>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j5eb15239c91414b9d7c96d17acd9fca xmlns="0c2b4d14-0ef6-41a4-8ebc-a5694610298b">
      <Terms xmlns="http://schemas.microsoft.com/office/infopath/2007/PartnerControls"/>
    </j5eb15239c91414b9d7c96d17acd9fca>
    <a16789d6c69b4083a6824cb266570b0c xmlns="0c2b4d14-0ef6-41a4-8ebc-a5694610298b">
      <Terms xmlns="http://schemas.microsoft.com/office/infopath/2007/PartnerControls"/>
    </a16789d6c69b4083a6824cb266570b0c>
    <FSMARelevantDossierLookup xmlns="534d415e-c3c1-4e26-b6a3-d495f964019c"/>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FSMALegalHold xmlns="0c2b4d14-0ef6-41a4-8ebc-a5694610298b">false</FSMALegalHold>
    <Cc xmlns="0c2b4d14-0ef6-41a4-8ebc-a5694610298b" xsi:nil="true"/>
    <jee5cc54f26a4aa9aa5d3d5d5c0abf22 xmlns="0c2b4d14-0ef6-41a4-8ebc-a5694610298b">
      <Terms xmlns="http://schemas.microsoft.com/office/infopath/2007/PartnerControls"/>
    </jee5cc54f26a4aa9aa5d3d5d5c0abf22>
    <FSMAForDossier xmlns="0c2b4d14-0ef6-41a4-8ebc-a5694610298b">false</FSMAForDossier>
    <FSMAResponsible xmlns="95f20ad4-1402-48cb-a040-33a1d26c1ed7">
      <UserInfo>
        <DisplayName/>
        <AccountId xsi:nil="true"/>
        <AccountType/>
      </UserInfo>
    </FSMAResponsible>
    <FSMARelevantDossiers xmlns="0c2b4d14-0ef6-41a4-8ebc-a5694610298b" xsi:nil="true"/>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Management Committee Annex</TermName>
          <TermId xmlns="http://schemas.microsoft.com/office/infopath/2007/PartnerControls">77d3649c-edf1-4b93-b689-ff08abe5acae</TermId>
        </TermInfo>
      </Terms>
    </d4d7685898f64ebf825d396ede792b3d>
    <FSMAPersonalData xmlns="0c2b4d14-0ef6-41a4-8ebc-a5694610298b">false</FSMAPersonalData>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_dlc_DocId xmlns="95f20ad4-1402-48cb-a040-33a1d26c1ed7">8794C70C-2266-4726-ABB4-E4DAAC6F0F0E@34f16a73-014c-484f-bf1c-5e1f360c0858</_dlc_DocId>
    <_dlc_DocIdUrl xmlns="95f20ad4-1402-48cb-a040-33a1d26c1ed7">
      <Url>https://1place.fsmanet.be/dossier/8794C70C-2266-4726-ABB4-E4DAAC6F0F0E/AMC-ANALYS-2024-000345/_layouts/15/DocIdRedir.aspx?ID=8794C70C-2266-4726-ABB4-E4DAAC6F0F0E%4034f16a73-014c-484f-bf1c-5e1f360c0858</Url>
      <Description>8794C70C-2266-4726-ABB4-E4DAAC6F0F0E@34f16a73-014c-484f-bf1c-5e1f360c0858</Description>
    </_dlc_DocIdUrl>
    <FF25D9749B484798B23C47357FB06FA4 xmlns="0c2b4d14-0ef6-41a4-8ebc-a5694610298b">
      <Terms xmlns="http://schemas.microsoft.com/office/infopath/2007/PartnerControls"/>
    </FF25D9749B484798B23C47357FB06FA4>
    <a3f93dd4d3154164b9bcbbec3d11e6cd xmlns="0c2b4d14-0ef6-41a4-8ebc-a5694610298b">
      <Terms xmlns="http://schemas.microsoft.com/office/infopath/2007/PartnerControls"/>
    </a3f93dd4d3154164b9bcbbec3d11e6cd>
    <o2e868a4180d47dab69612c4e2e5756d xmlns="0c2b4d14-0ef6-41a4-8ebc-a5694610298b">
      <Terms xmlns="http://schemas.microsoft.com/office/infopath/2007/PartnerControls"/>
    </o2e868a4180d47dab69612c4e2e5756d>
    <ef14e33ca5c3481cbfad1e6ae8a7124e xmlns="0c2b4d14-0ef6-41a4-8ebc-a5694610298b">
      <Terms xmlns="http://schemas.microsoft.com/office/infopath/2007/PartnerControls">
        <TermInfo xmlns="http://schemas.microsoft.com/office/infopath/2007/PartnerControls">
          <TermName xmlns="http://schemas.microsoft.com/office/infopath/2007/PartnerControls">A1</TermName>
          <TermId xmlns="http://schemas.microsoft.com/office/infopath/2007/PartnerControls">90824dfc-1f93-4589-9c90-884d70847e8c</TermId>
        </TermInfo>
      </Terms>
    </ef14e33ca5c3481cbfad1e6ae8a7124e>
    <j3ffc30cbd4849e9aaf5b9bacc5f6fb3 xmlns="0c2b4d14-0ef6-41a4-8ebc-a5694610298b">
      <Terms xmlns="http://schemas.microsoft.com/office/infopath/2007/PartnerControls">
        <TermInfo xmlns="http://schemas.microsoft.com/office/infopath/2007/PartnerControls">
          <TermName xmlns="http://schemas.microsoft.com/office/infopath/2007/PartnerControls">AMC</TermName>
          <TermId xmlns="http://schemas.microsoft.com/office/infopath/2007/PartnerControls">5f1057d5-d673-4c94-aa97-bea8390c4da2</TermId>
        </TermInfo>
      </Terms>
    </j3ffc30cbd4849e9aaf5b9bacc5f6fb3>
    <i092aad688554532b3d2e6ad2cec5c6a xmlns="0c2b4d14-0ef6-41a4-8ebc-a5694610298b">
      <Terms xmlns="http://schemas.microsoft.com/office/infopath/2007/PartnerControls"/>
    </i092aad688554532b3d2e6ad2cec5c6a>
    <FSMASummary xmlns="0c2b4d14-0ef6-41a4-8ebc-a5694610298b" xsi:nil="true"/>
    <FSMAEnclosedDocuments xmlns="0c2b4d14-0ef6-41a4-8ebc-a5694610298b" xsi:nil="true"/>
    <FSMACDCMember xmlns="95f20ad4-1402-48cb-a040-33a1d26c1ed7">
      <UserInfo>
        <DisplayName/>
        <AccountId xsi:nil="true"/>
        <AccountType/>
      </UserInfo>
    </FSMACDCMember>
    <FSMACDCMemberRanking xmlns="0c2b4d14-0ef6-41a4-8ebc-a5694610298b" xsi:nil="true"/>
    <FSMASignatureRequired xmlns="0c2b4d14-0ef6-41a4-8ebc-a5694610298b">false</FSMASignatureRequired>
    <FSMADossier xmlns="0c2b4d14-0ef6-41a4-8ebc-a5694610298b" xsi:nil="true"/>
    <FSMACaseId xmlns="0c2b4d14-0ef6-41a4-8ebc-a5694610298b" xsi:nil="true"/>
    <FSMACDCDate xmlns="0c2b4d14-0ef6-41a4-8ebc-a5694610298b">2024-04-22T22:00:00+00:00</FSMACDCDate>
    <FSMACDCDocumentType xmlns="0c2b4d14-0ef6-41a4-8ebc-a5694610298b" xsi:nil="true"/>
    <FSMACDCNumbering xmlns="0c2b4d14-0ef6-41a4-8ebc-a5694610298b" xsi:nil="true"/>
    <FSMALegalReference xmlns="0c2b4d14-0ef6-41a4-8ebc-a5694610298b"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08B37-A3F5-46AD-B50A-188153631A06}">
  <ds:schemaRefs>
    <ds:schemaRef ds:uri="http://schemas.microsoft.com/sharepoint/v3/contenttype/forms"/>
  </ds:schemaRefs>
</ds:datastoreItem>
</file>

<file path=customXml/itemProps2.xml><?xml version="1.0" encoding="utf-8"?>
<ds:datastoreItem xmlns:ds="http://schemas.openxmlformats.org/officeDocument/2006/customXml" ds:itemID="{08355F0C-A3D2-4EED-B3DF-47025AF95F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20ad4-1402-48cb-a040-33a1d26c1ed7"/>
    <ds:schemaRef ds:uri="0c2b4d14-0ef6-41a4-8ebc-a5694610298b"/>
    <ds:schemaRef ds:uri="184c9235-7e05-405f-9b8a-467b46c0a0d9"/>
    <ds:schemaRef ds:uri="534d415e-c3c1-4e26-b6a3-d495f96401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0D7EEA-B976-4C42-AED6-FEB94055358E}">
  <ds:schemaRefs>
    <ds:schemaRef ds:uri="http://schemas.microsoft.com/sharepoint/events"/>
  </ds:schemaRefs>
</ds:datastoreItem>
</file>

<file path=customXml/itemProps4.xml><?xml version="1.0" encoding="utf-8"?>
<ds:datastoreItem xmlns:ds="http://schemas.openxmlformats.org/officeDocument/2006/customXml" ds:itemID="{6CC7A7E8-6AE5-4505-B3A3-1CEA9D80E9A1}">
  <ds:schemaRefs>
    <ds:schemaRef ds:uri="184c9235-7e05-405f-9b8a-467b46c0a0d9"/>
    <ds:schemaRef ds:uri="95f20ad4-1402-48cb-a040-33a1d26c1ed7"/>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purl.org/dc/elements/1.1/"/>
    <ds:schemaRef ds:uri="http://schemas.microsoft.com/office/2006/metadata/properties"/>
    <ds:schemaRef ds:uri="534d415e-c3c1-4e26-b6a3-d495f964019c"/>
    <ds:schemaRef ds:uri="0c2b4d14-0ef6-41a4-8ebc-a5694610298b"/>
    <ds:schemaRef ds:uri="http://www.w3.org/XML/1998/namespace"/>
    <ds:schemaRef ds:uri="http://purl.org/dc/dcmitype/"/>
  </ds:schemaRefs>
</ds:datastoreItem>
</file>

<file path=customXml/itemProps5.xml><?xml version="1.0" encoding="utf-8"?>
<ds:datastoreItem xmlns:ds="http://schemas.openxmlformats.org/officeDocument/2006/customXml" ds:itemID="{2BF90545-D1D5-4C91-836C-FA5856BC1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20</TotalTime>
  <Pages>10</Pages>
  <Words>1664</Words>
  <Characters>9157</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Registratie van kleinschalige beheerders naar Belgisch recht van niet-openbare AICB’s</vt:lpstr>
      <vt:lpstr/>
    </vt:vector>
  </TitlesOfParts>
  <Company/>
  <LinksUpToDate>false</LinksUpToDate>
  <CharactersWithSpaces>10800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Registratie van kleinschalige beheerders naar Belgisch recht van niet-openbare AICB’s</dc:title>
  <dc:subject>FSMA_2017_07-01</dc:subject>
  <dc:creator>FSMA</dc:creator>
  <cp:keywords>Kleinschalige beheerders naar Belgisch recht van niet-openbare alternatieve instellingen voor collectieve belegging (“AICB’s”).</cp:keywords>
  <dc:description/>
  <cp:lastModifiedBy>Binon, Heidi</cp:lastModifiedBy>
  <cp:revision>5</cp:revision>
  <cp:lastPrinted>2022-07-12T13:43:00Z</cp:lastPrinted>
  <dcterms:created xsi:type="dcterms:W3CDTF">2024-04-30T13:10:00Z</dcterms:created>
  <dcterms:modified xsi:type="dcterms:W3CDTF">2024-05-06T05:47:00Z</dcterms:modified>
  <cp:category>Communication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0x01010038AF301C369E4E51943E35DDEAC9FE1C01020058D04D07B14B4A86A1FC3077F5A3A42A00F37607A055D7094EB384DE87BD0B3044</vt:lpwstr>
  </property>
  <property fmtid="{D5CDD505-2E9C-101B-9397-08002B2CF9AE}" pid="3" name="FSMAKeywords">
    <vt:lpwstr/>
  </property>
  <property fmtid="{D5CDD505-2E9C-101B-9397-08002B2CF9AE}" pid="4" name="FSMALanguage">
    <vt:lpwstr/>
  </property>
  <property fmtid="{D5CDD505-2E9C-101B-9397-08002B2CF9AE}" pid="5" name="FSMADocumentStatus">
    <vt:lpwstr>1;#Final|7d7850c6-150d-4cd3-9e58-5c4a2226475a</vt:lpwstr>
  </property>
  <property fmtid="{D5CDD505-2E9C-101B-9397-08002B2CF9AE}" pid="6" name="Importance">
    <vt:lpwstr/>
  </property>
  <property fmtid="{D5CDD505-2E9C-101B-9397-08002B2CF9AE}" pid="7" name="TaxCatchAll">
    <vt:lpwstr>1;#Final|7d7850c6-150d-4cd3-9e58-5c4a2226475a</vt:lpwstr>
  </property>
  <property fmtid="{D5CDD505-2E9C-101B-9397-08002B2CF9AE}" pid="8" name="_AdHocReviewCycleID">
    <vt:i4>-158593895</vt:i4>
  </property>
  <property fmtid="{D5CDD505-2E9C-101B-9397-08002B2CF9AE}" pid="9" name="_NewReviewCycle">
    <vt:lpwstr/>
  </property>
  <property fmtid="{D5CDD505-2E9C-101B-9397-08002B2CF9AE}" pid="10" name="_EmailSubject">
    <vt:lpwstr>Registratieformulier kleinschalige beheerders</vt:lpwstr>
  </property>
  <property fmtid="{D5CDD505-2E9C-101B-9397-08002B2CF9AE}" pid="11" name="_AuthorEmail">
    <vt:lpwstr>Morgan.Bechet@fsma.be</vt:lpwstr>
  </property>
  <property fmtid="{D5CDD505-2E9C-101B-9397-08002B2CF9AE}" pid="12" name="_AuthorEmailDisplayName">
    <vt:lpwstr>Bechet, Morgan</vt:lpwstr>
  </property>
  <property fmtid="{D5CDD505-2E9C-101B-9397-08002B2CF9AE}" pid="13" name="Cir. KEY-WORDS">
    <vt:lpwstr/>
  </property>
  <property fmtid="{D5CDD505-2E9C-101B-9397-08002B2CF9AE}" pid="14" name="Year">
    <vt:lpwstr>2017</vt:lpwstr>
  </property>
  <property fmtid="{D5CDD505-2E9C-101B-9397-08002B2CF9AE}" pid="15" name="Circ. Category EN">
    <vt:lpwstr/>
  </property>
  <property fmtid="{D5CDD505-2E9C-101B-9397-08002B2CF9AE}" pid="16" name="Supervision Type NL">
    <vt:lpwstr/>
  </property>
  <property fmtid="{D5CDD505-2E9C-101B-9397-08002B2CF9AE}" pid="17" name="_docset_NoMedatataSyncRequired">
    <vt:lpwstr>False</vt:lpwstr>
  </property>
  <property fmtid="{D5CDD505-2E9C-101B-9397-08002B2CF9AE}" pid="18" name="Circ. Category FR">
    <vt:lpwstr/>
  </property>
  <property fmtid="{D5CDD505-2E9C-101B-9397-08002B2CF9AE}" pid="19" name="Dossier">
    <vt:lpwstr/>
  </property>
  <property fmtid="{D5CDD505-2E9C-101B-9397-08002B2CF9AE}" pid="20" name="DossierFr">
    <vt:lpwstr/>
  </property>
  <property fmtid="{D5CDD505-2E9C-101B-9397-08002B2CF9AE}" pid="21" name="DossierOfficialNameFr">
    <vt:lpwstr/>
  </property>
  <property fmtid="{D5CDD505-2E9C-101B-9397-08002B2CF9AE}" pid="22" name="DossierOfficialName">
    <vt:lpwstr/>
  </property>
  <property fmtid="{D5CDD505-2E9C-101B-9397-08002B2CF9AE}" pid="23" name="DossierNl">
    <vt:lpwstr/>
  </property>
  <property fmtid="{D5CDD505-2E9C-101B-9397-08002B2CF9AE}" pid="24" name="DossierOfficialNameNl">
    <vt:lpwstr/>
  </property>
  <property fmtid="{D5CDD505-2E9C-101B-9397-08002B2CF9AE}" pid="25" name="_PreviousAdHocReviewCycleID">
    <vt:i4>1017132417</vt:i4>
  </property>
  <property fmtid="{D5CDD505-2E9C-101B-9397-08002B2CF9AE}" pid="26" name="_dlc_DocIdItemGuid">
    <vt:lpwstr>34f16a73-014c-484f-bf1c-5e1f360c0858</vt:lpwstr>
  </property>
  <property fmtid="{D5CDD505-2E9C-101B-9397-08002B2CF9AE}" pid="27" name="FSMADocStatus">
    <vt:lpwstr>12;#Active|3cd4d267-7354-4b79-bfd9-170c3b790a12</vt:lpwstr>
  </property>
  <property fmtid="{D5CDD505-2E9C-101B-9397-08002B2CF9AE}" pid="28" name="FSMADataClassification">
    <vt:lpwstr>3;#02. Internal|b7a4dde1-915e-42b3-b701-f620e72b27e4</vt:lpwstr>
  </property>
  <property fmtid="{D5CDD505-2E9C-101B-9397-08002B2CF9AE}" pid="29" name="FF25D9749B484798B23C47357FB06FA4">
    <vt:lpwstr/>
  </property>
  <property fmtid="{D5CDD505-2E9C-101B-9397-08002B2CF9AE}" pid="30" name="a3f93dd4d3154164b9bcbbec3d11e6cd">
    <vt:lpwstr/>
  </property>
  <property fmtid="{D5CDD505-2E9C-101B-9397-08002B2CF9AE}" pid="31" name="FSMAMainOUName">
    <vt:lpwstr/>
  </property>
  <property fmtid="{D5CDD505-2E9C-101B-9397-08002B2CF9AE}" pid="32" name="FSMATopic">
    <vt:lpwstr/>
  </property>
  <property fmtid="{D5CDD505-2E9C-101B-9397-08002B2CF9AE}" pid="33" name="FSMAFollowUpActions">
    <vt:lpwstr/>
  </property>
  <property fmtid="{D5CDD505-2E9C-101B-9397-08002B2CF9AE}" pid="34" name="FSMAMainOU">
    <vt:lpwstr/>
  </property>
  <property fmtid="{D5CDD505-2E9C-101B-9397-08002B2CF9AE}" pid="35" name="FSMAMainOA">
    <vt:lpwstr>5;#AMC|5f1057d5-d673-4c94-aa97-bea8390c4da2</vt:lpwstr>
  </property>
  <property fmtid="{D5CDD505-2E9C-101B-9397-08002B2CF9AE}" pid="36" name="FSMAReferenceApplication">
    <vt:lpwstr/>
  </property>
  <property fmtid="{D5CDD505-2E9C-101B-9397-08002B2CF9AE}" pid="37" name="o2e868a4180d47dab69612c4e2e5756d">
    <vt:lpwstr/>
  </property>
  <property fmtid="{D5CDD505-2E9C-101B-9397-08002B2CF9AE}" pid="38" name="FSMASection">
    <vt:lpwstr>29;#A1|90824dfc-1f93-4589-9c90-884d70847e8c</vt:lpwstr>
  </property>
  <property fmtid="{D5CDD505-2E9C-101B-9397-08002B2CF9AE}" pid="39" name="FSMAMainOAName">
    <vt:lpwstr/>
  </property>
  <property fmtid="{D5CDD505-2E9C-101B-9397-08002B2CF9AE}" pid="40" name="FSMASource">
    <vt:lpwstr/>
  </property>
  <property fmtid="{D5CDD505-2E9C-101B-9397-08002B2CF9AE}" pid="41" name="FSMAImportance">
    <vt:lpwstr/>
  </property>
  <property fmtid="{D5CDD505-2E9C-101B-9397-08002B2CF9AE}" pid="42" name="FSMARelatedProducts">
    <vt:lpwstr/>
  </property>
  <property fmtid="{D5CDD505-2E9C-101B-9397-08002B2CF9AE}" pid="43" name="ef14e33ca5c3481cbfad1e6ae8a7124e">
    <vt:lpwstr/>
  </property>
  <property fmtid="{D5CDD505-2E9C-101B-9397-08002B2CF9AE}" pid="44" name="j3ffc30cbd4849e9aaf5b9bacc5f6fb3">
    <vt:lpwstr/>
  </property>
  <property fmtid="{D5CDD505-2E9C-101B-9397-08002B2CF9AE}" pid="45" name="i092aad688554532b3d2e6ad2cec5c6a">
    <vt:lpwstr/>
  </property>
  <property fmtid="{D5CDD505-2E9C-101B-9397-08002B2CF9AE}" pid="46" name="FSMADocumentType">
    <vt:lpwstr>15;#Management Committee Annex|77d3649c-edf1-4b93-b689-ff08abe5acae</vt:lpwstr>
  </property>
  <property fmtid="{D5CDD505-2E9C-101B-9397-08002B2CF9AE}" pid="47" name="FSMADocumentCategory">
    <vt:lpwstr/>
  </property>
  <property fmtid="{D5CDD505-2E9C-101B-9397-08002B2CF9AE}" pid="48" name="_ReviewingToolsShownOnce">
    <vt:lpwstr/>
  </property>
</Properties>
</file>