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3E890" w14:textId="10791DEA" w:rsidR="00AF5CBD" w:rsidRPr="00EF4359" w:rsidRDefault="00AF5CBD" w:rsidP="00B933D7">
      <w:pPr>
        <w:pStyle w:val="Title"/>
        <w:jc w:val="both"/>
        <w:rPr>
          <w:b/>
          <w:sz w:val="22"/>
          <w:szCs w:val="22"/>
          <w:lang w:val="fr-FR"/>
        </w:rPr>
      </w:pPr>
      <w:bookmarkStart w:id="0" w:name="_GoBack"/>
      <w:bookmarkEnd w:id="0"/>
    </w:p>
    <w:p w14:paraId="5B48B72E" w14:textId="77777777" w:rsidR="00B933D7" w:rsidRPr="00B933D7" w:rsidRDefault="00B933D7" w:rsidP="00B933D7">
      <w:pPr>
        <w:pBdr>
          <w:bottom w:val="single" w:sz="2" w:space="1" w:color="668899"/>
        </w:pBdr>
        <w:rPr>
          <w:rFonts w:cstheme="minorHAnsi"/>
          <w:lang w:val="fr-BE"/>
        </w:rPr>
      </w:pPr>
    </w:p>
    <w:p w14:paraId="0FA8428B" w14:textId="0A86D7F8" w:rsidR="00B933D7" w:rsidRPr="00B933D7" w:rsidRDefault="001E3EC1" w:rsidP="00B933D7">
      <w:pPr>
        <w:tabs>
          <w:tab w:val="center" w:pos="4507"/>
          <w:tab w:val="left" w:pos="7350"/>
          <w:tab w:val="left" w:pos="7382"/>
        </w:tabs>
        <w:jc w:val="center"/>
        <w:rPr>
          <w:rFonts w:cstheme="minorHAnsi"/>
          <w:color w:val="002060"/>
          <w:sz w:val="32"/>
          <w:szCs w:val="32"/>
          <w:lang w:val="fr-BE"/>
        </w:rPr>
      </w:pPr>
      <w:sdt>
        <w:sdtPr>
          <w:rPr>
            <w:rFonts w:ascii="Gotham Rounded Bold" w:hAnsi="Gotham Rounded Bold" w:cstheme="minorHAnsi"/>
            <w:color w:val="002060"/>
            <w:sz w:val="32"/>
            <w:szCs w:val="32"/>
            <w:lang w:val="fr-BE"/>
          </w:rPr>
          <w:alias w:val="Circ. Title"/>
          <w:tag w:val="CirculairesTitle"/>
          <w:id w:val="242531777"/>
          <w:placeholder>
            <w:docPart w:val="F3542BD33BB346439706793AF18D728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A62515D-DDC9-4217-8F26-1DFB6D312C6B}"/>
          <w:text/>
        </w:sdtPr>
        <w:sdtEndPr/>
        <w:sdtContent>
          <w:r w:rsidR="00FD17FE" w:rsidRPr="00FD17FE">
            <w:rPr>
              <w:rFonts w:ascii="Gotham Rounded Bold" w:hAnsi="Gotham Rounded Bold" w:cstheme="minorHAnsi"/>
              <w:color w:val="002060"/>
              <w:sz w:val="32"/>
              <w:szCs w:val="32"/>
              <w:lang w:val="fr-BE"/>
            </w:rPr>
            <w:t>Questionnaire destiné aux personnes qui détiennent des participations qualifiées</w:t>
          </w:r>
          <w:r w:rsidR="00050759">
            <w:rPr>
              <w:rFonts w:ascii="Gotham Rounded Bold" w:hAnsi="Gotham Rounded Bold" w:cstheme="minorHAnsi"/>
              <w:color w:val="002060"/>
              <w:sz w:val="32"/>
              <w:szCs w:val="32"/>
              <w:lang w:val="fr-BE"/>
            </w:rPr>
            <w:t xml:space="preserve"> dans un gestionnaire de crédits</w:t>
          </w:r>
        </w:sdtContent>
      </w:sdt>
    </w:p>
    <w:p w14:paraId="450D9860" w14:textId="77777777" w:rsidR="00B933D7" w:rsidRPr="00B933D7" w:rsidRDefault="00B933D7" w:rsidP="00B933D7">
      <w:pPr>
        <w:pStyle w:val="NoSpacing"/>
        <w:pBdr>
          <w:top w:val="single" w:sz="2" w:space="1" w:color="668899"/>
        </w:pBdr>
        <w:rPr>
          <w:rFonts w:cstheme="minorHAnsi"/>
          <w:lang w:val="fr-BE"/>
        </w:rPr>
      </w:pPr>
    </w:p>
    <w:p w14:paraId="2D7D57EB" w14:textId="0F86BA33" w:rsidR="00050759" w:rsidRDefault="00050759" w:rsidP="00050759">
      <w:pPr>
        <w:jc w:val="both"/>
        <w:rPr>
          <w:rFonts w:cs="Calibri"/>
          <w:lang w:val="fr-BE"/>
        </w:rPr>
      </w:pPr>
      <w:r w:rsidRPr="00050759">
        <w:rPr>
          <w:rFonts w:cs="Calibri"/>
          <w:lang w:val="fr-BE"/>
        </w:rPr>
        <w:t xml:space="preserve">La FSMA est chargée d’agréer les gestionnaires de crédits de droit belge. </w:t>
      </w:r>
    </w:p>
    <w:p w14:paraId="02D80D8D" w14:textId="02E0894A" w:rsidR="00050759" w:rsidRPr="00050759" w:rsidRDefault="00050759" w:rsidP="00050759">
      <w:pPr>
        <w:jc w:val="both"/>
        <w:rPr>
          <w:rFonts w:cs="Calibri"/>
          <w:lang w:val="fr-BE"/>
        </w:rPr>
      </w:pPr>
      <w:r w:rsidRPr="00050759">
        <w:rPr>
          <w:rFonts w:cs="Calibri"/>
          <w:b/>
          <w:lang w:val="fr-BE"/>
        </w:rPr>
        <w:t>Les personnes qui détiennent des participations qualifiées</w:t>
      </w:r>
      <w:r w:rsidRPr="00A55C43">
        <w:rPr>
          <w:rStyle w:val="FootnoteReference"/>
          <w:lang w:val="fr-BE"/>
        </w:rPr>
        <w:footnoteReference w:id="1"/>
      </w:r>
      <w:r w:rsidRPr="00050759">
        <w:rPr>
          <w:rFonts w:cs="Calibri"/>
          <w:b/>
          <w:lang w:val="fr-BE"/>
        </w:rPr>
        <w:t xml:space="preserve"> </w:t>
      </w:r>
      <w:r w:rsidRPr="00050759">
        <w:rPr>
          <w:rFonts w:cs="Calibri"/>
          <w:lang w:val="fr-BE"/>
        </w:rPr>
        <w:t xml:space="preserve">dans un gestionnaire de crédits doivent </w:t>
      </w:r>
      <w:r w:rsidRPr="00050759">
        <w:rPr>
          <w:lang w:val="fr-BE"/>
        </w:rPr>
        <w:t xml:space="preserve">disposer de </w:t>
      </w:r>
      <w:r w:rsidRPr="00050759">
        <w:rPr>
          <w:b/>
          <w:lang w:val="fr-BE"/>
        </w:rPr>
        <w:t>l’honorabilité professionnelle</w:t>
      </w:r>
      <w:r w:rsidRPr="00050759">
        <w:rPr>
          <w:lang w:val="fr-BE"/>
        </w:rPr>
        <w:t xml:space="preserve"> nécessaire à l’exercice de leur fonction.</w:t>
      </w:r>
    </w:p>
    <w:p w14:paraId="68F1467C" w14:textId="46DC5914" w:rsidR="00AF5CBD" w:rsidRPr="00050759" w:rsidRDefault="00AF5CBD" w:rsidP="00B933D7">
      <w:pPr>
        <w:spacing w:line="276" w:lineRule="auto"/>
        <w:jc w:val="both"/>
        <w:rPr>
          <w:rFonts w:cs="Calibri"/>
          <w:lang w:val="fr-FR"/>
        </w:rPr>
      </w:pPr>
      <w:r w:rsidRPr="00050759">
        <w:rPr>
          <w:rFonts w:cs="Calibri"/>
          <w:lang w:val="fr-FR"/>
        </w:rPr>
        <w:t>Vos réponses</w:t>
      </w:r>
      <w:r w:rsidR="00DF227C" w:rsidRPr="00050759">
        <w:rPr>
          <w:rFonts w:cs="Calibri"/>
          <w:lang w:val="fr-FR"/>
        </w:rPr>
        <w:t xml:space="preserve"> </w:t>
      </w:r>
      <w:r w:rsidRPr="00050759">
        <w:rPr>
          <w:rFonts w:cs="Calibri"/>
          <w:lang w:val="fr-FR"/>
        </w:rPr>
        <w:t xml:space="preserve">à ce questionnaire nous sont nécessaires </w:t>
      </w:r>
      <w:r w:rsidR="00AB6F73" w:rsidRPr="00050759">
        <w:rPr>
          <w:rFonts w:cs="Calibri"/>
          <w:lang w:val="fr-FR"/>
        </w:rPr>
        <w:t>afin d’</w:t>
      </w:r>
      <w:r w:rsidRPr="00050759">
        <w:rPr>
          <w:rFonts w:cs="Calibri"/>
          <w:lang w:val="fr-FR"/>
        </w:rPr>
        <w:t xml:space="preserve">examiner si vous possédez les qualités </w:t>
      </w:r>
      <w:r w:rsidR="00AB6F73" w:rsidRPr="00050759">
        <w:rPr>
          <w:rFonts w:cs="Calibri"/>
          <w:lang w:val="fr-FR"/>
        </w:rPr>
        <w:t>nécessaires afin de garantir la gestion saine et prudente de</w:t>
      </w:r>
      <w:r w:rsidRPr="00050759">
        <w:rPr>
          <w:rFonts w:cs="Calibri"/>
          <w:lang w:val="fr-FR"/>
        </w:rPr>
        <w:t xml:space="preserve"> tels prestataires.</w:t>
      </w:r>
    </w:p>
    <w:tbl>
      <w:tblPr>
        <w:tblStyle w:val="TableGrid1"/>
        <w:tblW w:w="0" w:type="auto"/>
        <w:jc w:val="center"/>
        <w:tblBorders>
          <w:top w:val="single" w:sz="12" w:space="0" w:color="002060"/>
          <w:left w:val="single" w:sz="12" w:space="0" w:color="002060"/>
          <w:bottom w:val="single" w:sz="12" w:space="0" w:color="002060"/>
          <w:right w:val="single" w:sz="12" w:space="0" w:color="002060"/>
          <w:insideH w:val="single" w:sz="4" w:space="0" w:color="FFF2CC"/>
          <w:insideV w:val="single" w:sz="4" w:space="0" w:color="FFF2CC"/>
        </w:tblBorders>
        <w:shd w:val="clear" w:color="auto" w:fill="BBCC00"/>
        <w:tblLook w:val="04A0" w:firstRow="1" w:lastRow="0" w:firstColumn="1" w:lastColumn="0" w:noHBand="0" w:noVBand="1"/>
      </w:tblPr>
      <w:tblGrid>
        <w:gridCol w:w="702"/>
        <w:gridCol w:w="8057"/>
      </w:tblGrid>
      <w:tr w:rsidR="00050759" w:rsidRPr="001E3EC1" w14:paraId="4BBCA82E" w14:textId="77777777" w:rsidTr="00B96674">
        <w:trPr>
          <w:jc w:val="center"/>
        </w:trPr>
        <w:tc>
          <w:tcPr>
            <w:tcW w:w="702" w:type="dxa"/>
            <w:shd w:val="clear" w:color="auto" w:fill="BBCC00"/>
            <w:vAlign w:val="center"/>
          </w:tcPr>
          <w:p w14:paraId="15FF9A48" w14:textId="77777777" w:rsidR="00050759" w:rsidRPr="00741649" w:rsidRDefault="00050759" w:rsidP="00B96674">
            <w:pPr>
              <w:spacing w:before="120" w:after="120"/>
              <w:rPr>
                <w:rFonts w:cs="Calibri"/>
                <w:sz w:val="24"/>
                <w:szCs w:val="24"/>
              </w:rPr>
            </w:pPr>
            <w:r w:rsidRPr="00741649">
              <w:rPr>
                <w:rFonts w:cs="Calibri"/>
                <w:noProof/>
                <w:sz w:val="24"/>
                <w:szCs w:val="24"/>
                <w:lang w:val="fr-BE" w:eastAsia="fr-BE"/>
              </w:rPr>
              <w:drawing>
                <wp:inline distT="0" distB="0" distL="0" distR="0" wp14:anchorId="2222DE9C" wp14:editId="2EC2D533">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57" w:type="dxa"/>
            <w:shd w:val="clear" w:color="auto" w:fill="BBCC00"/>
            <w:vAlign w:val="center"/>
          </w:tcPr>
          <w:p w14:paraId="09CE7182" w14:textId="6B519B31" w:rsidR="00050759" w:rsidRPr="00050759" w:rsidRDefault="00050759" w:rsidP="00050759">
            <w:pPr>
              <w:spacing w:before="120" w:after="120"/>
              <w:jc w:val="both"/>
              <w:rPr>
                <w:rFonts w:cs="Calibri"/>
                <w:b/>
                <w:color w:val="000000"/>
                <w:szCs w:val="24"/>
                <w:lang w:val="fr-BE"/>
              </w:rPr>
            </w:pPr>
            <w:r w:rsidRPr="00050759">
              <w:rPr>
                <w:rFonts w:cs="Calibri"/>
                <w:b/>
                <w:color w:val="000000"/>
                <w:szCs w:val="24"/>
                <w:lang w:val="fr-BE"/>
              </w:rPr>
              <w:t>Il est important qu</w:t>
            </w:r>
            <w:r>
              <w:rPr>
                <w:rFonts w:cs="Calibri"/>
                <w:b/>
                <w:color w:val="000000"/>
                <w:szCs w:val="24"/>
                <w:lang w:val="fr-BE"/>
              </w:rPr>
              <w:t>e</w:t>
            </w:r>
            <w:r w:rsidRPr="00050759">
              <w:rPr>
                <w:rFonts w:cs="Calibri"/>
                <w:b/>
                <w:color w:val="000000"/>
                <w:szCs w:val="24"/>
                <w:lang w:val="fr-BE"/>
              </w:rPr>
              <w:t xml:space="preserve"> vous répondiez à toutes les questions de manière </w:t>
            </w:r>
            <w:r w:rsidRPr="00050759">
              <w:rPr>
                <w:rFonts w:cs="Calibri"/>
                <w:b/>
                <w:color w:val="000000"/>
                <w:szCs w:val="24"/>
                <w:u w:val="single"/>
                <w:lang w:val="fr-BE"/>
              </w:rPr>
              <w:t>sérieuse, véridique et complète</w:t>
            </w:r>
            <w:r w:rsidRPr="00050759">
              <w:rPr>
                <w:rFonts w:cs="Calibri"/>
                <w:b/>
                <w:color w:val="000000"/>
                <w:szCs w:val="24"/>
                <w:lang w:val="fr-BE"/>
              </w:rPr>
              <w:t>.</w:t>
            </w:r>
          </w:p>
          <w:p w14:paraId="4FE5484A" w14:textId="77777777" w:rsidR="00050759" w:rsidRPr="00050759" w:rsidRDefault="00050759" w:rsidP="00050759">
            <w:pPr>
              <w:spacing w:before="120" w:after="120"/>
              <w:jc w:val="both"/>
              <w:rPr>
                <w:rFonts w:cs="Calibri"/>
                <w:b/>
                <w:color w:val="000000"/>
                <w:szCs w:val="24"/>
                <w:lang w:val="fr-BE"/>
              </w:rPr>
            </w:pPr>
            <w:r w:rsidRPr="00050759">
              <w:rPr>
                <w:rFonts w:cs="Calibri"/>
                <w:b/>
                <w:color w:val="000000"/>
                <w:szCs w:val="24"/>
                <w:lang w:val="fr-BE"/>
              </w:rPr>
              <w:t>La qualité de vos réponses aura une grande influence sur le temps de traitement de votre demande.</w:t>
            </w:r>
          </w:p>
          <w:p w14:paraId="2A132456" w14:textId="77777777" w:rsidR="00050759" w:rsidRPr="00050759" w:rsidRDefault="00050759" w:rsidP="00050759">
            <w:pPr>
              <w:spacing w:before="120" w:after="120"/>
              <w:jc w:val="both"/>
              <w:rPr>
                <w:rFonts w:cs="Calibri"/>
                <w:color w:val="000000"/>
                <w:szCs w:val="24"/>
                <w:lang w:val="fr-BE"/>
              </w:rPr>
            </w:pPr>
            <w:r w:rsidRPr="00050759">
              <w:rPr>
                <w:rFonts w:cs="Calibri"/>
                <w:color w:val="000000"/>
                <w:szCs w:val="24"/>
                <w:lang w:val="fr-BE"/>
              </w:rPr>
              <w:t xml:space="preserve">Dans vos réponses, vous devez mentionner </w:t>
            </w:r>
            <w:r w:rsidRPr="00050759">
              <w:rPr>
                <w:rFonts w:cs="Calibri"/>
                <w:b/>
                <w:color w:val="000000"/>
                <w:szCs w:val="24"/>
                <w:lang w:val="fr-BE"/>
              </w:rPr>
              <w:t>toutes</w:t>
            </w:r>
            <w:r w:rsidRPr="00050759">
              <w:rPr>
                <w:rFonts w:cs="Calibri"/>
                <w:color w:val="000000"/>
                <w:szCs w:val="24"/>
                <w:lang w:val="fr-BE"/>
              </w:rPr>
              <w:t xml:space="preserve"> les informations dont vous estimez raisonnablement qu'elles sont pertinentes pour notre évaluation.</w:t>
            </w:r>
          </w:p>
          <w:p w14:paraId="3B65CED5" w14:textId="77777777" w:rsidR="00050759" w:rsidRPr="00050759" w:rsidRDefault="00050759" w:rsidP="00050759">
            <w:pPr>
              <w:spacing w:before="120" w:after="120"/>
              <w:jc w:val="both"/>
              <w:rPr>
                <w:rFonts w:cs="Calibri"/>
                <w:sz w:val="24"/>
                <w:szCs w:val="24"/>
                <w:lang w:val="fr-BE"/>
              </w:rPr>
            </w:pPr>
            <w:r w:rsidRPr="00050759">
              <w:rPr>
                <w:rFonts w:cs="Calibri"/>
                <w:color w:val="000000"/>
                <w:szCs w:val="24"/>
                <w:lang w:val="fr-BE"/>
              </w:rPr>
              <w:t>Ce faisant, la FSMA tiendra compte des circonstances spécifiques et des explications que vous fournissez.</w:t>
            </w:r>
          </w:p>
        </w:tc>
      </w:tr>
    </w:tbl>
    <w:p w14:paraId="1F8CCEA5" w14:textId="77777777" w:rsidR="00050759" w:rsidRPr="00050759" w:rsidRDefault="00050759" w:rsidP="00050759">
      <w:pPr>
        <w:pStyle w:val="ListParagraph"/>
        <w:ind w:left="0"/>
        <w:jc w:val="both"/>
        <w:rPr>
          <w:lang w:val="fr-BE"/>
        </w:rPr>
      </w:pPr>
    </w:p>
    <w:p w14:paraId="77E052ED" w14:textId="77777777" w:rsidR="00050759" w:rsidRPr="00050759" w:rsidRDefault="00050759" w:rsidP="00050759">
      <w:pPr>
        <w:pStyle w:val="ListParagraph"/>
        <w:ind w:left="0"/>
        <w:jc w:val="both"/>
        <w:rPr>
          <w:lang w:val="fr-BE"/>
        </w:rPr>
      </w:pPr>
      <w:r w:rsidRPr="00050759">
        <w:rPr>
          <w:lang w:val="fr-BE"/>
        </w:rPr>
        <w:t>Dévoiler certaines informations n’aboutit donc pas automatiquement à un refus. La FSMA basera sa décision sur une évaluation globale et pondérée de toutes les informations en sa possession. Nous prendrons notamment en considération d’éventuelles circonstances atténuantes, la mesure dans laquelle les faits vous sont imputables, les mesures prises pour résoudre les problèmes, le temps écoulé depuis les faits, etc.</w:t>
      </w:r>
      <w:r w:rsidRPr="00050759">
        <w:rPr>
          <w:rFonts w:cs="Calibri"/>
          <w:color w:val="FFFFFF" w:themeColor="background1"/>
          <w:sz w:val="20"/>
          <w:szCs w:val="20"/>
          <w:lang w:val="fr-BE"/>
        </w:rPr>
        <w:t xml:space="preserve"> </w:t>
      </w:r>
    </w:p>
    <w:p w14:paraId="73DA36C5" w14:textId="77777777" w:rsidR="00050759" w:rsidRPr="00D57E30" w:rsidRDefault="00050759" w:rsidP="00050759">
      <w:pPr>
        <w:jc w:val="both"/>
        <w:rPr>
          <w:lang w:val="fr-BE"/>
        </w:rPr>
      </w:pPr>
      <w:r w:rsidRPr="00050759">
        <w:rPr>
          <w:lang w:val="fr-BE"/>
        </w:rPr>
        <w:t xml:space="preserve">Si vous n'êtes pas certain que certaines informations soient pertinentes, mieux vaut les mentionner malgré tout, en expliquant pourquoi ces informations ne sont à votre avis pas (ou plus) pertinentes. </w:t>
      </w:r>
      <w:r w:rsidRPr="00D57E30">
        <w:rPr>
          <w:lang w:val="fr-BE"/>
        </w:rPr>
        <w:t xml:space="preserve">Nous pouvons également vous inviter à un entretien. </w:t>
      </w:r>
      <w:r w:rsidRPr="00D57E30">
        <w:rPr>
          <w:rFonts w:cs="Calibri"/>
          <w:lang w:val="fr-BE"/>
        </w:rPr>
        <w:t xml:space="preserve"> </w:t>
      </w:r>
    </w:p>
    <w:p w14:paraId="4D1C7867" w14:textId="15741A55" w:rsidR="00AF5CBD" w:rsidRPr="00050759" w:rsidRDefault="00050759" w:rsidP="00050759">
      <w:pPr>
        <w:jc w:val="center"/>
        <w:rPr>
          <w:lang w:val="fr-BE"/>
        </w:rPr>
      </w:pPr>
      <w:r w:rsidRPr="00050759">
        <w:rPr>
          <w:b/>
          <w:u w:val="single"/>
          <w:lang w:val="fr-BE"/>
        </w:rPr>
        <w:t>Il est conseillé de compléter ce document sur ordinateur.</w:t>
      </w:r>
    </w:p>
    <w:p w14:paraId="5843D8CA" w14:textId="77777777" w:rsidR="00AF5CBD" w:rsidRDefault="00AF5CBD" w:rsidP="00ED5D35">
      <w:pPr>
        <w:jc w:val="both"/>
        <w:rPr>
          <w:lang w:val="fr-FR"/>
        </w:rPr>
      </w:pPr>
      <w:r>
        <w:rPr>
          <w:lang w:val="fr-FR"/>
        </w:rPr>
        <w:br w:type="page"/>
      </w:r>
    </w:p>
    <w:p w14:paraId="2C81C094" w14:textId="75A3F124" w:rsidR="0070576D" w:rsidRPr="00EF4359" w:rsidRDefault="00EF4359" w:rsidP="00EF4359">
      <w:pPr>
        <w:pStyle w:val="Heading1"/>
        <w:spacing w:after="0"/>
        <w:ind w:left="360" w:hanging="360"/>
        <w:rPr>
          <w:rFonts w:asciiTheme="minorHAnsi" w:hAnsiTheme="minorHAnsi" w:cstheme="minorHAnsi"/>
          <w:bCs w:val="0"/>
          <w:color w:val="002244"/>
          <w:lang w:val="fr-FR"/>
        </w:rPr>
      </w:pPr>
      <w:r>
        <w:rPr>
          <w:rFonts w:asciiTheme="minorHAnsi" w:hAnsiTheme="minorHAnsi" w:cstheme="minorHAnsi"/>
          <w:bCs w:val="0"/>
          <w:color w:val="002244"/>
          <w:lang w:val="fr-FR"/>
        </w:rPr>
        <w:lastRenderedPageBreak/>
        <w:t>1.</w:t>
      </w:r>
      <w:r w:rsidR="00E3024F">
        <w:rPr>
          <w:rFonts w:asciiTheme="minorHAnsi" w:hAnsiTheme="minorHAnsi" w:cstheme="minorHAnsi"/>
          <w:bCs w:val="0"/>
          <w:color w:val="002244"/>
          <w:lang w:val="fr-FR"/>
        </w:rPr>
        <w:tab/>
      </w:r>
      <w:r w:rsidR="002A6231">
        <w:rPr>
          <w:rFonts w:asciiTheme="minorHAnsi" w:hAnsiTheme="minorHAnsi" w:cstheme="minorHAnsi"/>
          <w:bCs w:val="0"/>
          <w:color w:val="002244"/>
          <w:lang w:val="fr-FR"/>
        </w:rPr>
        <w:tab/>
      </w:r>
      <w:r w:rsidR="00AF5CBD" w:rsidRPr="00EF4359">
        <w:rPr>
          <w:rFonts w:asciiTheme="minorHAnsi" w:hAnsiTheme="minorHAnsi" w:cstheme="minorHAnsi"/>
          <w:bCs w:val="0"/>
          <w:color w:val="002244"/>
          <w:lang w:val="fr-FR"/>
        </w:rPr>
        <w:t>Vous vous engagez à fournir des réponses complètes et sincères</w:t>
      </w:r>
    </w:p>
    <w:p w14:paraId="65DE8E20" w14:textId="1AC38CC9" w:rsidR="00EF4359" w:rsidRDefault="00EF4359" w:rsidP="00050759">
      <w:pPr>
        <w:spacing w:after="0"/>
        <w:rPr>
          <w:lang w:val="fr-FR" w:eastAsia="fr-BE"/>
        </w:rPr>
      </w:pPr>
    </w:p>
    <w:tbl>
      <w:tblPr>
        <w:tblStyle w:val="TableGrid"/>
        <w:tblW w:w="0" w:type="auto"/>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1016"/>
        <w:gridCol w:w="8024"/>
      </w:tblGrid>
      <w:tr w:rsidR="00050759" w:rsidRPr="001E3EC1" w14:paraId="5B02A0AA" w14:textId="77777777" w:rsidTr="00B96674">
        <w:sdt>
          <w:sdtPr>
            <w:rPr>
              <w:sz w:val="80"/>
              <w:szCs w:val="80"/>
              <w:lang w:val="nl-BE" w:eastAsia="fr-BE"/>
            </w:rPr>
            <w:alias w:val="validate"/>
            <w:tag w:val="validate"/>
            <w:id w:val="1008714698"/>
            <w14:checkbox>
              <w14:checked w14:val="0"/>
              <w14:checkedState w14:val="2612" w14:font="MS Gothic"/>
              <w14:uncheckedState w14:val="2610" w14:font="MS Gothic"/>
            </w14:checkbox>
          </w:sdtPr>
          <w:sdtEndPr/>
          <w:sdtContent>
            <w:tc>
              <w:tcPr>
                <w:tcW w:w="1016" w:type="dxa"/>
                <w:shd w:val="clear" w:color="auto" w:fill="93ABB7"/>
              </w:tcPr>
              <w:p w14:paraId="6323B58E" w14:textId="5F968873" w:rsidR="00050759" w:rsidRPr="006941F6" w:rsidRDefault="00050759" w:rsidP="00B96674">
                <w:pPr>
                  <w:jc w:val="center"/>
                  <w:rPr>
                    <w:lang w:val="nl-BE" w:eastAsia="fr-BE"/>
                  </w:rPr>
                </w:pPr>
                <w:r>
                  <w:rPr>
                    <w:rFonts w:ascii="MS Gothic" w:eastAsia="MS Gothic" w:hAnsi="MS Gothic" w:hint="eastAsia"/>
                    <w:sz w:val="80"/>
                    <w:szCs w:val="80"/>
                    <w:lang w:val="nl-BE" w:eastAsia="fr-BE"/>
                  </w:rPr>
                  <w:t>☐</w:t>
                </w:r>
              </w:p>
            </w:tc>
          </w:sdtContent>
        </w:sdt>
        <w:tc>
          <w:tcPr>
            <w:tcW w:w="8024" w:type="dxa"/>
            <w:shd w:val="clear" w:color="auto" w:fill="EAEFF2"/>
          </w:tcPr>
          <w:p w14:paraId="6BF8FBD3" w14:textId="5CCC069D" w:rsidR="00050759" w:rsidRPr="00BB553D" w:rsidRDefault="00050759" w:rsidP="00B96674">
            <w:pPr>
              <w:spacing w:before="240"/>
              <w:jc w:val="both"/>
              <w:rPr>
                <w:rFonts w:cs="Times New Roman"/>
                <w:lang w:val="fr-FR"/>
              </w:rPr>
            </w:pPr>
            <w:r w:rsidRPr="00BB553D">
              <w:rPr>
                <w:b/>
                <w:lang w:val="fr-FR"/>
              </w:rPr>
              <w:t>Je m’engage à fournir des réponses complètes et sincères</w:t>
            </w:r>
            <w:r w:rsidRPr="00BB553D">
              <w:rPr>
                <w:rFonts w:cs="Times New Roman"/>
                <w:b/>
                <w:lang w:val="fr-FR"/>
              </w:rPr>
              <w:t>.</w:t>
            </w:r>
            <w:r w:rsidRPr="00BB553D">
              <w:rPr>
                <w:rFonts w:cs="Times New Roman"/>
                <w:lang w:val="fr-FR"/>
              </w:rPr>
              <w:t xml:space="preserve"> </w:t>
            </w:r>
            <w:r w:rsidRPr="00050759">
              <w:rPr>
                <w:rFonts w:cs="Times New Roman"/>
                <w:lang w:val="fr-BE"/>
              </w:rPr>
              <w:t xml:space="preserve">Je m’engage en outre à informer la </w:t>
            </w:r>
            <w:r w:rsidRPr="00050759">
              <w:rPr>
                <w:lang w:val="fr-BE"/>
              </w:rPr>
              <w:t>FSMA immédiatement de toute modification de l’une ou plusieurs des réponses données ci</w:t>
            </w:r>
            <w:r w:rsidRPr="00050759">
              <w:rPr>
                <w:lang w:val="fr-BE"/>
              </w:rPr>
              <w:noBreakHyphen/>
              <w:t>dessous.</w:t>
            </w:r>
            <w:r>
              <w:rPr>
                <w:rStyle w:val="FootnoteReference"/>
              </w:rPr>
              <w:footnoteReference w:id="2"/>
            </w:r>
            <w:r w:rsidRPr="00050759">
              <w:rPr>
                <w:lang w:val="fr-BE"/>
              </w:rPr>
              <w:t xml:space="preserve"> </w:t>
            </w:r>
            <w:r w:rsidRPr="00BB553D">
              <w:rPr>
                <w:lang w:val="fr-FR"/>
              </w:rPr>
              <w:t>Je suis conscient que la non</w:t>
            </w:r>
            <w:r w:rsidRPr="00BB553D">
              <w:rPr>
                <w:lang w:val="fr-FR"/>
              </w:rPr>
              <w:noBreakHyphen/>
              <w:t>communication ou la falsification d’informations pertinentes peut avoir une incidence négative sur l’évaluation</w:t>
            </w:r>
            <w:r w:rsidRPr="00BB553D">
              <w:rPr>
                <w:rFonts w:cs="Times New Roman"/>
                <w:lang w:val="fr-FR"/>
              </w:rPr>
              <w:t xml:space="preserve"> du dossier par la FSMA.</w:t>
            </w:r>
          </w:p>
          <w:p w14:paraId="49E1B56E" w14:textId="77777777" w:rsidR="00050759" w:rsidRPr="00050759" w:rsidRDefault="00050759" w:rsidP="00B96674">
            <w:pPr>
              <w:jc w:val="both"/>
              <w:rPr>
                <w:lang w:val="fr-BE"/>
              </w:rPr>
            </w:pPr>
            <w:r w:rsidRPr="00050759">
              <w:rPr>
                <w:lang w:val="fr-BE"/>
              </w:rPr>
              <w:t>Nous attirons votre attention sur le fait que vous êtes tenu de transmettre ces informations ou documents à la FSMA dans le délai et la forme que celle-ci détermine.</w:t>
            </w:r>
            <w:r w:rsidRPr="00BB553D">
              <w:rPr>
                <w:rStyle w:val="FootnoteReference"/>
                <w:rFonts w:eastAsia="Calibri" w:cs="Calibri"/>
                <w:szCs w:val="16"/>
              </w:rPr>
              <w:footnoteReference w:id="3"/>
            </w:r>
            <w:r w:rsidRPr="00050759">
              <w:rPr>
                <w:lang w:val="fr-BE"/>
              </w:rPr>
              <w:t xml:space="preserve"> </w:t>
            </w:r>
          </w:p>
          <w:p w14:paraId="72FA0676" w14:textId="77777777" w:rsidR="00050759" w:rsidRPr="00050759" w:rsidRDefault="00050759" w:rsidP="00B96674">
            <w:pPr>
              <w:jc w:val="both"/>
              <w:rPr>
                <w:lang w:val="fr-BE"/>
              </w:rPr>
            </w:pPr>
            <w:r w:rsidRPr="00050759">
              <w:rPr>
                <w:lang w:val="fr-BE"/>
              </w:rPr>
              <w:t>En cas de manquement à cette obligation, la FSMA peut infliger au contrevenant une</w:t>
            </w:r>
            <w:r w:rsidRPr="00050759">
              <w:rPr>
                <w:b/>
                <w:lang w:val="fr-BE"/>
              </w:rPr>
              <w:t xml:space="preserve"> amende administrative</w:t>
            </w:r>
            <w:r w:rsidRPr="00050759">
              <w:rPr>
                <w:lang w:val="fr-BE"/>
              </w:rPr>
              <w:t xml:space="preserve"> qui ne peut être supérieure à 2 500 000 EUR pour le même fait ou pour le même ensemble de faits. Lorsque l'infraction a procuré un profit au contrevenant ou a permis à ce dernier d'éviter une perte, ce maximum peut être porté au triple du montant de ce profit ou de cette perte.</w:t>
            </w:r>
            <w:r w:rsidRPr="00BB553D">
              <w:rPr>
                <w:rStyle w:val="FootnoteReference"/>
                <w:rFonts w:eastAsia="Calibri" w:cs="Calibri"/>
                <w:szCs w:val="16"/>
              </w:rPr>
              <w:footnoteReference w:id="4"/>
            </w:r>
          </w:p>
          <w:p w14:paraId="7CD6E456" w14:textId="77777777" w:rsidR="00050759" w:rsidRPr="00050759" w:rsidRDefault="00050759" w:rsidP="00B96674">
            <w:pPr>
              <w:rPr>
                <w:lang w:val="fr-BE" w:eastAsia="fr-BE"/>
              </w:rPr>
            </w:pPr>
            <w:r w:rsidRPr="00050759">
              <w:rPr>
                <w:lang w:val="fr-BE"/>
              </w:rPr>
              <w:t xml:space="preserve">En outre, ceux qui donnent sciemment des informations inexactes ou incomplètes peuvent être punis d'un </w:t>
            </w:r>
            <w:r w:rsidRPr="00050759">
              <w:rPr>
                <w:b/>
                <w:lang w:val="fr-BE"/>
              </w:rPr>
              <w:t>emprisonnement</w:t>
            </w:r>
            <w:r w:rsidRPr="00050759">
              <w:rPr>
                <w:lang w:val="fr-BE"/>
              </w:rPr>
              <w:t xml:space="preserve"> d'un mois à un an et d'une </w:t>
            </w:r>
            <w:r w:rsidRPr="00050759">
              <w:rPr>
                <w:b/>
                <w:lang w:val="fr-BE"/>
              </w:rPr>
              <w:t>amende pénale</w:t>
            </w:r>
            <w:r w:rsidRPr="00050759">
              <w:rPr>
                <w:lang w:val="fr-BE"/>
              </w:rPr>
              <w:t xml:space="preserve"> de 250 EUR à 2.500.000 EUR ou d'une de ces peines seulement.</w:t>
            </w:r>
            <w:r w:rsidRPr="00BB553D">
              <w:rPr>
                <w:rStyle w:val="FootnoteReference"/>
                <w:rFonts w:eastAsia="Calibri" w:cs="Calibri"/>
                <w:szCs w:val="16"/>
              </w:rPr>
              <w:footnoteReference w:id="5"/>
            </w:r>
          </w:p>
        </w:tc>
      </w:tr>
      <w:tr w:rsidR="00050759" w:rsidRPr="001E3EC1" w14:paraId="4B290D13" w14:textId="77777777" w:rsidTr="00B9667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BBCC00"/>
        </w:tblPrEx>
        <w:tc>
          <w:tcPr>
            <w:tcW w:w="1016" w:type="dxa"/>
            <w:tcBorders>
              <w:top w:val="single" w:sz="12" w:space="0" w:color="002060"/>
              <w:left w:val="single" w:sz="12" w:space="0" w:color="002060"/>
              <w:bottom w:val="single" w:sz="12" w:space="0" w:color="002060"/>
              <w:right w:val="single" w:sz="4" w:space="0" w:color="FFF2CC"/>
            </w:tcBorders>
            <w:shd w:val="clear" w:color="auto" w:fill="BBCC00"/>
            <w:vAlign w:val="center"/>
          </w:tcPr>
          <w:p w14:paraId="0EDA897B" w14:textId="77777777" w:rsidR="00050759" w:rsidRDefault="00050759" w:rsidP="00B96674">
            <w:pPr>
              <w:spacing w:before="120" w:after="120"/>
              <w:jc w:val="center"/>
              <w:rPr>
                <w:rFonts w:cs="Calibri"/>
                <w:lang w:val="nl-BE"/>
              </w:rPr>
            </w:pPr>
            <w:r w:rsidRPr="00741649">
              <w:rPr>
                <w:rFonts w:cs="Calibri"/>
                <w:noProof/>
                <w:sz w:val="24"/>
                <w:szCs w:val="24"/>
                <w:lang w:val="fr-BE" w:eastAsia="fr-BE"/>
              </w:rPr>
              <w:drawing>
                <wp:inline distT="0" distB="0" distL="0" distR="0" wp14:anchorId="00E780E0" wp14:editId="4C47C53A">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24" w:type="dxa"/>
            <w:tcBorders>
              <w:top w:val="single" w:sz="12" w:space="0" w:color="002060"/>
              <w:left w:val="single" w:sz="4" w:space="0" w:color="FFF2CC"/>
              <w:bottom w:val="single" w:sz="12" w:space="0" w:color="002060"/>
              <w:right w:val="single" w:sz="12" w:space="0" w:color="002060"/>
            </w:tcBorders>
            <w:shd w:val="clear" w:color="auto" w:fill="BBCC00"/>
            <w:vAlign w:val="center"/>
          </w:tcPr>
          <w:p w14:paraId="70D8E07D" w14:textId="77777777" w:rsidR="00050759" w:rsidRPr="00050759" w:rsidRDefault="00050759" w:rsidP="00B96674">
            <w:pPr>
              <w:spacing w:before="120" w:after="120"/>
              <w:jc w:val="both"/>
              <w:rPr>
                <w:rFonts w:cs="Calibri"/>
                <w:lang w:val="fr-BE"/>
              </w:rPr>
            </w:pPr>
            <w:r w:rsidRPr="00050759">
              <w:rPr>
                <w:b/>
                <w:color w:val="000000"/>
                <w:lang w:val="fr-BE"/>
              </w:rPr>
              <w:t>Sans la déclaration ci-dessus, ce document n'est pas valable.</w:t>
            </w:r>
            <w:r w:rsidRPr="00050759">
              <w:rPr>
                <w:color w:val="000000"/>
                <w:lang w:val="fr-BE"/>
              </w:rPr>
              <w:t xml:space="preserve"> Veuillez donc </w:t>
            </w:r>
            <w:r w:rsidRPr="00050759">
              <w:rPr>
                <w:b/>
                <w:color w:val="000000"/>
                <w:lang w:val="fr-BE"/>
              </w:rPr>
              <w:t>toujours</w:t>
            </w:r>
            <w:r w:rsidRPr="00050759">
              <w:rPr>
                <w:color w:val="000000"/>
                <w:lang w:val="fr-BE"/>
              </w:rPr>
              <w:t xml:space="preserve"> cocher la déclaration ci-dessus. Cela permettra d'éviter des retards inutiles dans le traitement de votre demande.</w:t>
            </w:r>
          </w:p>
        </w:tc>
      </w:tr>
    </w:tbl>
    <w:p w14:paraId="2199680A" w14:textId="3FCC3D87" w:rsidR="00EF4359" w:rsidRDefault="00EF4359" w:rsidP="00EF4359">
      <w:pPr>
        <w:rPr>
          <w:lang w:val="fr-BE" w:eastAsia="fr-BE"/>
        </w:rPr>
      </w:pPr>
    </w:p>
    <w:p w14:paraId="19613B43" w14:textId="77777777" w:rsidR="002D6B7F" w:rsidRPr="00EF4359" w:rsidRDefault="002D6B7F" w:rsidP="00EF4359">
      <w:pPr>
        <w:rPr>
          <w:lang w:val="fr-BE" w:eastAsia="fr-BE"/>
        </w:rPr>
      </w:pPr>
    </w:p>
    <w:tbl>
      <w:tblPr>
        <w:tblStyle w:val="TableGrid"/>
        <w:tblW w:w="0" w:type="auto"/>
        <w:tblInd w:w="-5" w:type="dxa"/>
        <w:tblLook w:val="04A0" w:firstRow="1" w:lastRow="0" w:firstColumn="1" w:lastColumn="0" w:noHBand="0" w:noVBand="1"/>
      </w:tblPr>
      <w:tblGrid>
        <w:gridCol w:w="1560"/>
        <w:gridCol w:w="7449"/>
      </w:tblGrid>
      <w:tr w:rsidR="00EF4359" w:rsidRPr="001E3EC1" w14:paraId="313856DB" w14:textId="77777777" w:rsidTr="00CA5041">
        <w:tc>
          <w:tcPr>
            <w:tcW w:w="9009" w:type="dxa"/>
            <w:gridSpan w:val="2"/>
            <w:tcBorders>
              <w:top w:val="nil"/>
              <w:left w:val="nil"/>
              <w:bottom w:val="nil"/>
              <w:right w:val="nil"/>
            </w:tcBorders>
            <w:vAlign w:val="center"/>
          </w:tcPr>
          <w:p w14:paraId="0F3CF965" w14:textId="77777777" w:rsidR="00EF4359" w:rsidRPr="00EF4359" w:rsidRDefault="00EF4359" w:rsidP="00EF4359">
            <w:pPr>
              <w:rPr>
                <w:b/>
                <w:sz w:val="24"/>
                <w:szCs w:val="24"/>
                <w:u w:val="single"/>
                <w:lang w:val="fr-BE"/>
              </w:rPr>
            </w:pPr>
            <w:r w:rsidRPr="00EF4359">
              <w:rPr>
                <w:rFonts w:eastAsia="Times New Roman" w:cstheme="minorHAnsi"/>
                <w:b/>
                <w:color w:val="002244"/>
                <w:sz w:val="24"/>
                <w:szCs w:val="24"/>
                <w:u w:val="single"/>
                <w:lang w:val="fr-FR" w:eastAsia="fr-BE"/>
              </w:rPr>
              <w:t>Vous remplissez ce questionnaire dans le cadre d’une …</w:t>
            </w:r>
          </w:p>
        </w:tc>
      </w:tr>
      <w:tr w:rsidR="00EF4359" w:rsidRPr="001E3EC1" w14:paraId="41F22B12" w14:textId="77777777" w:rsidTr="00CA5041">
        <w:tc>
          <w:tcPr>
            <w:tcW w:w="1560" w:type="dxa"/>
            <w:tcBorders>
              <w:top w:val="nil"/>
              <w:left w:val="nil"/>
            </w:tcBorders>
            <w:vAlign w:val="center"/>
          </w:tcPr>
          <w:p w14:paraId="5968EE1E" w14:textId="79C022BF" w:rsidR="00EF4359" w:rsidRPr="00386380" w:rsidRDefault="001E3EC1" w:rsidP="00CA5041">
            <w:pPr>
              <w:spacing w:after="0" w:line="240" w:lineRule="auto"/>
              <w:jc w:val="center"/>
              <w:rPr>
                <w:rFonts w:eastAsia="Times New Roman" w:cstheme="minorHAnsi"/>
                <w:b/>
                <w:sz w:val="24"/>
                <w:szCs w:val="24"/>
                <w:lang w:val="fr-BE" w:eastAsia="fr-BE"/>
              </w:rPr>
            </w:pPr>
            <w:sdt>
              <w:sdtPr>
                <w:rPr>
                  <w:rFonts w:eastAsia="Times New Roman" w:cstheme="minorHAnsi"/>
                  <w:b/>
                  <w:sz w:val="24"/>
                  <w:szCs w:val="24"/>
                  <w:lang w:val="fr-BE" w:eastAsia="fr-BE"/>
                </w:rPr>
                <w:id w:val="-2066014180"/>
                <w14:checkbox>
                  <w14:checked w14:val="0"/>
                  <w14:checkedState w14:val="2612" w14:font="MS Gothic"/>
                  <w14:uncheckedState w14:val="2610" w14:font="MS Gothic"/>
                </w14:checkbox>
              </w:sdtPr>
              <w:sdtEndPr/>
              <w:sdtContent>
                <w:r w:rsidR="00386380">
                  <w:rPr>
                    <w:rFonts w:ascii="MS Gothic" w:eastAsia="MS Gothic" w:hAnsi="MS Gothic" w:cstheme="minorHAnsi" w:hint="eastAsia"/>
                    <w:b/>
                    <w:sz w:val="24"/>
                    <w:szCs w:val="24"/>
                    <w:lang w:val="fr-BE" w:eastAsia="fr-BE"/>
                  </w:rPr>
                  <w:t>☐</w:t>
                </w:r>
              </w:sdtContent>
            </w:sdt>
          </w:p>
        </w:tc>
        <w:tc>
          <w:tcPr>
            <w:tcW w:w="7449" w:type="dxa"/>
            <w:tcBorders>
              <w:top w:val="nil"/>
              <w:right w:val="nil"/>
            </w:tcBorders>
          </w:tcPr>
          <w:p w14:paraId="2983D795" w14:textId="43F6D58E" w:rsidR="00EF4359" w:rsidRDefault="00EF4359" w:rsidP="00050759">
            <w:pPr>
              <w:spacing w:before="240" w:line="240" w:lineRule="auto"/>
              <w:jc w:val="both"/>
              <w:rPr>
                <w:rFonts w:eastAsia="Times New Roman" w:cstheme="minorHAnsi"/>
                <w:szCs w:val="20"/>
                <w:lang w:val="fr-BE" w:eastAsia="fr-BE"/>
              </w:rPr>
            </w:pPr>
            <w:r w:rsidRPr="00782F78">
              <w:rPr>
                <w:rFonts w:ascii="Calibri" w:eastAsia="Times New Roman" w:hAnsi="Calibri" w:cs="Times New Roman"/>
                <w:b/>
                <w:lang w:val="fr-FR" w:eastAsia="fr-BE"/>
              </w:rPr>
              <w:t xml:space="preserve">demande </w:t>
            </w:r>
            <w:r w:rsidR="00050759">
              <w:rPr>
                <w:rFonts w:ascii="Calibri" w:eastAsia="Times New Roman" w:hAnsi="Calibri" w:cs="Times New Roman"/>
                <w:b/>
                <w:lang w:val="fr-FR" w:eastAsia="fr-BE"/>
              </w:rPr>
              <w:t>d’agrément</w:t>
            </w:r>
            <w:r w:rsidR="00050759">
              <w:rPr>
                <w:rFonts w:ascii="Calibri" w:eastAsia="Times New Roman" w:hAnsi="Calibri" w:cs="Times New Roman"/>
                <w:lang w:val="fr-FR" w:eastAsia="fr-BE"/>
              </w:rPr>
              <w:t xml:space="preserve"> d’un gestionnaire de crédits</w:t>
            </w:r>
          </w:p>
        </w:tc>
      </w:tr>
      <w:tr w:rsidR="00EF4359" w:rsidRPr="001E3EC1" w14:paraId="0961678C" w14:textId="77777777" w:rsidTr="00CA5041">
        <w:tc>
          <w:tcPr>
            <w:tcW w:w="1560" w:type="dxa"/>
            <w:tcBorders>
              <w:left w:val="nil"/>
              <w:bottom w:val="nil"/>
            </w:tcBorders>
            <w:vAlign w:val="center"/>
          </w:tcPr>
          <w:p w14:paraId="026B375F" w14:textId="77777777" w:rsidR="00EF4359" w:rsidRPr="00386380" w:rsidRDefault="001E3EC1" w:rsidP="00CA5041">
            <w:pPr>
              <w:spacing w:after="0" w:line="240" w:lineRule="auto"/>
              <w:jc w:val="center"/>
              <w:rPr>
                <w:rFonts w:eastAsia="Times New Roman" w:cstheme="minorHAnsi"/>
                <w:b/>
                <w:sz w:val="24"/>
                <w:szCs w:val="24"/>
                <w:lang w:val="fr-BE" w:eastAsia="fr-BE"/>
              </w:rPr>
            </w:pPr>
            <w:sdt>
              <w:sdtPr>
                <w:rPr>
                  <w:rFonts w:eastAsia="Times New Roman" w:cstheme="minorHAnsi"/>
                  <w:b/>
                  <w:sz w:val="24"/>
                  <w:szCs w:val="24"/>
                  <w:lang w:val="fr-BE" w:eastAsia="fr-BE"/>
                </w:rPr>
                <w:id w:val="1844516253"/>
                <w14:checkbox>
                  <w14:checked w14:val="0"/>
                  <w14:checkedState w14:val="2612" w14:font="MS Gothic"/>
                  <w14:uncheckedState w14:val="2610" w14:font="MS Gothic"/>
                </w14:checkbox>
              </w:sdtPr>
              <w:sdtEndPr/>
              <w:sdtContent>
                <w:r w:rsidR="00EF4359" w:rsidRPr="00386380">
                  <w:rPr>
                    <w:rFonts w:ascii="MS Gothic" w:eastAsia="MS Gothic" w:hAnsi="MS Gothic" w:cstheme="minorHAnsi" w:hint="eastAsia"/>
                    <w:b/>
                    <w:sz w:val="24"/>
                    <w:szCs w:val="24"/>
                    <w:lang w:val="fr-BE" w:eastAsia="fr-BE"/>
                  </w:rPr>
                  <w:t>☐</w:t>
                </w:r>
              </w:sdtContent>
            </w:sdt>
          </w:p>
        </w:tc>
        <w:tc>
          <w:tcPr>
            <w:tcW w:w="7449" w:type="dxa"/>
            <w:tcBorders>
              <w:bottom w:val="nil"/>
              <w:right w:val="nil"/>
            </w:tcBorders>
          </w:tcPr>
          <w:p w14:paraId="6637E537" w14:textId="3779FB4D" w:rsidR="00EF4359" w:rsidRDefault="00EF4359" w:rsidP="002D6B7F">
            <w:pPr>
              <w:spacing w:before="240" w:line="240" w:lineRule="auto"/>
              <w:jc w:val="both"/>
              <w:rPr>
                <w:rFonts w:eastAsia="Times New Roman" w:cstheme="minorHAnsi"/>
                <w:szCs w:val="20"/>
                <w:lang w:val="fr-BE" w:eastAsia="fr-BE"/>
              </w:rPr>
            </w:pPr>
            <w:r w:rsidRPr="00782F78">
              <w:rPr>
                <w:rFonts w:ascii="Calibri" w:eastAsia="Times New Roman" w:hAnsi="Calibri" w:cs="Times New Roman"/>
                <w:b/>
                <w:lang w:val="fr-FR" w:eastAsia="fr-BE"/>
              </w:rPr>
              <w:t>modification</w:t>
            </w:r>
            <w:r>
              <w:rPr>
                <w:rFonts w:ascii="Calibri" w:eastAsia="Times New Roman" w:hAnsi="Calibri" w:cs="Times New Roman"/>
                <w:b/>
                <w:lang w:val="fr-FR" w:eastAsia="fr-BE"/>
              </w:rPr>
              <w:t xml:space="preserve"> </w:t>
            </w:r>
            <w:r w:rsidR="00050759">
              <w:rPr>
                <w:rFonts w:ascii="Calibri" w:eastAsia="Times New Roman" w:hAnsi="Calibri" w:cs="Times New Roman"/>
                <w:b/>
                <w:lang w:val="fr-FR" w:eastAsia="fr-BE"/>
              </w:rPr>
              <w:t>du dossier d’agrément</w:t>
            </w:r>
            <w:r>
              <w:rPr>
                <w:rFonts w:ascii="Calibri" w:eastAsia="Times New Roman" w:hAnsi="Calibri" w:cs="Times New Roman"/>
                <w:b/>
                <w:lang w:val="fr-FR" w:eastAsia="fr-BE"/>
              </w:rPr>
              <w:t xml:space="preserve"> </w:t>
            </w:r>
            <w:r w:rsidR="002D6B7F">
              <w:rPr>
                <w:rFonts w:ascii="Calibri" w:eastAsia="Times New Roman" w:hAnsi="Calibri" w:cs="Times New Roman"/>
                <w:lang w:val="fr-FR" w:eastAsia="fr-BE"/>
              </w:rPr>
              <w:t>d’un gestionnaire de crédits</w:t>
            </w:r>
          </w:p>
        </w:tc>
      </w:tr>
    </w:tbl>
    <w:p w14:paraId="4A65ED6E" w14:textId="77777777" w:rsidR="00B933D7" w:rsidRPr="00EF4359" w:rsidDel="0070576D" w:rsidRDefault="00B933D7" w:rsidP="00B933D7">
      <w:pPr>
        <w:spacing w:after="0"/>
        <w:rPr>
          <w:lang w:val="fr-BE" w:eastAsia="fr-BE"/>
        </w:rPr>
      </w:pPr>
    </w:p>
    <w:p w14:paraId="49E10878" w14:textId="77777777" w:rsidR="00EF4359" w:rsidRDefault="0070576D" w:rsidP="00EF4359">
      <w:pPr>
        <w:jc w:val="both"/>
        <w:rPr>
          <w:rFonts w:eastAsia="Calibri" w:cs="Calibri"/>
          <w:lang w:val="fr-BE"/>
        </w:rPr>
      </w:pPr>
      <w:r w:rsidRPr="005C657A">
        <w:rPr>
          <w:rFonts w:eastAsia="Calibri" w:cs="Calibri"/>
          <w:lang w:val="fr-BE"/>
        </w:rPr>
        <w:t xml:space="preserve"> </w:t>
      </w:r>
    </w:p>
    <w:p w14:paraId="5A2CC9F5" w14:textId="77777777" w:rsidR="00EF4359" w:rsidRDefault="00EF4359" w:rsidP="00EF4359">
      <w:pPr>
        <w:jc w:val="both"/>
        <w:rPr>
          <w:rFonts w:eastAsia="Calibri" w:cs="Calibri"/>
          <w:lang w:val="fr-BE"/>
        </w:rPr>
      </w:pPr>
    </w:p>
    <w:p w14:paraId="522F21AE" w14:textId="77777777" w:rsidR="00EF4359" w:rsidRDefault="00EF4359" w:rsidP="00EF4359">
      <w:pPr>
        <w:jc w:val="both"/>
        <w:rPr>
          <w:rFonts w:eastAsia="Calibri" w:cs="Calibri"/>
          <w:lang w:val="fr-BE"/>
        </w:rPr>
      </w:pPr>
    </w:p>
    <w:p w14:paraId="1EB1612E" w14:textId="5CE79DD2" w:rsidR="00AF5CBD" w:rsidRPr="00EF4359" w:rsidRDefault="00EF4359" w:rsidP="0097752A">
      <w:pPr>
        <w:spacing w:before="240"/>
        <w:jc w:val="both"/>
        <w:rPr>
          <w:rFonts w:eastAsia="Times New Roman" w:cstheme="minorHAnsi"/>
          <w:b/>
          <w:color w:val="002244"/>
          <w:sz w:val="26"/>
          <w:szCs w:val="26"/>
          <w:lang w:val="fr-FR" w:eastAsia="fr-BE"/>
        </w:rPr>
      </w:pPr>
      <w:r>
        <w:rPr>
          <w:rFonts w:eastAsia="Times New Roman" w:cstheme="minorHAnsi"/>
          <w:b/>
          <w:color w:val="002244"/>
          <w:sz w:val="26"/>
          <w:szCs w:val="26"/>
          <w:lang w:val="fr-FR" w:eastAsia="fr-BE"/>
        </w:rPr>
        <w:lastRenderedPageBreak/>
        <w:t>2.</w:t>
      </w:r>
      <w:r>
        <w:rPr>
          <w:rFonts w:eastAsia="Times New Roman" w:cstheme="minorHAnsi"/>
          <w:b/>
          <w:color w:val="002244"/>
          <w:sz w:val="26"/>
          <w:szCs w:val="26"/>
          <w:lang w:val="fr-FR" w:eastAsia="fr-BE"/>
        </w:rPr>
        <w:tab/>
      </w:r>
      <w:r w:rsidR="00AF5CBD" w:rsidRPr="00EF4359">
        <w:rPr>
          <w:rFonts w:eastAsia="Times New Roman" w:cstheme="minorHAnsi"/>
          <w:b/>
          <w:color w:val="002244"/>
          <w:sz w:val="26"/>
          <w:szCs w:val="26"/>
          <w:lang w:val="fr-FR" w:eastAsia="fr-BE"/>
        </w:rPr>
        <w:t xml:space="preserve">Vous êtes </w:t>
      </w:r>
    </w:p>
    <w:p w14:paraId="15E9E60C" w14:textId="3D388EE9" w:rsidR="00AF5CBD" w:rsidRPr="00912839" w:rsidRDefault="001E3EC1" w:rsidP="00291564">
      <w:pPr>
        <w:spacing w:after="240" w:line="240" w:lineRule="auto"/>
        <w:ind w:left="454" w:hanging="454"/>
        <w:jc w:val="both"/>
        <w:rPr>
          <w:rFonts w:ascii="Calibri" w:eastAsia="Times New Roman" w:hAnsi="Calibri" w:cs="Times New Roman"/>
          <w:lang w:val="fr-FR" w:eastAsia="fr-BE"/>
        </w:rPr>
      </w:pPr>
      <w:sdt>
        <w:sdtPr>
          <w:rPr>
            <w:rFonts w:ascii="Gotham Rounded Medium" w:eastAsia="MS Gothic" w:hAnsi="Gotham Rounded Medium" w:cs="Segoe UI Symbol"/>
            <w:b/>
            <w:sz w:val="28"/>
            <w:szCs w:val="28"/>
            <w:shd w:val="clear" w:color="auto" w:fill="FAFFCD"/>
            <w:lang w:val="fr-BE"/>
          </w:rPr>
          <w:id w:val="-360824557"/>
          <w14:checkbox>
            <w14:checked w14:val="0"/>
            <w14:checkedState w14:val="2612" w14:font="MS Gothic"/>
            <w14:uncheckedState w14:val="2610" w14:font="MS Gothic"/>
          </w14:checkbox>
        </w:sdtPr>
        <w:sdtEndPr/>
        <w:sdtContent>
          <w:r w:rsidR="002D6B7F">
            <w:rPr>
              <w:rFonts w:ascii="MS Gothic" w:eastAsia="MS Gothic" w:hAnsi="MS Gothic" w:cs="Segoe UI Symbol" w:hint="eastAsia"/>
              <w:b/>
              <w:sz w:val="28"/>
              <w:szCs w:val="28"/>
              <w:shd w:val="clear" w:color="auto" w:fill="FAFFCD"/>
              <w:lang w:val="fr-BE"/>
            </w:rPr>
            <w:t>☐</w:t>
          </w:r>
        </w:sdtContent>
      </w:sdt>
      <w:r w:rsidR="00601E22" w:rsidRPr="005B5794">
        <w:rPr>
          <w:lang w:val="fr-FR"/>
        </w:rPr>
        <w:t xml:space="preserve"> </w:t>
      </w:r>
      <w:r w:rsidR="00AF5CBD" w:rsidRPr="00912839">
        <w:rPr>
          <w:rFonts w:ascii="Calibri" w:eastAsia="Times New Roman" w:hAnsi="Calibri" w:cs="Times New Roman"/>
          <w:b/>
          <w:lang w:val="fr-FR" w:eastAsia="fr-BE"/>
        </w:rPr>
        <w:t xml:space="preserve"> </w:t>
      </w:r>
      <w:r w:rsidR="00AF5CBD" w:rsidRPr="00912839">
        <w:rPr>
          <w:rFonts w:ascii="Calibri" w:eastAsia="Times New Roman" w:hAnsi="Calibri" w:cs="Times New Roman"/>
          <w:b/>
          <w:lang w:val="fr-FR" w:eastAsia="fr-BE"/>
        </w:rPr>
        <w:tab/>
      </w:r>
      <w:r w:rsidR="0097752A">
        <w:rPr>
          <w:rFonts w:ascii="Calibri" w:eastAsia="Times New Roman" w:hAnsi="Calibri" w:cs="Times New Roman"/>
          <w:b/>
          <w:sz w:val="24"/>
          <w:szCs w:val="24"/>
          <w:lang w:val="fr-FR" w:eastAsia="fr-BE"/>
        </w:rPr>
        <w:t>U</w:t>
      </w:r>
      <w:r w:rsidR="005176F2" w:rsidRPr="0097752A">
        <w:rPr>
          <w:rFonts w:ascii="Calibri" w:eastAsia="Times New Roman" w:hAnsi="Calibri" w:cs="Times New Roman"/>
          <w:b/>
          <w:sz w:val="24"/>
          <w:szCs w:val="24"/>
          <w:lang w:val="fr-FR" w:eastAsia="fr-BE"/>
        </w:rPr>
        <w:t>ne</w:t>
      </w:r>
      <w:r w:rsidR="00AF5CBD" w:rsidRPr="0097752A">
        <w:rPr>
          <w:rFonts w:ascii="Calibri" w:eastAsia="Times New Roman" w:hAnsi="Calibri" w:cs="Times New Roman"/>
          <w:b/>
          <w:sz w:val="24"/>
          <w:szCs w:val="24"/>
          <w:lang w:val="fr-FR" w:eastAsia="fr-BE"/>
        </w:rPr>
        <w:t xml:space="preserve"> personne physique</w:t>
      </w:r>
      <w:r w:rsidR="00AF5CBD" w:rsidRPr="00912839">
        <w:rPr>
          <w:rFonts w:ascii="Calibri" w:eastAsia="Times New Roman" w:hAnsi="Calibri" w:cs="Times New Roman"/>
          <w:b/>
          <w:lang w:val="fr-FR" w:eastAsia="fr-BE"/>
        </w:rPr>
        <w:t xml:space="preserve"> </w:t>
      </w:r>
    </w:p>
    <w:tbl>
      <w:tblPr>
        <w:tblStyle w:val="PlainTable1"/>
        <w:tblW w:w="9062" w:type="dxa"/>
        <w:tblInd w:w="596" w:type="dxa"/>
        <w:tblLook w:val="04A0" w:firstRow="1" w:lastRow="0" w:firstColumn="1" w:lastColumn="0" w:noHBand="0" w:noVBand="1"/>
      </w:tblPr>
      <w:tblGrid>
        <w:gridCol w:w="3658"/>
        <w:gridCol w:w="5404"/>
      </w:tblGrid>
      <w:tr w:rsidR="00AF5CBD" w:rsidRPr="00EF4359" w14:paraId="4EEE6329" w14:textId="77777777" w:rsidTr="0097752A">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3658" w:type="dxa"/>
            <w:vAlign w:val="center"/>
          </w:tcPr>
          <w:p w14:paraId="492B2703" w14:textId="77777777" w:rsidR="00AF5CBD" w:rsidRPr="00291564" w:rsidRDefault="00AF5CBD" w:rsidP="00291564">
            <w:pPr>
              <w:spacing w:after="0"/>
              <w:rPr>
                <w:lang w:val="fr-FR"/>
              </w:rPr>
            </w:pPr>
            <w:r w:rsidRPr="00291564">
              <w:rPr>
                <w:lang w:val="fr-FR"/>
              </w:rPr>
              <w:t>Nom</w:t>
            </w:r>
          </w:p>
        </w:tc>
        <w:tc>
          <w:tcPr>
            <w:tcW w:w="5404" w:type="dxa"/>
            <w:vAlign w:val="center"/>
          </w:tcPr>
          <w:p w14:paraId="178470F7" w14:textId="77777777" w:rsidR="00AF5CBD" w:rsidRPr="00CB0F45" w:rsidRDefault="00AF5CBD" w:rsidP="0097752A">
            <w:pPr>
              <w:spacing w:after="0"/>
              <w:cnfStyle w:val="100000000000" w:firstRow="1" w:lastRow="0" w:firstColumn="0" w:lastColumn="0" w:oddVBand="0" w:evenVBand="0" w:oddHBand="0" w:evenHBand="0" w:firstRowFirstColumn="0" w:firstRowLastColumn="0" w:lastRowFirstColumn="0" w:lastRowLastColumn="0"/>
              <w:rPr>
                <w:b w:val="0"/>
                <w:lang w:val="fr-FR"/>
              </w:rPr>
            </w:pPr>
          </w:p>
        </w:tc>
      </w:tr>
      <w:tr w:rsidR="00AF5CBD" w:rsidRPr="00EF4359" w14:paraId="7C0CBCAF" w14:textId="77777777" w:rsidTr="0097752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658" w:type="dxa"/>
            <w:vAlign w:val="center"/>
          </w:tcPr>
          <w:p w14:paraId="2A5EF4E9" w14:textId="77777777" w:rsidR="00AF5CBD" w:rsidRPr="00291564" w:rsidRDefault="00AF5CBD" w:rsidP="00291564">
            <w:pPr>
              <w:spacing w:after="0"/>
              <w:rPr>
                <w:lang w:val="fr-FR"/>
              </w:rPr>
            </w:pPr>
            <w:r w:rsidRPr="00291564">
              <w:rPr>
                <w:lang w:val="fr-FR"/>
              </w:rPr>
              <w:t>Prénom(s)</w:t>
            </w:r>
          </w:p>
        </w:tc>
        <w:tc>
          <w:tcPr>
            <w:tcW w:w="5404" w:type="dxa"/>
            <w:vAlign w:val="center"/>
          </w:tcPr>
          <w:p w14:paraId="17E66065" w14:textId="77777777" w:rsidR="00AF5CBD" w:rsidRPr="00CB0F45" w:rsidRDefault="00AF5CBD" w:rsidP="0097752A">
            <w:pPr>
              <w:spacing w:after="0"/>
              <w:cnfStyle w:val="000000100000" w:firstRow="0" w:lastRow="0" w:firstColumn="0" w:lastColumn="0" w:oddVBand="0" w:evenVBand="0" w:oddHBand="1" w:evenHBand="0" w:firstRowFirstColumn="0" w:firstRowLastColumn="0" w:lastRowFirstColumn="0" w:lastRowLastColumn="0"/>
              <w:rPr>
                <w:lang w:val="fr-FR"/>
              </w:rPr>
            </w:pPr>
          </w:p>
        </w:tc>
      </w:tr>
      <w:tr w:rsidR="00AF5CBD" w:rsidRPr="00EF4359" w14:paraId="792183F3" w14:textId="77777777" w:rsidTr="0097752A">
        <w:trPr>
          <w:trHeight w:val="420"/>
        </w:trPr>
        <w:tc>
          <w:tcPr>
            <w:cnfStyle w:val="001000000000" w:firstRow="0" w:lastRow="0" w:firstColumn="1" w:lastColumn="0" w:oddVBand="0" w:evenVBand="0" w:oddHBand="0" w:evenHBand="0" w:firstRowFirstColumn="0" w:firstRowLastColumn="0" w:lastRowFirstColumn="0" w:lastRowLastColumn="0"/>
            <w:tcW w:w="3658" w:type="dxa"/>
            <w:vAlign w:val="center"/>
          </w:tcPr>
          <w:p w14:paraId="0FAF760B" w14:textId="77777777" w:rsidR="00AF5CBD" w:rsidRPr="00291564" w:rsidRDefault="00AF5CBD" w:rsidP="00291564">
            <w:pPr>
              <w:spacing w:after="0"/>
              <w:rPr>
                <w:lang w:val="fr-FR"/>
              </w:rPr>
            </w:pPr>
            <w:r w:rsidRPr="00291564">
              <w:rPr>
                <w:lang w:val="fr-FR"/>
              </w:rPr>
              <w:t>Numéro de registre national</w:t>
            </w:r>
            <w:r w:rsidRPr="00291564">
              <w:rPr>
                <w:rStyle w:val="FootnoteReference"/>
                <w:szCs w:val="16"/>
                <w:lang w:val="fr-FR"/>
              </w:rPr>
              <w:footnoteReference w:id="6"/>
            </w:r>
          </w:p>
        </w:tc>
        <w:tc>
          <w:tcPr>
            <w:tcW w:w="5404" w:type="dxa"/>
            <w:vAlign w:val="center"/>
          </w:tcPr>
          <w:p w14:paraId="59505032" w14:textId="77777777" w:rsidR="00AF5CBD" w:rsidRPr="00CB0F45" w:rsidRDefault="00AF5CBD" w:rsidP="0097752A">
            <w:pPr>
              <w:spacing w:after="0"/>
              <w:cnfStyle w:val="000000000000" w:firstRow="0" w:lastRow="0" w:firstColumn="0" w:lastColumn="0" w:oddVBand="0" w:evenVBand="0" w:oddHBand="0" w:evenHBand="0" w:firstRowFirstColumn="0" w:firstRowLastColumn="0" w:lastRowFirstColumn="0" w:lastRowLastColumn="0"/>
              <w:rPr>
                <w:lang w:val="fr-FR"/>
              </w:rPr>
            </w:pPr>
          </w:p>
        </w:tc>
      </w:tr>
      <w:tr w:rsidR="00AF5CBD" w:rsidRPr="00EF4359" w14:paraId="54F8D153" w14:textId="77777777" w:rsidTr="0097752A">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3658" w:type="dxa"/>
            <w:vAlign w:val="center"/>
          </w:tcPr>
          <w:p w14:paraId="24B2D50B" w14:textId="1EE0C007" w:rsidR="00AF5CBD" w:rsidRPr="00291564" w:rsidRDefault="00150084" w:rsidP="00291564">
            <w:pPr>
              <w:spacing w:after="0"/>
              <w:rPr>
                <w:lang w:val="fr-FR"/>
              </w:rPr>
            </w:pPr>
            <w:r w:rsidRPr="00291564">
              <w:rPr>
                <w:lang w:val="fr-FR"/>
              </w:rPr>
              <w:t>Adresse du d</w:t>
            </w:r>
            <w:r w:rsidR="00AF5CBD" w:rsidRPr="00291564">
              <w:rPr>
                <w:lang w:val="fr-FR"/>
              </w:rPr>
              <w:t>omicile</w:t>
            </w:r>
          </w:p>
        </w:tc>
        <w:tc>
          <w:tcPr>
            <w:tcW w:w="5404" w:type="dxa"/>
            <w:vAlign w:val="center"/>
          </w:tcPr>
          <w:p w14:paraId="7BA3C63B" w14:textId="655212CB" w:rsidR="0097752A" w:rsidRPr="00CB0F45" w:rsidRDefault="0097752A" w:rsidP="0097752A">
            <w:pPr>
              <w:spacing w:after="0"/>
              <w:cnfStyle w:val="000000100000" w:firstRow="0" w:lastRow="0" w:firstColumn="0" w:lastColumn="0" w:oddVBand="0" w:evenVBand="0" w:oddHBand="1" w:evenHBand="0" w:firstRowFirstColumn="0" w:firstRowLastColumn="0" w:lastRowFirstColumn="0" w:lastRowLastColumn="0"/>
              <w:rPr>
                <w:lang w:val="fr-FR"/>
              </w:rPr>
            </w:pPr>
          </w:p>
        </w:tc>
      </w:tr>
      <w:tr w:rsidR="00AF5CBD" w:rsidRPr="00CB0F45" w14:paraId="5390B94E" w14:textId="77777777" w:rsidTr="0097752A">
        <w:trPr>
          <w:trHeight w:val="418"/>
        </w:trPr>
        <w:tc>
          <w:tcPr>
            <w:cnfStyle w:val="001000000000" w:firstRow="0" w:lastRow="0" w:firstColumn="1" w:lastColumn="0" w:oddVBand="0" w:evenVBand="0" w:oddHBand="0" w:evenHBand="0" w:firstRowFirstColumn="0" w:firstRowLastColumn="0" w:lastRowFirstColumn="0" w:lastRowLastColumn="0"/>
            <w:tcW w:w="3658" w:type="dxa"/>
            <w:vAlign w:val="center"/>
          </w:tcPr>
          <w:p w14:paraId="68833BC9" w14:textId="4FB417D5" w:rsidR="00AF5CBD" w:rsidRPr="00291564" w:rsidRDefault="00AF5CBD" w:rsidP="00291564">
            <w:pPr>
              <w:spacing w:after="0"/>
              <w:rPr>
                <w:lang w:val="fr-FR"/>
              </w:rPr>
            </w:pPr>
            <w:r w:rsidRPr="00291564">
              <w:rPr>
                <w:lang w:val="fr-FR"/>
              </w:rPr>
              <w:t>Numéro de téléphone</w:t>
            </w:r>
            <w:r w:rsidR="009351A5" w:rsidRPr="00291564">
              <w:rPr>
                <w:lang w:val="fr-FR"/>
              </w:rPr>
              <w:t xml:space="preserve"> </w:t>
            </w:r>
            <w:r w:rsidR="009351A5" w:rsidRPr="00291564">
              <w:rPr>
                <w:i/>
                <w:lang w:val="fr-FR"/>
              </w:rPr>
              <w:t>(professionnel)</w:t>
            </w:r>
          </w:p>
        </w:tc>
        <w:tc>
          <w:tcPr>
            <w:tcW w:w="5404" w:type="dxa"/>
            <w:vAlign w:val="center"/>
          </w:tcPr>
          <w:p w14:paraId="0D9977AC" w14:textId="77777777" w:rsidR="00AF5CBD" w:rsidRPr="00CB0F45" w:rsidRDefault="00AF5CBD" w:rsidP="0097752A">
            <w:pPr>
              <w:spacing w:after="0"/>
              <w:cnfStyle w:val="000000000000" w:firstRow="0" w:lastRow="0" w:firstColumn="0" w:lastColumn="0" w:oddVBand="0" w:evenVBand="0" w:oddHBand="0" w:evenHBand="0" w:firstRowFirstColumn="0" w:firstRowLastColumn="0" w:lastRowFirstColumn="0" w:lastRowLastColumn="0"/>
              <w:rPr>
                <w:lang w:val="fr-FR"/>
              </w:rPr>
            </w:pPr>
          </w:p>
        </w:tc>
      </w:tr>
      <w:tr w:rsidR="00AF5CBD" w:rsidRPr="00CB0F45" w14:paraId="736D203D" w14:textId="77777777" w:rsidTr="0097752A">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658" w:type="dxa"/>
            <w:vAlign w:val="center"/>
          </w:tcPr>
          <w:p w14:paraId="7221CB89" w14:textId="77777777" w:rsidR="00AF5CBD" w:rsidRPr="00291564" w:rsidRDefault="00AF5CBD" w:rsidP="00291564">
            <w:pPr>
              <w:spacing w:after="0"/>
              <w:rPr>
                <w:lang w:val="fr-FR"/>
              </w:rPr>
            </w:pPr>
            <w:r w:rsidRPr="00291564">
              <w:rPr>
                <w:lang w:val="fr-FR"/>
              </w:rPr>
              <w:t xml:space="preserve">Adresse e-mail </w:t>
            </w:r>
            <w:r w:rsidRPr="00291564">
              <w:rPr>
                <w:i/>
                <w:lang w:val="fr-FR"/>
              </w:rPr>
              <w:t>(professionnelle)</w:t>
            </w:r>
          </w:p>
        </w:tc>
        <w:tc>
          <w:tcPr>
            <w:tcW w:w="5404" w:type="dxa"/>
            <w:vAlign w:val="center"/>
          </w:tcPr>
          <w:p w14:paraId="158A3DAF" w14:textId="77777777" w:rsidR="00AF5CBD" w:rsidRPr="00CB0F45" w:rsidRDefault="00AF5CBD" w:rsidP="0097752A">
            <w:pPr>
              <w:spacing w:after="0"/>
              <w:cnfStyle w:val="000000100000" w:firstRow="0" w:lastRow="0" w:firstColumn="0" w:lastColumn="0" w:oddVBand="0" w:evenVBand="0" w:oddHBand="1" w:evenHBand="0" w:firstRowFirstColumn="0" w:firstRowLastColumn="0" w:lastRowFirstColumn="0" w:lastRowLastColumn="0"/>
              <w:rPr>
                <w:lang w:val="fr-FR"/>
              </w:rPr>
            </w:pPr>
          </w:p>
        </w:tc>
      </w:tr>
    </w:tbl>
    <w:p w14:paraId="232294F8" w14:textId="77777777" w:rsidR="0097752A" w:rsidRPr="00CB0F45" w:rsidRDefault="0097752A" w:rsidP="0097752A">
      <w:pPr>
        <w:spacing w:after="0"/>
        <w:jc w:val="both"/>
        <w:rPr>
          <w:lang w:val="fr-FR"/>
        </w:rPr>
      </w:pPr>
    </w:p>
    <w:p w14:paraId="35492F6A" w14:textId="4619561B" w:rsidR="00AF5CBD" w:rsidRPr="00912839" w:rsidRDefault="001E3EC1" w:rsidP="0097752A">
      <w:pPr>
        <w:spacing w:after="240" w:line="240" w:lineRule="auto"/>
        <w:ind w:left="454" w:hanging="454"/>
        <w:jc w:val="both"/>
        <w:rPr>
          <w:rFonts w:ascii="Calibri" w:eastAsia="Times New Roman" w:hAnsi="Calibri" w:cs="Times New Roman"/>
          <w:b/>
          <w:lang w:val="fr-FR" w:eastAsia="fr-BE"/>
        </w:rPr>
      </w:pPr>
      <w:sdt>
        <w:sdtPr>
          <w:rPr>
            <w:rFonts w:ascii="Gotham Rounded Medium" w:eastAsia="MS Gothic" w:hAnsi="Gotham Rounded Medium" w:cs="Segoe UI Symbol"/>
            <w:b/>
            <w:sz w:val="28"/>
            <w:szCs w:val="28"/>
            <w:shd w:val="clear" w:color="auto" w:fill="FAFFCD"/>
            <w:lang w:val="fr-BE"/>
          </w:rPr>
          <w:id w:val="-188454046"/>
          <w14:checkbox>
            <w14:checked w14:val="0"/>
            <w14:checkedState w14:val="2612" w14:font="MS Gothic"/>
            <w14:uncheckedState w14:val="2610" w14:font="MS Gothic"/>
          </w14:checkbox>
        </w:sdtPr>
        <w:sdtEndPr/>
        <w:sdtContent>
          <w:r w:rsidR="0097752A">
            <w:rPr>
              <w:rFonts w:ascii="MS Gothic" w:eastAsia="MS Gothic" w:hAnsi="MS Gothic" w:cs="Segoe UI Symbol" w:hint="eastAsia"/>
              <w:b/>
              <w:sz w:val="28"/>
              <w:szCs w:val="28"/>
              <w:shd w:val="clear" w:color="auto" w:fill="FAFFCD"/>
              <w:lang w:val="fr-BE"/>
            </w:rPr>
            <w:t>☐</w:t>
          </w:r>
        </w:sdtContent>
      </w:sdt>
      <w:r w:rsidR="00601E22" w:rsidRPr="005B5794">
        <w:rPr>
          <w:lang w:val="fr-FR"/>
        </w:rPr>
        <w:t xml:space="preserve"> </w:t>
      </w:r>
      <w:r w:rsidR="00AF5CBD" w:rsidRPr="00912839">
        <w:rPr>
          <w:rFonts w:ascii="Calibri" w:eastAsia="Times New Roman" w:hAnsi="Calibri" w:cs="Times New Roman"/>
          <w:lang w:val="fr-FR" w:eastAsia="fr-BE"/>
        </w:rPr>
        <w:t xml:space="preserve"> </w:t>
      </w:r>
      <w:r w:rsidR="00AF5CBD" w:rsidRPr="00912839">
        <w:rPr>
          <w:rFonts w:ascii="Calibri" w:eastAsia="Times New Roman" w:hAnsi="Calibri" w:cs="Times New Roman"/>
          <w:lang w:val="fr-FR" w:eastAsia="fr-BE"/>
        </w:rPr>
        <w:tab/>
      </w:r>
      <w:r w:rsidR="0097752A" w:rsidRPr="0097752A">
        <w:rPr>
          <w:rFonts w:ascii="Calibri" w:eastAsia="Times New Roman" w:hAnsi="Calibri" w:cs="Times New Roman"/>
          <w:b/>
          <w:sz w:val="24"/>
          <w:szCs w:val="24"/>
          <w:lang w:val="fr-FR" w:eastAsia="fr-BE"/>
        </w:rPr>
        <w:t>U</w:t>
      </w:r>
      <w:r w:rsidR="005176F2" w:rsidRPr="0097752A">
        <w:rPr>
          <w:rFonts w:ascii="Calibri" w:eastAsia="Times New Roman" w:hAnsi="Calibri" w:cs="Times New Roman"/>
          <w:b/>
          <w:sz w:val="24"/>
          <w:szCs w:val="24"/>
          <w:lang w:val="fr-FR" w:eastAsia="fr-BE"/>
        </w:rPr>
        <w:t>ne</w:t>
      </w:r>
      <w:r w:rsidR="00AF5CBD" w:rsidRPr="0097752A">
        <w:rPr>
          <w:rFonts w:ascii="Calibri" w:eastAsia="Times New Roman" w:hAnsi="Calibri" w:cs="Times New Roman"/>
          <w:b/>
          <w:sz w:val="24"/>
          <w:szCs w:val="24"/>
          <w:lang w:val="fr-FR" w:eastAsia="fr-BE"/>
        </w:rPr>
        <w:t xml:space="preserve"> personne morale</w:t>
      </w:r>
      <w:r w:rsidR="00AF5CBD" w:rsidRPr="00912839">
        <w:rPr>
          <w:rFonts w:ascii="Calibri" w:eastAsia="Times New Roman" w:hAnsi="Calibri" w:cs="Times New Roman"/>
          <w:b/>
          <w:lang w:val="fr-FR" w:eastAsia="fr-BE"/>
        </w:rPr>
        <w:t xml:space="preserve"> </w:t>
      </w:r>
    </w:p>
    <w:tbl>
      <w:tblPr>
        <w:tblStyle w:val="PlainTable1"/>
        <w:tblW w:w="9062" w:type="dxa"/>
        <w:tblInd w:w="596" w:type="dxa"/>
        <w:tblLook w:val="04A0" w:firstRow="1" w:lastRow="0" w:firstColumn="1" w:lastColumn="0" w:noHBand="0" w:noVBand="1"/>
      </w:tblPr>
      <w:tblGrid>
        <w:gridCol w:w="3911"/>
        <w:gridCol w:w="5151"/>
      </w:tblGrid>
      <w:tr w:rsidR="00AF5CBD" w:rsidRPr="0097752A" w14:paraId="15F7F655" w14:textId="77777777" w:rsidTr="0097752A">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53ACCB86" w14:textId="77777777" w:rsidR="00AF5CBD" w:rsidRPr="00CB0F45" w:rsidRDefault="00AF5CBD" w:rsidP="00B563CC">
            <w:pPr>
              <w:spacing w:after="0" w:line="240" w:lineRule="auto"/>
              <w:jc w:val="both"/>
              <w:rPr>
                <w:lang w:val="fr-FR"/>
              </w:rPr>
            </w:pPr>
            <w:r w:rsidRPr="00CB0F45">
              <w:rPr>
                <w:lang w:val="fr-FR"/>
              </w:rPr>
              <w:t>Dénomination s</w:t>
            </w:r>
            <w:r>
              <w:rPr>
                <w:lang w:val="fr-FR"/>
              </w:rPr>
              <w:t>tatutaire</w:t>
            </w:r>
          </w:p>
        </w:tc>
        <w:tc>
          <w:tcPr>
            <w:tcW w:w="5151" w:type="dxa"/>
            <w:vAlign w:val="center"/>
          </w:tcPr>
          <w:p w14:paraId="2708C19A" w14:textId="77777777" w:rsidR="00AF5CBD" w:rsidRPr="00CB0F45" w:rsidRDefault="00AF5CBD" w:rsidP="0097752A">
            <w:pPr>
              <w:spacing w:after="0"/>
              <w:cnfStyle w:val="100000000000" w:firstRow="1" w:lastRow="0" w:firstColumn="0" w:lastColumn="0" w:oddVBand="0" w:evenVBand="0" w:oddHBand="0" w:evenHBand="0" w:firstRowFirstColumn="0" w:firstRowLastColumn="0" w:lastRowFirstColumn="0" w:lastRowLastColumn="0"/>
              <w:rPr>
                <w:b w:val="0"/>
                <w:lang w:val="fr-FR"/>
              </w:rPr>
            </w:pPr>
          </w:p>
        </w:tc>
      </w:tr>
      <w:tr w:rsidR="00150084" w:rsidRPr="0097752A" w14:paraId="29AE3160" w14:textId="77777777" w:rsidTr="0097752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13BD5376" w14:textId="68E334F7" w:rsidR="00150084" w:rsidRPr="00CB0F45" w:rsidRDefault="00150084" w:rsidP="00B563CC">
            <w:pPr>
              <w:spacing w:after="0" w:line="240" w:lineRule="auto"/>
              <w:jc w:val="both"/>
              <w:rPr>
                <w:lang w:val="fr-FR"/>
              </w:rPr>
            </w:pPr>
            <w:r>
              <w:rPr>
                <w:lang w:val="fr-FR"/>
              </w:rPr>
              <w:t>Dénomination commerciale</w:t>
            </w:r>
            <w:r>
              <w:rPr>
                <w:rStyle w:val="FootnoteReference"/>
                <w:lang w:val="fr-FR"/>
              </w:rPr>
              <w:footnoteReference w:id="7"/>
            </w:r>
          </w:p>
        </w:tc>
        <w:tc>
          <w:tcPr>
            <w:tcW w:w="5151" w:type="dxa"/>
            <w:vAlign w:val="center"/>
          </w:tcPr>
          <w:p w14:paraId="6137831F" w14:textId="77777777" w:rsidR="00150084" w:rsidRPr="00CB0F45" w:rsidRDefault="00150084" w:rsidP="0097752A">
            <w:pPr>
              <w:spacing w:after="0"/>
              <w:cnfStyle w:val="000000100000" w:firstRow="0" w:lastRow="0" w:firstColumn="0" w:lastColumn="0" w:oddVBand="0" w:evenVBand="0" w:oddHBand="1" w:evenHBand="0" w:firstRowFirstColumn="0" w:firstRowLastColumn="0" w:lastRowFirstColumn="0" w:lastRowLastColumn="0"/>
              <w:rPr>
                <w:b/>
                <w:lang w:val="fr-FR"/>
              </w:rPr>
            </w:pPr>
          </w:p>
        </w:tc>
      </w:tr>
      <w:tr w:rsidR="00150084" w:rsidRPr="001E3EC1" w14:paraId="19E9C845" w14:textId="77777777" w:rsidTr="0097752A">
        <w:tc>
          <w:tcPr>
            <w:cnfStyle w:val="001000000000" w:firstRow="0" w:lastRow="0" w:firstColumn="1" w:lastColumn="0" w:oddVBand="0" w:evenVBand="0" w:oddHBand="0" w:evenHBand="0" w:firstRowFirstColumn="0" w:firstRowLastColumn="0" w:lastRowFirstColumn="0" w:lastRowLastColumn="0"/>
            <w:tcW w:w="3911" w:type="dxa"/>
            <w:vAlign w:val="center"/>
          </w:tcPr>
          <w:p w14:paraId="57A8D805" w14:textId="18FBAF5A" w:rsidR="00150084" w:rsidRDefault="00150084" w:rsidP="00B563CC">
            <w:pPr>
              <w:spacing w:after="0" w:line="240" w:lineRule="auto"/>
              <w:jc w:val="both"/>
              <w:rPr>
                <w:lang w:val="fr-FR"/>
              </w:rPr>
            </w:pPr>
            <w:r>
              <w:rPr>
                <w:lang w:val="fr-FR"/>
              </w:rPr>
              <w:t>Droit national dont la personne morale relève</w:t>
            </w:r>
          </w:p>
        </w:tc>
        <w:tc>
          <w:tcPr>
            <w:tcW w:w="5151" w:type="dxa"/>
            <w:vAlign w:val="center"/>
          </w:tcPr>
          <w:p w14:paraId="03742631" w14:textId="77777777" w:rsidR="00150084" w:rsidRPr="00CB0F45" w:rsidRDefault="00150084" w:rsidP="0097752A">
            <w:pPr>
              <w:spacing w:after="0"/>
              <w:cnfStyle w:val="000000000000" w:firstRow="0" w:lastRow="0" w:firstColumn="0" w:lastColumn="0" w:oddVBand="0" w:evenVBand="0" w:oddHBand="0" w:evenHBand="0" w:firstRowFirstColumn="0" w:firstRowLastColumn="0" w:lastRowFirstColumn="0" w:lastRowLastColumn="0"/>
              <w:rPr>
                <w:b/>
                <w:lang w:val="fr-FR"/>
              </w:rPr>
            </w:pPr>
          </w:p>
        </w:tc>
      </w:tr>
      <w:tr w:rsidR="00150084" w:rsidRPr="00150084" w14:paraId="48650814" w14:textId="77777777" w:rsidTr="001A3AAB">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4DB4385D" w14:textId="524E55BF" w:rsidR="00150084" w:rsidRDefault="00150084" w:rsidP="00B563CC">
            <w:pPr>
              <w:spacing w:after="0" w:line="240" w:lineRule="auto"/>
              <w:jc w:val="both"/>
              <w:rPr>
                <w:lang w:val="fr-FR"/>
              </w:rPr>
            </w:pPr>
            <w:r>
              <w:rPr>
                <w:lang w:val="fr-FR"/>
              </w:rPr>
              <w:t>Adresse du siège statutaire</w:t>
            </w:r>
            <w:r>
              <w:rPr>
                <w:rStyle w:val="FootnoteReference"/>
                <w:lang w:val="fr-FR"/>
              </w:rPr>
              <w:footnoteReference w:id="8"/>
            </w:r>
          </w:p>
        </w:tc>
        <w:tc>
          <w:tcPr>
            <w:tcW w:w="5151" w:type="dxa"/>
          </w:tcPr>
          <w:p w14:paraId="060B5522" w14:textId="77777777" w:rsidR="001A3AAB" w:rsidRDefault="001A3AAB" w:rsidP="001A3AAB">
            <w:pPr>
              <w:spacing w:after="0" w:line="240" w:lineRule="auto"/>
              <w:cnfStyle w:val="000000100000" w:firstRow="0" w:lastRow="0" w:firstColumn="0" w:lastColumn="0" w:oddVBand="0" w:evenVBand="0" w:oddHBand="1" w:evenHBand="0" w:firstRowFirstColumn="0" w:firstRowLastColumn="0" w:lastRowFirstColumn="0" w:lastRowLastColumn="0"/>
              <w:rPr>
                <w:b/>
                <w:lang w:val="fr-FR"/>
              </w:rPr>
            </w:pPr>
          </w:p>
          <w:p w14:paraId="50546CC2" w14:textId="77777777" w:rsidR="001A3AAB" w:rsidRDefault="001A3AAB" w:rsidP="001A3AAB">
            <w:pPr>
              <w:spacing w:after="0" w:line="240" w:lineRule="auto"/>
              <w:cnfStyle w:val="000000100000" w:firstRow="0" w:lastRow="0" w:firstColumn="0" w:lastColumn="0" w:oddVBand="0" w:evenVBand="0" w:oddHBand="1" w:evenHBand="0" w:firstRowFirstColumn="0" w:firstRowLastColumn="0" w:lastRowFirstColumn="0" w:lastRowLastColumn="0"/>
              <w:rPr>
                <w:b/>
                <w:lang w:val="fr-FR"/>
              </w:rPr>
            </w:pPr>
          </w:p>
          <w:p w14:paraId="15E33495" w14:textId="2FA318AE" w:rsidR="001A3AAB" w:rsidRPr="00CB0F45" w:rsidRDefault="001A3AAB" w:rsidP="001A3AAB">
            <w:pPr>
              <w:spacing w:after="0" w:line="240" w:lineRule="auto"/>
              <w:cnfStyle w:val="000000100000" w:firstRow="0" w:lastRow="0" w:firstColumn="0" w:lastColumn="0" w:oddVBand="0" w:evenVBand="0" w:oddHBand="1" w:evenHBand="0" w:firstRowFirstColumn="0" w:firstRowLastColumn="0" w:lastRowFirstColumn="0" w:lastRowLastColumn="0"/>
              <w:rPr>
                <w:b/>
                <w:lang w:val="fr-FR"/>
              </w:rPr>
            </w:pPr>
          </w:p>
        </w:tc>
      </w:tr>
      <w:tr w:rsidR="00AF5CBD" w:rsidRPr="00CB0F45" w14:paraId="57BBF22B" w14:textId="77777777" w:rsidTr="0097752A">
        <w:trPr>
          <w:trHeight w:val="433"/>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64B1D5FF" w14:textId="3012DF57" w:rsidR="00B563CC" w:rsidRPr="00CB0F45" w:rsidRDefault="00AF5CBD" w:rsidP="00B563CC">
            <w:pPr>
              <w:spacing w:after="0" w:line="240" w:lineRule="auto"/>
              <w:jc w:val="both"/>
              <w:rPr>
                <w:lang w:val="fr-FR"/>
              </w:rPr>
            </w:pPr>
            <w:r w:rsidRPr="00CB0F45">
              <w:rPr>
                <w:lang w:val="fr-FR"/>
              </w:rPr>
              <w:t>Numéro d’entreprise</w:t>
            </w:r>
            <w:r w:rsidRPr="00CB0F45">
              <w:rPr>
                <w:rStyle w:val="FootnoteReference"/>
                <w:lang w:val="fr-FR"/>
              </w:rPr>
              <w:footnoteReference w:id="9"/>
            </w:r>
          </w:p>
        </w:tc>
        <w:tc>
          <w:tcPr>
            <w:tcW w:w="5151" w:type="dxa"/>
            <w:vAlign w:val="center"/>
          </w:tcPr>
          <w:p w14:paraId="156B7D8B" w14:textId="77777777" w:rsidR="00AF5CBD" w:rsidRPr="00CB0F45" w:rsidRDefault="00AF5CBD" w:rsidP="0097752A">
            <w:pPr>
              <w:spacing w:after="0"/>
              <w:cnfStyle w:val="000000000000" w:firstRow="0" w:lastRow="0" w:firstColumn="0" w:lastColumn="0" w:oddVBand="0" w:evenVBand="0" w:oddHBand="0" w:evenHBand="0" w:firstRowFirstColumn="0" w:firstRowLastColumn="0" w:lastRowFirstColumn="0" w:lastRowLastColumn="0"/>
              <w:rPr>
                <w:lang w:val="fr-FR"/>
              </w:rPr>
            </w:pPr>
          </w:p>
        </w:tc>
      </w:tr>
      <w:tr w:rsidR="00AF5CBD" w:rsidRPr="00CB0F45" w14:paraId="5F1B7BB5" w14:textId="77777777" w:rsidTr="0097752A">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6046500F" w14:textId="77777777" w:rsidR="00AF5CBD" w:rsidRPr="00CB0F45" w:rsidRDefault="00AF5CBD" w:rsidP="00B563CC">
            <w:pPr>
              <w:spacing w:after="0" w:line="240" w:lineRule="auto"/>
              <w:jc w:val="both"/>
              <w:rPr>
                <w:lang w:val="fr-FR"/>
              </w:rPr>
            </w:pPr>
            <w:r w:rsidRPr="00CB0F45">
              <w:rPr>
                <w:lang w:val="fr-FR"/>
              </w:rPr>
              <w:t>Forme juridique</w:t>
            </w:r>
          </w:p>
        </w:tc>
        <w:tc>
          <w:tcPr>
            <w:tcW w:w="5151" w:type="dxa"/>
            <w:vAlign w:val="center"/>
          </w:tcPr>
          <w:p w14:paraId="047A33A2" w14:textId="77777777" w:rsidR="00AF5CBD" w:rsidRPr="00CB0F45" w:rsidRDefault="00AF5CBD" w:rsidP="0097752A">
            <w:pPr>
              <w:spacing w:after="0"/>
              <w:cnfStyle w:val="000000100000" w:firstRow="0" w:lastRow="0" w:firstColumn="0" w:lastColumn="0" w:oddVBand="0" w:evenVBand="0" w:oddHBand="1" w:evenHBand="0" w:firstRowFirstColumn="0" w:firstRowLastColumn="0" w:lastRowFirstColumn="0" w:lastRowLastColumn="0"/>
              <w:rPr>
                <w:lang w:val="fr-FR"/>
              </w:rPr>
            </w:pPr>
          </w:p>
        </w:tc>
      </w:tr>
      <w:tr w:rsidR="00AF5CBD" w:rsidRPr="00CB0F45" w14:paraId="3FA0E309" w14:textId="77777777" w:rsidTr="0097752A">
        <w:trPr>
          <w:trHeight w:val="411"/>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3C65AEE3" w14:textId="77777777" w:rsidR="00AF5CBD" w:rsidRPr="00CB0F45" w:rsidRDefault="00AF5CBD" w:rsidP="00B563CC">
            <w:pPr>
              <w:spacing w:after="0" w:line="240" w:lineRule="auto"/>
              <w:jc w:val="both"/>
              <w:rPr>
                <w:lang w:val="fr-FR"/>
              </w:rPr>
            </w:pPr>
            <w:r>
              <w:rPr>
                <w:lang w:val="fr-FR"/>
              </w:rPr>
              <w:t>Numéro de t</w:t>
            </w:r>
            <w:r w:rsidRPr="00CB0F45">
              <w:rPr>
                <w:lang w:val="fr-FR"/>
              </w:rPr>
              <w:t>éléphone</w:t>
            </w:r>
          </w:p>
        </w:tc>
        <w:tc>
          <w:tcPr>
            <w:tcW w:w="5151" w:type="dxa"/>
            <w:vAlign w:val="center"/>
          </w:tcPr>
          <w:p w14:paraId="23F31607" w14:textId="77777777" w:rsidR="00AF5CBD" w:rsidRPr="00CB0F45" w:rsidRDefault="00AF5CBD" w:rsidP="0097752A">
            <w:pPr>
              <w:spacing w:after="0"/>
              <w:cnfStyle w:val="000000000000" w:firstRow="0" w:lastRow="0" w:firstColumn="0" w:lastColumn="0" w:oddVBand="0" w:evenVBand="0" w:oddHBand="0" w:evenHBand="0" w:firstRowFirstColumn="0" w:firstRowLastColumn="0" w:lastRowFirstColumn="0" w:lastRowLastColumn="0"/>
              <w:rPr>
                <w:lang w:val="fr-FR"/>
              </w:rPr>
            </w:pPr>
          </w:p>
        </w:tc>
      </w:tr>
      <w:tr w:rsidR="00AF5CBD" w:rsidRPr="00CB0F45" w14:paraId="60269DDD" w14:textId="77777777" w:rsidTr="0097752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911" w:type="dxa"/>
            <w:vAlign w:val="center"/>
          </w:tcPr>
          <w:p w14:paraId="1A32979B" w14:textId="69A524AA" w:rsidR="00AF5CBD" w:rsidRPr="00CB0F45" w:rsidRDefault="00AF5CBD" w:rsidP="00B563CC">
            <w:pPr>
              <w:spacing w:after="0" w:line="240" w:lineRule="auto"/>
              <w:jc w:val="both"/>
              <w:rPr>
                <w:lang w:val="fr-FR"/>
              </w:rPr>
            </w:pPr>
            <w:r>
              <w:rPr>
                <w:lang w:val="fr-FR"/>
              </w:rPr>
              <w:t>Adresse e</w:t>
            </w:r>
            <w:r w:rsidRPr="00CB0F45">
              <w:rPr>
                <w:lang w:val="fr-FR"/>
              </w:rPr>
              <w:t>-mail</w:t>
            </w:r>
            <w:r>
              <w:rPr>
                <w:lang w:val="fr-FR"/>
              </w:rPr>
              <w:t xml:space="preserve"> </w:t>
            </w:r>
          </w:p>
        </w:tc>
        <w:tc>
          <w:tcPr>
            <w:tcW w:w="5151" w:type="dxa"/>
            <w:vAlign w:val="center"/>
          </w:tcPr>
          <w:p w14:paraId="21EEC5CA" w14:textId="77777777" w:rsidR="00AF5CBD" w:rsidRPr="00CB0F45" w:rsidRDefault="00AF5CBD" w:rsidP="0097752A">
            <w:pPr>
              <w:spacing w:after="0"/>
              <w:cnfStyle w:val="000000100000" w:firstRow="0" w:lastRow="0" w:firstColumn="0" w:lastColumn="0" w:oddVBand="0" w:evenVBand="0" w:oddHBand="1" w:evenHBand="0" w:firstRowFirstColumn="0" w:firstRowLastColumn="0" w:lastRowFirstColumn="0" w:lastRowLastColumn="0"/>
              <w:rPr>
                <w:lang w:val="fr-FR"/>
              </w:rPr>
            </w:pPr>
          </w:p>
        </w:tc>
      </w:tr>
    </w:tbl>
    <w:p w14:paraId="1ED6C371" w14:textId="77777777" w:rsidR="002D6B7F" w:rsidRDefault="002D6B7F" w:rsidP="0097752A">
      <w:pPr>
        <w:spacing w:before="240"/>
        <w:jc w:val="both"/>
        <w:rPr>
          <w:rFonts w:eastAsia="Times New Roman" w:cstheme="minorHAnsi"/>
          <w:b/>
          <w:color w:val="002244"/>
          <w:sz w:val="26"/>
          <w:szCs w:val="26"/>
          <w:lang w:val="fr-FR" w:eastAsia="fr-BE"/>
        </w:rPr>
      </w:pPr>
    </w:p>
    <w:p w14:paraId="216C4955" w14:textId="77777777" w:rsidR="002D6B7F" w:rsidRDefault="002D6B7F">
      <w:pPr>
        <w:spacing w:after="200" w:line="276" w:lineRule="auto"/>
        <w:rPr>
          <w:rFonts w:eastAsia="Times New Roman" w:cstheme="minorHAnsi"/>
          <w:b/>
          <w:color w:val="002244"/>
          <w:sz w:val="26"/>
          <w:szCs w:val="26"/>
          <w:lang w:val="fr-FR" w:eastAsia="fr-BE"/>
        </w:rPr>
      </w:pPr>
      <w:r>
        <w:rPr>
          <w:rFonts w:eastAsia="Times New Roman" w:cstheme="minorHAnsi"/>
          <w:b/>
          <w:color w:val="002244"/>
          <w:sz w:val="26"/>
          <w:szCs w:val="26"/>
          <w:lang w:val="fr-FR" w:eastAsia="fr-BE"/>
        </w:rPr>
        <w:br w:type="page"/>
      </w:r>
    </w:p>
    <w:p w14:paraId="3BC8CAA9" w14:textId="1DAA6F9F" w:rsidR="00AF5CBD" w:rsidRDefault="0097752A" w:rsidP="0097752A">
      <w:pPr>
        <w:spacing w:before="240"/>
        <w:jc w:val="both"/>
        <w:rPr>
          <w:rFonts w:eastAsia="Times New Roman" w:cstheme="minorHAnsi"/>
          <w:b/>
          <w:color w:val="002244"/>
          <w:sz w:val="26"/>
          <w:szCs w:val="26"/>
          <w:lang w:val="fr-FR" w:eastAsia="fr-BE"/>
        </w:rPr>
      </w:pPr>
      <w:r>
        <w:rPr>
          <w:rFonts w:eastAsia="Times New Roman" w:cstheme="minorHAnsi"/>
          <w:b/>
          <w:color w:val="002244"/>
          <w:sz w:val="26"/>
          <w:szCs w:val="26"/>
          <w:lang w:val="fr-FR" w:eastAsia="fr-BE"/>
        </w:rPr>
        <w:lastRenderedPageBreak/>
        <w:t>3.</w:t>
      </w:r>
      <w:r>
        <w:rPr>
          <w:rFonts w:eastAsia="Times New Roman" w:cstheme="minorHAnsi"/>
          <w:b/>
          <w:color w:val="002244"/>
          <w:sz w:val="26"/>
          <w:szCs w:val="26"/>
          <w:lang w:val="fr-FR" w:eastAsia="fr-BE"/>
        </w:rPr>
        <w:tab/>
      </w:r>
      <w:r w:rsidR="000868B4" w:rsidRPr="0097752A">
        <w:rPr>
          <w:rFonts w:eastAsia="Times New Roman" w:cstheme="minorHAnsi"/>
          <w:b/>
          <w:color w:val="002244"/>
          <w:sz w:val="26"/>
          <w:szCs w:val="26"/>
          <w:lang w:val="fr-FR" w:eastAsia="fr-BE"/>
        </w:rPr>
        <w:t>Informations relatives à</w:t>
      </w:r>
      <w:r w:rsidR="00AF5CBD" w:rsidRPr="0097752A">
        <w:rPr>
          <w:rFonts w:eastAsia="Times New Roman" w:cstheme="minorHAnsi"/>
          <w:b/>
          <w:color w:val="002244"/>
          <w:sz w:val="26"/>
          <w:szCs w:val="26"/>
          <w:lang w:val="fr-FR" w:eastAsia="fr-BE"/>
        </w:rPr>
        <w:t xml:space="preserve"> votre </w:t>
      </w:r>
      <w:r w:rsidR="000868B4" w:rsidRPr="0097752A">
        <w:rPr>
          <w:rFonts w:eastAsia="Times New Roman" w:cstheme="minorHAnsi"/>
          <w:b/>
          <w:color w:val="002244"/>
          <w:sz w:val="26"/>
          <w:szCs w:val="26"/>
          <w:lang w:val="fr-FR" w:eastAsia="fr-BE"/>
        </w:rPr>
        <w:t xml:space="preserve">participation </w:t>
      </w:r>
      <w:r w:rsidR="002D6B7F">
        <w:rPr>
          <w:rFonts w:eastAsia="Times New Roman" w:cstheme="minorHAnsi"/>
          <w:b/>
          <w:color w:val="002244"/>
          <w:sz w:val="26"/>
          <w:szCs w:val="26"/>
          <w:lang w:val="fr-FR" w:eastAsia="fr-BE"/>
        </w:rPr>
        <w:t>qualifiée</w:t>
      </w:r>
    </w:p>
    <w:p w14:paraId="2E88E8ED" w14:textId="1BA85176" w:rsidR="00D57E30" w:rsidRPr="0097752A" w:rsidRDefault="00D57E30" w:rsidP="00D57E30">
      <w:pPr>
        <w:jc w:val="both"/>
        <w:rPr>
          <w:lang w:val="fr-FR" w:eastAsia="fr-BE"/>
        </w:rPr>
      </w:pPr>
      <w:r>
        <w:rPr>
          <w:lang w:val="fr-FR" w:eastAsia="fr-BE"/>
        </w:rPr>
        <w:t>Vous devez remplir ce questionnaire si vous détenez, </w:t>
      </w:r>
      <w:r w:rsidRPr="00D57E30">
        <w:rPr>
          <w:lang w:val="fr-FR" w:eastAsia="fr-BE"/>
        </w:rPr>
        <w:t>directement ou indirectement, au moins 10 % du capital ou des droits de vote</w:t>
      </w:r>
      <w:r>
        <w:rPr>
          <w:lang w:val="fr-FR" w:eastAsia="fr-BE"/>
        </w:rPr>
        <w:t xml:space="preserve"> du gestionnaire de crédits</w:t>
      </w:r>
      <w:r w:rsidRPr="00D57E30">
        <w:rPr>
          <w:lang w:val="fr-FR" w:eastAsia="fr-BE"/>
        </w:rPr>
        <w:t xml:space="preserve">, ou toute autre possibilité d'exercer une influence notable sur la gestion </w:t>
      </w:r>
      <w:r>
        <w:rPr>
          <w:lang w:val="fr-FR" w:eastAsia="fr-BE"/>
        </w:rPr>
        <w:t>de ce gestionnaire de crédits</w:t>
      </w:r>
      <w:r w:rsidRPr="00D57E30">
        <w:rPr>
          <w:lang w:val="fr-FR" w:eastAsia="fr-BE"/>
        </w:rPr>
        <w:t>;</w:t>
      </w:r>
    </w:p>
    <w:tbl>
      <w:tblPr>
        <w:tblStyle w:val="PlainTable1"/>
        <w:tblW w:w="0" w:type="auto"/>
        <w:tblLook w:val="04A0" w:firstRow="1" w:lastRow="0" w:firstColumn="1" w:lastColumn="0" w:noHBand="0" w:noVBand="1"/>
      </w:tblPr>
      <w:tblGrid>
        <w:gridCol w:w="3114"/>
        <w:gridCol w:w="5948"/>
      </w:tblGrid>
      <w:tr w:rsidR="00AF5CBD" w:rsidRPr="00912839" w14:paraId="02688816" w14:textId="77777777" w:rsidTr="001A3AAB">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113772F" w14:textId="77777777" w:rsidR="00AF5CBD" w:rsidRPr="00912839" w:rsidRDefault="00AF5CBD" w:rsidP="001A3AAB">
            <w:pPr>
              <w:spacing w:after="0" w:line="240" w:lineRule="auto"/>
              <w:jc w:val="both"/>
              <w:rPr>
                <w:lang w:val="fr-FR" w:eastAsia="fr-BE"/>
              </w:rPr>
            </w:pPr>
            <w:r>
              <w:rPr>
                <w:lang w:val="fr-FR" w:eastAsia="fr-BE"/>
              </w:rPr>
              <w:t xml:space="preserve">Quotité du </w:t>
            </w:r>
            <w:r w:rsidRPr="00912839">
              <w:rPr>
                <w:lang w:val="fr-FR" w:eastAsia="fr-BE"/>
              </w:rPr>
              <w:t>capital (%)</w:t>
            </w:r>
          </w:p>
        </w:tc>
        <w:tc>
          <w:tcPr>
            <w:tcW w:w="5948" w:type="dxa"/>
            <w:vAlign w:val="center"/>
          </w:tcPr>
          <w:p w14:paraId="02D00BFD" w14:textId="77777777" w:rsidR="00AF5CBD" w:rsidRPr="00912839" w:rsidRDefault="00AF5CBD" w:rsidP="001A3AAB">
            <w:pPr>
              <w:spacing w:after="0" w:line="240" w:lineRule="auto"/>
              <w:cnfStyle w:val="100000000000" w:firstRow="1" w:lastRow="0" w:firstColumn="0" w:lastColumn="0" w:oddVBand="0" w:evenVBand="0" w:oddHBand="0" w:evenHBand="0" w:firstRowFirstColumn="0" w:firstRowLastColumn="0" w:lastRowFirstColumn="0" w:lastRowLastColumn="0"/>
              <w:rPr>
                <w:lang w:val="fr-FR" w:eastAsia="fr-BE"/>
              </w:rPr>
            </w:pPr>
          </w:p>
        </w:tc>
      </w:tr>
      <w:tr w:rsidR="00D57E30" w:rsidRPr="00912839" w14:paraId="1E4F9191" w14:textId="77777777" w:rsidTr="001A3AAB">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3D6CC1A" w14:textId="744E2F2D" w:rsidR="00D57E30" w:rsidRDefault="00D57E30" w:rsidP="001A3AAB">
            <w:pPr>
              <w:spacing w:after="0" w:line="240" w:lineRule="auto"/>
              <w:jc w:val="both"/>
              <w:rPr>
                <w:lang w:val="fr-FR" w:eastAsia="fr-BE"/>
              </w:rPr>
            </w:pPr>
            <w:r>
              <w:rPr>
                <w:lang w:val="fr-FR" w:eastAsia="fr-BE"/>
              </w:rPr>
              <w:t>Droits de vote (%)</w:t>
            </w:r>
          </w:p>
        </w:tc>
        <w:tc>
          <w:tcPr>
            <w:tcW w:w="5948" w:type="dxa"/>
            <w:vAlign w:val="center"/>
          </w:tcPr>
          <w:p w14:paraId="42610026" w14:textId="77777777" w:rsidR="00D57E30" w:rsidRPr="00912839" w:rsidRDefault="00D57E30" w:rsidP="001A3AAB">
            <w:pPr>
              <w:spacing w:after="0" w:line="240" w:lineRule="auto"/>
              <w:cnfStyle w:val="000000100000" w:firstRow="0" w:lastRow="0" w:firstColumn="0" w:lastColumn="0" w:oddVBand="0" w:evenVBand="0" w:oddHBand="1" w:evenHBand="0" w:firstRowFirstColumn="0" w:firstRowLastColumn="0" w:lastRowFirstColumn="0" w:lastRowLastColumn="0"/>
              <w:rPr>
                <w:lang w:val="fr-FR" w:eastAsia="fr-BE"/>
              </w:rPr>
            </w:pPr>
          </w:p>
        </w:tc>
      </w:tr>
    </w:tbl>
    <w:p w14:paraId="46DA9651" w14:textId="3628DB04" w:rsidR="005769F4" w:rsidRDefault="005769F4">
      <w:pPr>
        <w:spacing w:after="200" w:line="276" w:lineRule="auto"/>
        <w:rPr>
          <w:rFonts w:ascii="Calibri" w:eastAsia="Times New Roman" w:hAnsi="Calibri" w:cs="Times New Roman"/>
          <w:b/>
          <w:bCs/>
          <w:color w:val="333333"/>
          <w:sz w:val="26"/>
          <w:szCs w:val="26"/>
          <w:lang w:val="fr-FR" w:eastAsia="fr-BE"/>
        </w:rPr>
      </w:pPr>
    </w:p>
    <w:p w14:paraId="673ABD26" w14:textId="15953AF9" w:rsidR="00AF5CBD" w:rsidRPr="001A3AAB" w:rsidRDefault="001A3AAB" w:rsidP="001A3AAB">
      <w:pPr>
        <w:rPr>
          <w:rFonts w:eastAsia="Times New Roman" w:cstheme="minorHAnsi"/>
          <w:b/>
          <w:color w:val="002244"/>
          <w:sz w:val="26"/>
          <w:szCs w:val="26"/>
          <w:lang w:val="fr-FR" w:eastAsia="fr-BE"/>
        </w:rPr>
      </w:pPr>
      <w:r>
        <w:rPr>
          <w:rFonts w:eastAsia="Times New Roman" w:cstheme="minorHAnsi"/>
          <w:b/>
          <w:color w:val="002244"/>
          <w:sz w:val="26"/>
          <w:szCs w:val="26"/>
          <w:lang w:val="fr-FR" w:eastAsia="fr-BE"/>
        </w:rPr>
        <w:t>4.</w:t>
      </w:r>
      <w:r>
        <w:rPr>
          <w:rFonts w:eastAsia="Times New Roman" w:cstheme="minorHAnsi"/>
          <w:b/>
          <w:color w:val="002244"/>
          <w:sz w:val="26"/>
          <w:szCs w:val="26"/>
          <w:lang w:val="fr-FR" w:eastAsia="fr-BE"/>
        </w:rPr>
        <w:tab/>
      </w:r>
      <w:r w:rsidR="002D6B7F">
        <w:rPr>
          <w:rFonts w:eastAsia="Times New Roman" w:cstheme="minorHAnsi"/>
          <w:b/>
          <w:color w:val="002244"/>
          <w:sz w:val="26"/>
          <w:szCs w:val="26"/>
          <w:lang w:val="fr-FR" w:eastAsia="fr-BE"/>
        </w:rPr>
        <w:t>Disposez</w:t>
      </w:r>
      <w:r w:rsidR="00081654" w:rsidRPr="001A3AAB">
        <w:rPr>
          <w:rFonts w:eastAsia="Times New Roman" w:cstheme="minorHAnsi"/>
          <w:b/>
          <w:color w:val="002244"/>
          <w:sz w:val="26"/>
          <w:szCs w:val="26"/>
          <w:lang w:val="fr-FR" w:eastAsia="fr-BE"/>
        </w:rPr>
        <w:t>-vous</w:t>
      </w:r>
      <w:r w:rsidR="00AF5CBD" w:rsidRPr="001A3AAB">
        <w:rPr>
          <w:rFonts w:eastAsia="Times New Roman" w:cstheme="minorHAnsi"/>
          <w:b/>
          <w:color w:val="002244"/>
          <w:sz w:val="26"/>
          <w:szCs w:val="26"/>
          <w:lang w:val="fr-FR" w:eastAsia="fr-BE"/>
        </w:rPr>
        <w:t xml:space="preserve"> </w:t>
      </w:r>
      <w:r w:rsidR="002D6B7F">
        <w:rPr>
          <w:rFonts w:eastAsia="Times New Roman" w:cstheme="minorHAnsi"/>
          <w:b/>
          <w:color w:val="002244"/>
          <w:sz w:val="26"/>
          <w:szCs w:val="26"/>
          <w:lang w:val="fr-FR" w:eastAsia="fr-BE"/>
        </w:rPr>
        <w:t xml:space="preserve">de </w:t>
      </w:r>
      <w:r w:rsidR="00AF5CBD" w:rsidRPr="001A3AAB">
        <w:rPr>
          <w:rFonts w:eastAsia="Times New Roman" w:cstheme="minorHAnsi"/>
          <w:b/>
          <w:color w:val="002244"/>
          <w:sz w:val="26"/>
          <w:szCs w:val="26"/>
          <w:lang w:val="fr-FR" w:eastAsia="fr-BE"/>
        </w:rPr>
        <w:t>l</w:t>
      </w:r>
      <w:r w:rsidR="002D6B7F">
        <w:rPr>
          <w:rFonts w:eastAsia="Times New Roman" w:cstheme="minorHAnsi"/>
          <w:b/>
          <w:color w:val="002244"/>
          <w:sz w:val="26"/>
          <w:szCs w:val="26"/>
          <w:lang w:val="fr-FR" w:eastAsia="fr-BE"/>
        </w:rPr>
        <w:t xml:space="preserve">’honorabilité professionnelle </w:t>
      </w:r>
      <w:r w:rsidR="00E3024F">
        <w:rPr>
          <w:rFonts w:eastAsia="Times New Roman" w:cstheme="minorHAnsi"/>
          <w:b/>
          <w:color w:val="002244"/>
          <w:sz w:val="26"/>
          <w:szCs w:val="26"/>
          <w:lang w:val="fr-FR" w:eastAsia="fr-BE"/>
        </w:rPr>
        <w:t>nécessaire</w:t>
      </w:r>
      <w:r w:rsidR="002D6B7F">
        <w:rPr>
          <w:rFonts w:eastAsia="Times New Roman" w:cstheme="minorHAnsi"/>
          <w:b/>
          <w:color w:val="002244"/>
          <w:sz w:val="26"/>
          <w:szCs w:val="26"/>
          <w:lang w:val="fr-FR" w:eastAsia="fr-BE"/>
        </w:rPr>
        <w:t xml:space="preserve"> à l’exercice de votre fonction</w:t>
      </w:r>
      <w:r w:rsidR="00081654" w:rsidRPr="001A3AAB">
        <w:rPr>
          <w:rFonts w:eastAsia="Times New Roman" w:cstheme="minorHAnsi"/>
          <w:b/>
          <w:color w:val="002244"/>
          <w:sz w:val="26"/>
          <w:szCs w:val="26"/>
          <w:lang w:val="fr-FR" w:eastAsia="fr-BE"/>
        </w:rPr>
        <w:t> ?</w:t>
      </w:r>
    </w:p>
    <w:p w14:paraId="53773CBC" w14:textId="196722AD" w:rsidR="00AF5CBD" w:rsidRPr="00912839" w:rsidRDefault="00AF5CBD" w:rsidP="005769F4">
      <w:pPr>
        <w:tabs>
          <w:tab w:val="left" w:pos="5576"/>
        </w:tabs>
        <w:jc w:val="both"/>
        <w:rPr>
          <w:rFonts w:cs="Calibri"/>
          <w:lang w:val="fr-FR" w:eastAsia="fr-BE"/>
        </w:rPr>
      </w:pPr>
      <w:r w:rsidRPr="00912839">
        <w:rPr>
          <w:rFonts w:cs="Calibri"/>
          <w:lang w:val="fr-FR" w:eastAsia="fr-BE"/>
        </w:rPr>
        <w:t>Vous trouverez ci-dessous une série d’affirmations.</w:t>
      </w:r>
    </w:p>
    <w:p w14:paraId="2061E1A6" w14:textId="129440CA" w:rsidR="00AF5CBD" w:rsidRPr="00912839" w:rsidRDefault="00AF5CBD" w:rsidP="00ED5D35">
      <w:pPr>
        <w:jc w:val="both"/>
        <w:rPr>
          <w:rFonts w:cs="Calibri"/>
          <w:lang w:val="fr-FR" w:eastAsia="fr-BE"/>
        </w:rPr>
      </w:pPr>
      <w:r w:rsidRPr="00912839">
        <w:rPr>
          <w:rFonts w:cs="Calibri"/>
          <w:lang w:val="fr-FR" w:eastAsia="fr-BE"/>
        </w:rPr>
        <w:t xml:space="preserve">Si l’affirmation est totalement vraie en ce qui vous concerne, confirmez que tel est le cas. Vous pouvez, si vous le désirez, </w:t>
      </w:r>
      <w:r w:rsidR="00A7439F">
        <w:rPr>
          <w:rFonts w:cs="Calibri"/>
          <w:lang w:val="fr-FR" w:eastAsia="fr-BE"/>
        </w:rPr>
        <w:t>fournir des précisions</w:t>
      </w:r>
      <w:r w:rsidR="005E5F47">
        <w:rPr>
          <w:rFonts w:cs="Calibri"/>
          <w:lang w:val="fr-FR" w:eastAsia="fr-BE"/>
        </w:rPr>
        <w:t xml:space="preserve"> après </w:t>
      </w:r>
      <w:r w:rsidR="00081654">
        <w:rPr>
          <w:rFonts w:cs="Calibri"/>
          <w:lang w:val="fr-FR" w:eastAsia="fr-BE"/>
        </w:rPr>
        <w:t xml:space="preserve">avoir </w:t>
      </w:r>
      <w:r w:rsidR="005E5F47">
        <w:rPr>
          <w:rFonts w:cs="Calibri"/>
          <w:lang w:val="fr-FR" w:eastAsia="fr-BE"/>
        </w:rPr>
        <w:t>répondu aux affirmations</w:t>
      </w:r>
      <w:r w:rsidRPr="00912839">
        <w:rPr>
          <w:rFonts w:cs="Calibri"/>
          <w:lang w:val="fr-FR" w:eastAsia="fr-BE"/>
        </w:rPr>
        <w:t xml:space="preserve">. </w:t>
      </w:r>
    </w:p>
    <w:p w14:paraId="661A5F9D" w14:textId="282B5476" w:rsidR="00AF5CBD" w:rsidRDefault="00AF5CBD" w:rsidP="00ED5D35">
      <w:pPr>
        <w:jc w:val="both"/>
        <w:rPr>
          <w:lang w:val="fr-FR"/>
        </w:rPr>
      </w:pPr>
      <w:r w:rsidRPr="00912839">
        <w:rPr>
          <w:rFonts w:cs="Calibri"/>
          <w:lang w:val="fr-FR" w:eastAsia="fr-BE"/>
        </w:rPr>
        <w:t>Si l’affirmation n’est pas ou pas totalement vraie en ce qui vous concerne,</w:t>
      </w:r>
      <w:r>
        <w:rPr>
          <w:rFonts w:cs="Calibri"/>
          <w:lang w:val="fr-FR" w:eastAsia="fr-BE"/>
        </w:rPr>
        <w:t xml:space="preserve"> veuillez fournir</w:t>
      </w:r>
      <w:r w:rsidRPr="00912839">
        <w:rPr>
          <w:rFonts w:cs="Calibri"/>
          <w:lang w:val="fr-FR" w:eastAsia="fr-BE"/>
        </w:rPr>
        <w:t xml:space="preserve"> des explications. Donnez de même des explications et expliquez la situation si vous n’êtes pas certain que l’affirmation s’applique totalement à vous.</w:t>
      </w:r>
      <w:r w:rsidRPr="00912839">
        <w:rPr>
          <w:lang w:val="fr-FR"/>
        </w:rPr>
        <w:t xml:space="preserve"> </w:t>
      </w:r>
    </w:p>
    <w:p w14:paraId="65CF8841" w14:textId="31801B71" w:rsidR="00AF5CBD" w:rsidRPr="001A3AAB" w:rsidRDefault="001A3AAB" w:rsidP="001A3AAB">
      <w:pPr>
        <w:pStyle w:val="Heading3"/>
        <w:numPr>
          <w:ilvl w:val="0"/>
          <w:numId w:val="0"/>
        </w:numPr>
        <w:ind w:left="720"/>
        <w:rPr>
          <w:color w:val="668899"/>
          <w:lang w:val="fr-FR"/>
        </w:rPr>
      </w:pPr>
      <w:r w:rsidRPr="001A3AAB">
        <w:rPr>
          <w:color w:val="668899"/>
          <w:lang w:val="fr-FR"/>
        </w:rPr>
        <w:t>4.1.</w:t>
      </w:r>
      <w:r w:rsidRPr="001A3AAB">
        <w:rPr>
          <w:color w:val="668899"/>
          <w:lang w:val="fr-FR"/>
        </w:rPr>
        <w:tab/>
      </w:r>
      <w:r w:rsidR="00AF5CBD" w:rsidRPr="001A3AAB">
        <w:rPr>
          <w:color w:val="668899"/>
          <w:lang w:val="fr-FR"/>
        </w:rPr>
        <w:t>Les affirmations suivantes sont-elles vraies ?</w:t>
      </w:r>
    </w:p>
    <w:p w14:paraId="65AB17A7" w14:textId="5265CDFC" w:rsidR="00AF5CBD" w:rsidRPr="005C657A" w:rsidRDefault="00967986" w:rsidP="00D57E30">
      <w:pPr>
        <w:spacing w:before="120" w:after="240" w:line="240" w:lineRule="auto"/>
        <w:jc w:val="both"/>
        <w:rPr>
          <w:rFonts w:cs="Calibri"/>
          <w:lang w:val="fr-FR"/>
        </w:rPr>
      </w:pPr>
      <w:r w:rsidRPr="00912839">
        <w:rPr>
          <w:rFonts w:cs="Calibri"/>
          <w:lang w:val="fr-FR"/>
        </w:rPr>
        <w:t xml:space="preserve">La réponse donnée pour chacune des affirmations suivantes doit s’appliquer aussi bien à </w:t>
      </w:r>
      <w:r w:rsidRPr="00912839">
        <w:rPr>
          <w:rFonts w:cs="Calibri"/>
          <w:b/>
          <w:lang w:val="fr-FR"/>
        </w:rPr>
        <w:t>vous personnellement</w:t>
      </w:r>
      <w:r w:rsidRPr="00912839">
        <w:rPr>
          <w:rFonts w:cs="Calibri"/>
          <w:lang w:val="fr-FR"/>
        </w:rPr>
        <w:t xml:space="preserve"> </w:t>
      </w:r>
      <w:r w:rsidRPr="00912839">
        <w:rPr>
          <w:rFonts w:cs="Calibri"/>
          <w:b/>
          <w:lang w:val="fr-FR"/>
        </w:rPr>
        <w:t>qu’à l’entreprise que vous dirigez ou contrôlez ou que vous avez dirigée ou contrôlée dans le passé.</w:t>
      </w:r>
      <w:r w:rsidRPr="00EF30DB">
        <w:rPr>
          <w:lang w:val="fr-BE"/>
        </w:rPr>
        <w:t xml:space="preserve"> </w:t>
      </w:r>
    </w:p>
    <w:p w14:paraId="6FB74D0A" w14:textId="39571EAE" w:rsidR="00AF5CBD" w:rsidRDefault="00AF5CBD" w:rsidP="00ED5D35">
      <w:pPr>
        <w:spacing w:before="120" w:after="240" w:line="240" w:lineRule="auto"/>
        <w:jc w:val="both"/>
        <w:rPr>
          <w:rFonts w:cs="Calibri"/>
          <w:lang w:val="fr-FR" w:eastAsia="fr-BE"/>
        </w:rPr>
      </w:pPr>
      <w:r w:rsidRPr="00912839">
        <w:rPr>
          <w:rFonts w:cs="Calibri"/>
          <w:lang w:val="fr-FR"/>
        </w:rPr>
        <w:t xml:space="preserve">Les affirmations ont trait aux </w:t>
      </w:r>
      <w:r w:rsidRPr="00912839">
        <w:rPr>
          <w:rFonts w:cs="Calibri"/>
          <w:b/>
          <w:lang w:val="fr-FR"/>
        </w:rPr>
        <w:t>faits tant en Belgique qu’à l’étranger</w:t>
      </w:r>
      <w:r w:rsidRPr="00912839">
        <w:rPr>
          <w:rFonts w:cs="Calibri"/>
          <w:lang w:val="fr-FR" w:eastAsia="fr-BE"/>
        </w:rPr>
        <w:t xml:space="preserve">. </w:t>
      </w:r>
    </w:p>
    <w:tbl>
      <w:tblPr>
        <w:tblStyle w:val="TableGrid"/>
        <w:tblW w:w="9209" w:type="dxa"/>
        <w:tblLook w:val="04A0" w:firstRow="1" w:lastRow="0" w:firstColumn="1" w:lastColumn="0" w:noHBand="0" w:noVBand="1"/>
      </w:tblPr>
      <w:tblGrid>
        <w:gridCol w:w="729"/>
        <w:gridCol w:w="5549"/>
        <w:gridCol w:w="2931"/>
      </w:tblGrid>
      <w:tr w:rsidR="0037516B" w:rsidRPr="001E3EC1" w14:paraId="3EAE84AE" w14:textId="77777777" w:rsidTr="0023679C">
        <w:trPr>
          <w:trHeight w:val="653"/>
        </w:trPr>
        <w:tc>
          <w:tcPr>
            <w:tcW w:w="729" w:type="dxa"/>
            <w:shd w:val="clear" w:color="auto" w:fill="E4E4E4"/>
            <w:vAlign w:val="center"/>
          </w:tcPr>
          <w:p w14:paraId="7509B444" w14:textId="213A73D5" w:rsidR="0037516B" w:rsidRPr="0037516B" w:rsidRDefault="0037516B" w:rsidP="0037516B">
            <w:pPr>
              <w:spacing w:after="0" w:line="240" w:lineRule="auto"/>
              <w:rPr>
                <w:rFonts w:cs="Calibri"/>
                <w:b/>
                <w:lang w:val="fr-FR" w:eastAsia="fr-BE"/>
              </w:rPr>
            </w:pPr>
            <w:r w:rsidRPr="0037516B">
              <w:rPr>
                <w:b/>
                <w:lang w:val="fr-FR" w:eastAsia="fr-BE"/>
              </w:rPr>
              <w:t>N°</w:t>
            </w:r>
          </w:p>
        </w:tc>
        <w:tc>
          <w:tcPr>
            <w:tcW w:w="5549" w:type="dxa"/>
            <w:shd w:val="clear" w:color="auto" w:fill="E4E4E4"/>
            <w:vAlign w:val="center"/>
          </w:tcPr>
          <w:p w14:paraId="1055798F" w14:textId="5A7A7EBB" w:rsidR="0037516B" w:rsidRPr="0037516B" w:rsidRDefault="0037516B" w:rsidP="0037516B">
            <w:pPr>
              <w:spacing w:after="0" w:line="240" w:lineRule="auto"/>
              <w:rPr>
                <w:rFonts w:cs="Calibri"/>
                <w:b/>
                <w:lang w:val="fr-FR" w:eastAsia="fr-BE"/>
              </w:rPr>
            </w:pPr>
            <w:r w:rsidRPr="0037516B">
              <w:rPr>
                <w:b/>
                <w:lang w:val="fr-FR" w:eastAsia="fr-BE"/>
              </w:rPr>
              <w:t>Affirmation</w:t>
            </w:r>
          </w:p>
        </w:tc>
        <w:tc>
          <w:tcPr>
            <w:tcW w:w="2931" w:type="dxa"/>
            <w:shd w:val="clear" w:color="auto" w:fill="E4E4E4"/>
            <w:vAlign w:val="center"/>
          </w:tcPr>
          <w:p w14:paraId="3A25294F" w14:textId="285CA94C" w:rsidR="0037516B" w:rsidRPr="0037516B" w:rsidRDefault="0037516B" w:rsidP="00F75118">
            <w:pPr>
              <w:spacing w:after="0" w:line="240" w:lineRule="auto"/>
              <w:jc w:val="both"/>
              <w:rPr>
                <w:rFonts w:cs="Calibri"/>
                <w:b/>
                <w:lang w:val="fr-FR" w:eastAsia="fr-BE"/>
              </w:rPr>
            </w:pPr>
            <w:r w:rsidRPr="0037516B">
              <w:rPr>
                <w:b/>
                <w:lang w:val="fr-FR" w:eastAsia="fr-BE"/>
              </w:rPr>
              <w:t>Pouvez-vous confirmer que cette affirmation est vraie ?</w:t>
            </w:r>
          </w:p>
        </w:tc>
      </w:tr>
      <w:tr w:rsidR="0037516B" w14:paraId="1DE9A057" w14:textId="77777777" w:rsidTr="0023679C">
        <w:trPr>
          <w:trHeight w:val="408"/>
        </w:trPr>
        <w:tc>
          <w:tcPr>
            <w:tcW w:w="9209" w:type="dxa"/>
            <w:gridSpan w:val="3"/>
            <w:shd w:val="clear" w:color="auto" w:fill="F2F2F2" w:themeFill="background1" w:themeFillShade="F2"/>
            <w:vAlign w:val="center"/>
          </w:tcPr>
          <w:p w14:paraId="471579AC" w14:textId="06ED8CE3" w:rsidR="0037516B" w:rsidRPr="0037516B" w:rsidRDefault="0037516B" w:rsidP="0037516B">
            <w:pPr>
              <w:spacing w:after="0" w:line="240" w:lineRule="auto"/>
              <w:rPr>
                <w:rFonts w:cs="Calibri"/>
                <w:b/>
                <w:lang w:val="fr-FR" w:eastAsia="fr-BE"/>
              </w:rPr>
            </w:pPr>
            <w:r w:rsidRPr="0037516B">
              <w:rPr>
                <w:b/>
                <w:lang w:val="fr-FR" w:eastAsia="fr-BE"/>
              </w:rPr>
              <w:t>Évaluation par d’autres autorités</w:t>
            </w:r>
          </w:p>
        </w:tc>
      </w:tr>
      <w:tr w:rsidR="0037516B" w:rsidRPr="001E3EC1" w14:paraId="715747B3" w14:textId="77777777" w:rsidTr="0023679C">
        <w:trPr>
          <w:trHeight w:val="1278"/>
        </w:trPr>
        <w:tc>
          <w:tcPr>
            <w:tcW w:w="729" w:type="dxa"/>
            <w:shd w:val="clear" w:color="auto" w:fill="E4E4E4"/>
          </w:tcPr>
          <w:p w14:paraId="26B8EFD1" w14:textId="28CE7508" w:rsidR="0037516B" w:rsidRPr="0037516B" w:rsidRDefault="0037516B" w:rsidP="0037516B">
            <w:pPr>
              <w:spacing w:after="0" w:line="240" w:lineRule="auto"/>
              <w:jc w:val="both"/>
              <w:rPr>
                <w:rFonts w:cs="Calibri"/>
                <w:b/>
                <w:sz w:val="20"/>
                <w:szCs w:val="20"/>
                <w:lang w:val="fr-FR" w:eastAsia="fr-BE"/>
              </w:rPr>
            </w:pPr>
            <w:r w:rsidRPr="0037516B">
              <w:rPr>
                <w:b/>
                <w:sz w:val="20"/>
                <w:szCs w:val="20"/>
                <w:lang w:val="fr-FR" w:eastAsia="fr-BE"/>
              </w:rPr>
              <w:t>4.1.1</w:t>
            </w:r>
          </w:p>
        </w:tc>
        <w:tc>
          <w:tcPr>
            <w:tcW w:w="5549" w:type="dxa"/>
            <w:vAlign w:val="center"/>
          </w:tcPr>
          <w:p w14:paraId="1FD4DFF9" w14:textId="136C698F" w:rsidR="0037516B" w:rsidRDefault="0037516B" w:rsidP="00C61D13">
            <w:pPr>
              <w:spacing w:after="0" w:line="276" w:lineRule="auto"/>
              <w:jc w:val="both"/>
              <w:rPr>
                <w:rFonts w:cs="Calibri"/>
                <w:lang w:val="fr-FR" w:eastAsia="fr-BE"/>
              </w:rPr>
            </w:pPr>
            <w:r w:rsidRPr="00912839">
              <w:rPr>
                <w:lang w:val="fr-FR" w:eastAsia="fr-BE"/>
              </w:rPr>
              <w:t>M</w:t>
            </w:r>
            <w:r>
              <w:rPr>
                <w:lang w:val="fr-FR" w:eastAsia="fr-BE"/>
              </w:rPr>
              <w:t>es</w:t>
            </w:r>
            <w:r w:rsidRPr="00912839">
              <w:rPr>
                <w:lang w:val="fr-FR" w:eastAsia="fr-BE"/>
              </w:rPr>
              <w:t xml:space="preserve"> </w:t>
            </w:r>
            <w:r>
              <w:rPr>
                <w:lang w:val="fr-FR" w:eastAsia="fr-BE"/>
              </w:rPr>
              <w:t>qualités</w:t>
            </w:r>
            <w:r w:rsidRPr="00912839">
              <w:rPr>
                <w:lang w:val="fr-FR" w:eastAsia="fr-BE"/>
              </w:rPr>
              <w:t xml:space="preserve"> en tant qu’actionnaire ou en tant que dirigeant d’un établissement financier n’</w:t>
            </w:r>
            <w:r>
              <w:rPr>
                <w:lang w:val="fr-FR" w:eastAsia="fr-BE"/>
              </w:rPr>
              <w:t xml:space="preserve">ont jamais été évaluées </w:t>
            </w:r>
            <w:r w:rsidRPr="00912839">
              <w:rPr>
                <w:lang w:val="fr-FR" w:eastAsia="fr-BE"/>
              </w:rPr>
              <w:t xml:space="preserve">par </w:t>
            </w:r>
            <w:r>
              <w:rPr>
                <w:lang w:val="fr-FR" w:eastAsia="fr-BE"/>
              </w:rPr>
              <w:t xml:space="preserve">un </w:t>
            </w:r>
            <w:r w:rsidRPr="00CF5DEA">
              <w:rPr>
                <w:lang w:val="fr-FR" w:eastAsia="fr-BE"/>
              </w:rPr>
              <w:t>pouvoir public, une autorité, ou un</w:t>
            </w:r>
            <w:r>
              <w:rPr>
                <w:lang w:val="fr-FR" w:eastAsia="fr-BE"/>
              </w:rPr>
              <w:t>e autre autorité de contrôle</w:t>
            </w:r>
            <w:r w:rsidRPr="00CF5DEA">
              <w:rPr>
                <w:lang w:val="fr-FR" w:eastAsia="fr-BE"/>
              </w:rPr>
              <w:t xml:space="preserve"> que la FSMA</w:t>
            </w:r>
            <w:r w:rsidRPr="00912839">
              <w:rPr>
                <w:lang w:val="fr-FR" w:eastAsia="fr-BE"/>
              </w:rPr>
              <w:t>.</w:t>
            </w:r>
          </w:p>
        </w:tc>
        <w:tc>
          <w:tcPr>
            <w:tcW w:w="2931" w:type="dxa"/>
          </w:tcPr>
          <w:p w14:paraId="411A4886" w14:textId="4FCB96FA" w:rsidR="0037516B" w:rsidRDefault="001E3EC1" w:rsidP="0023679C">
            <w:pPr>
              <w:rPr>
                <w:lang w:val="fr-FR" w:eastAsia="fr-BE"/>
              </w:rPr>
            </w:pPr>
            <w:sdt>
              <w:sdtPr>
                <w:rPr>
                  <w:rFonts w:ascii="Gotham Rounded Medium" w:eastAsia="MS Gothic" w:hAnsi="Gotham Rounded Medium" w:cs="Segoe UI Symbol"/>
                  <w:b/>
                  <w:sz w:val="28"/>
                  <w:szCs w:val="28"/>
                  <w:shd w:val="clear" w:color="auto" w:fill="FAFFCD"/>
                  <w:lang w:val="fr-BE"/>
                </w:rPr>
                <w:id w:val="1024978143"/>
                <w14:checkbox>
                  <w14:checked w14:val="0"/>
                  <w14:checkedState w14:val="2612" w14:font="MS Gothic"/>
                  <w14:uncheckedState w14:val="2610" w14:font="MS Gothic"/>
                </w14:checkbox>
              </w:sdtPr>
              <w:sdtEndPr/>
              <w:sdtContent>
                <w:r w:rsidR="0037516B">
                  <w:rPr>
                    <w:rFonts w:ascii="MS Gothic" w:eastAsia="MS Gothic" w:hAnsi="MS Gothic" w:cs="Segoe UI Symbol" w:hint="eastAsia"/>
                    <w:b/>
                    <w:sz w:val="28"/>
                    <w:szCs w:val="28"/>
                    <w:shd w:val="clear" w:color="auto" w:fill="FAFFCD"/>
                    <w:lang w:val="fr-BE"/>
                  </w:rPr>
                  <w:t>☐</w:t>
                </w:r>
              </w:sdtContent>
            </w:sdt>
            <w:r w:rsidR="0023679C">
              <w:rPr>
                <w:lang w:val="fr-BE"/>
              </w:rPr>
              <w:t xml:space="preserve"> </w:t>
            </w:r>
            <w:r w:rsidR="0037516B" w:rsidRPr="00912839">
              <w:rPr>
                <w:lang w:val="fr-FR"/>
              </w:rPr>
              <w:t>Je</w:t>
            </w:r>
            <w:r w:rsidR="0037516B" w:rsidRPr="00912839">
              <w:rPr>
                <w:lang w:val="fr-FR" w:eastAsia="fr-BE"/>
              </w:rPr>
              <w:t xml:space="preserve"> confirme que c’est vrai. </w:t>
            </w:r>
          </w:p>
          <w:p w14:paraId="44A10C07" w14:textId="77777777" w:rsidR="0037516B" w:rsidRDefault="0037516B" w:rsidP="0023679C">
            <w:pPr>
              <w:spacing w:after="0" w:line="240" w:lineRule="auto"/>
              <w:rPr>
                <w:rFonts w:cs="Calibri"/>
                <w:lang w:val="fr-FR" w:eastAsia="fr-BE"/>
              </w:rPr>
            </w:pPr>
          </w:p>
        </w:tc>
      </w:tr>
      <w:tr w:rsidR="0037516B" w:rsidRPr="001E3EC1" w14:paraId="366913CC" w14:textId="77777777" w:rsidTr="0023679C">
        <w:trPr>
          <w:trHeight w:val="1254"/>
        </w:trPr>
        <w:tc>
          <w:tcPr>
            <w:tcW w:w="729" w:type="dxa"/>
            <w:shd w:val="clear" w:color="auto" w:fill="E4E4E4"/>
          </w:tcPr>
          <w:p w14:paraId="3C669218" w14:textId="285D11A6" w:rsidR="0037516B" w:rsidRPr="0037516B" w:rsidRDefault="0037516B" w:rsidP="0037516B">
            <w:pPr>
              <w:spacing w:after="0" w:line="240" w:lineRule="auto"/>
              <w:jc w:val="both"/>
              <w:rPr>
                <w:rFonts w:cs="Calibri"/>
                <w:b/>
                <w:sz w:val="20"/>
                <w:szCs w:val="20"/>
                <w:lang w:val="fr-FR" w:eastAsia="fr-BE"/>
              </w:rPr>
            </w:pPr>
            <w:r w:rsidRPr="0037516B">
              <w:rPr>
                <w:b/>
                <w:sz w:val="20"/>
                <w:szCs w:val="20"/>
                <w:lang w:val="fr-FR" w:eastAsia="fr-BE"/>
              </w:rPr>
              <w:t>4.1.2</w:t>
            </w:r>
          </w:p>
        </w:tc>
        <w:tc>
          <w:tcPr>
            <w:tcW w:w="5549" w:type="dxa"/>
            <w:vAlign w:val="center"/>
          </w:tcPr>
          <w:p w14:paraId="45FF6422" w14:textId="157AE666" w:rsidR="0037516B" w:rsidRDefault="0037516B" w:rsidP="00C61D13">
            <w:pPr>
              <w:spacing w:after="0" w:line="276" w:lineRule="auto"/>
              <w:jc w:val="both"/>
              <w:rPr>
                <w:rFonts w:cs="Calibri"/>
                <w:lang w:val="fr-FR" w:eastAsia="fr-BE"/>
              </w:rPr>
            </w:pPr>
            <w:r w:rsidRPr="00912839">
              <w:rPr>
                <w:lang w:val="fr-FR" w:eastAsia="fr-BE"/>
              </w:rPr>
              <w:t>M</w:t>
            </w:r>
            <w:r>
              <w:rPr>
                <w:lang w:val="fr-FR" w:eastAsia="fr-BE"/>
              </w:rPr>
              <w:t>es</w:t>
            </w:r>
            <w:r w:rsidRPr="00912839">
              <w:rPr>
                <w:lang w:val="fr-FR" w:eastAsia="fr-BE"/>
              </w:rPr>
              <w:t xml:space="preserve"> </w:t>
            </w:r>
            <w:r>
              <w:rPr>
                <w:lang w:val="fr-FR" w:eastAsia="fr-BE"/>
              </w:rPr>
              <w:t>qualités</w:t>
            </w:r>
            <w:r w:rsidRPr="00912839">
              <w:rPr>
                <w:lang w:val="fr-FR" w:eastAsia="fr-BE"/>
              </w:rPr>
              <w:t xml:space="preserve"> en tant qu’actionnaire ou en tant que dirigeant d’un établissement financier n</w:t>
            </w:r>
            <w:r>
              <w:rPr>
                <w:lang w:val="fr-FR" w:eastAsia="fr-BE"/>
              </w:rPr>
              <w:t xml:space="preserve">e font pas actuellement l’objet d’une évaluation </w:t>
            </w:r>
            <w:r w:rsidRPr="00912839">
              <w:rPr>
                <w:lang w:val="fr-FR" w:eastAsia="fr-BE"/>
              </w:rPr>
              <w:t xml:space="preserve">par </w:t>
            </w:r>
            <w:r>
              <w:rPr>
                <w:lang w:val="fr-FR" w:eastAsia="fr-BE"/>
              </w:rPr>
              <w:t xml:space="preserve">un </w:t>
            </w:r>
            <w:r w:rsidRPr="00CF5DEA">
              <w:rPr>
                <w:lang w:val="fr-FR" w:eastAsia="fr-BE"/>
              </w:rPr>
              <w:t xml:space="preserve">pouvoir public, une autorité, ou </w:t>
            </w:r>
            <w:r>
              <w:rPr>
                <w:lang w:val="fr-FR" w:eastAsia="fr-BE"/>
              </w:rPr>
              <w:t>une autre autorité de contrôle</w:t>
            </w:r>
            <w:r w:rsidRPr="00CF5DEA">
              <w:rPr>
                <w:lang w:val="fr-FR" w:eastAsia="fr-BE"/>
              </w:rPr>
              <w:t xml:space="preserve"> que la FSMA</w:t>
            </w:r>
            <w:r w:rsidRPr="00912839">
              <w:rPr>
                <w:lang w:val="fr-FR" w:eastAsia="fr-BE"/>
              </w:rPr>
              <w:t>.</w:t>
            </w:r>
          </w:p>
        </w:tc>
        <w:tc>
          <w:tcPr>
            <w:tcW w:w="2931" w:type="dxa"/>
          </w:tcPr>
          <w:p w14:paraId="71B135C7" w14:textId="6A6A0B0D" w:rsidR="0037516B" w:rsidRDefault="001E3EC1" w:rsidP="0023679C">
            <w:pPr>
              <w:spacing w:after="0" w:line="240" w:lineRule="auto"/>
              <w:rPr>
                <w:rFonts w:cs="Calibri"/>
                <w:lang w:val="fr-FR" w:eastAsia="fr-BE"/>
              </w:rPr>
            </w:pPr>
            <w:sdt>
              <w:sdtPr>
                <w:rPr>
                  <w:rFonts w:ascii="Gotham Rounded Medium" w:eastAsia="MS Gothic" w:hAnsi="Gotham Rounded Medium" w:cs="Segoe UI Symbol"/>
                  <w:b/>
                  <w:sz w:val="28"/>
                  <w:szCs w:val="28"/>
                  <w:shd w:val="clear" w:color="auto" w:fill="FAFFCD"/>
                  <w:lang w:val="fr-BE"/>
                </w:rPr>
                <w:id w:val="64925953"/>
                <w14:checkbox>
                  <w14:checked w14:val="0"/>
                  <w14:checkedState w14:val="2612" w14:font="MS Gothic"/>
                  <w14:uncheckedState w14:val="2610" w14:font="MS Gothic"/>
                </w14:checkbox>
              </w:sdtPr>
              <w:sdtEndPr/>
              <w:sdtContent>
                <w:r w:rsidR="0037516B">
                  <w:rPr>
                    <w:rFonts w:ascii="MS Gothic" w:eastAsia="MS Gothic" w:hAnsi="MS Gothic" w:cs="Segoe UI Symbol" w:hint="eastAsia"/>
                    <w:b/>
                    <w:sz w:val="28"/>
                    <w:szCs w:val="28"/>
                    <w:shd w:val="clear" w:color="auto" w:fill="FAFFCD"/>
                    <w:lang w:val="fr-BE"/>
                  </w:rPr>
                  <w:t>☐</w:t>
                </w:r>
              </w:sdtContent>
            </w:sdt>
            <w:r w:rsidR="0037516B">
              <w:rPr>
                <w:lang w:val="fr-FR" w:eastAsia="fr-BE"/>
              </w:rPr>
              <w:t xml:space="preserve"> </w:t>
            </w:r>
            <w:r w:rsidR="0037516B" w:rsidRPr="00912839">
              <w:rPr>
                <w:rFonts w:cs="Calibri"/>
                <w:lang w:val="fr-FR"/>
              </w:rPr>
              <w:t>Je</w:t>
            </w:r>
            <w:r w:rsidR="0037516B" w:rsidRPr="00912839">
              <w:rPr>
                <w:rFonts w:cs="Calibri"/>
                <w:lang w:val="fr-FR" w:eastAsia="fr-BE"/>
              </w:rPr>
              <w:t xml:space="preserve"> confirme que c’est vrai.</w:t>
            </w:r>
          </w:p>
        </w:tc>
      </w:tr>
      <w:tr w:rsidR="0037516B" w14:paraId="082ABFCE" w14:textId="77777777" w:rsidTr="0023679C">
        <w:trPr>
          <w:trHeight w:val="374"/>
        </w:trPr>
        <w:tc>
          <w:tcPr>
            <w:tcW w:w="9209" w:type="dxa"/>
            <w:gridSpan w:val="3"/>
            <w:shd w:val="clear" w:color="auto" w:fill="F2F2F2" w:themeFill="background1" w:themeFillShade="F2"/>
            <w:vAlign w:val="center"/>
          </w:tcPr>
          <w:p w14:paraId="7E9A7FEE" w14:textId="12D3FF3F" w:rsidR="0037516B" w:rsidRPr="0037516B" w:rsidRDefault="0037516B" w:rsidP="0023679C">
            <w:pPr>
              <w:spacing w:after="0" w:line="240" w:lineRule="auto"/>
              <w:rPr>
                <w:rFonts w:cs="Calibri"/>
                <w:b/>
                <w:lang w:val="fr-FR" w:eastAsia="fr-BE"/>
              </w:rPr>
            </w:pPr>
            <w:r w:rsidRPr="0037516B">
              <w:rPr>
                <w:b/>
                <w:lang w:val="fr-FR" w:eastAsia="fr-BE"/>
              </w:rPr>
              <w:t>Procédures</w:t>
            </w:r>
          </w:p>
        </w:tc>
      </w:tr>
      <w:tr w:rsidR="0037516B" w:rsidRPr="001E3EC1" w14:paraId="7C12BA7F" w14:textId="77777777" w:rsidTr="0023679C">
        <w:trPr>
          <w:trHeight w:val="597"/>
        </w:trPr>
        <w:tc>
          <w:tcPr>
            <w:tcW w:w="729" w:type="dxa"/>
            <w:shd w:val="clear" w:color="auto" w:fill="E4E4E4"/>
          </w:tcPr>
          <w:p w14:paraId="0981E5B8" w14:textId="25BE303A" w:rsidR="0037516B" w:rsidRPr="0037516B" w:rsidRDefault="0037516B" w:rsidP="0037516B">
            <w:pPr>
              <w:spacing w:after="0" w:line="240" w:lineRule="auto"/>
              <w:jc w:val="both"/>
              <w:rPr>
                <w:b/>
                <w:sz w:val="20"/>
                <w:szCs w:val="20"/>
                <w:lang w:val="fr-FR" w:eastAsia="fr-BE"/>
              </w:rPr>
            </w:pPr>
            <w:r w:rsidRPr="0037516B">
              <w:rPr>
                <w:b/>
                <w:sz w:val="20"/>
                <w:szCs w:val="20"/>
                <w:lang w:val="fr-FR" w:eastAsia="fr-BE"/>
              </w:rPr>
              <w:t xml:space="preserve">4.1.3 </w:t>
            </w:r>
          </w:p>
        </w:tc>
        <w:tc>
          <w:tcPr>
            <w:tcW w:w="5549" w:type="dxa"/>
          </w:tcPr>
          <w:p w14:paraId="5756864E" w14:textId="0C4CF18C" w:rsidR="0037516B" w:rsidRPr="00912839" w:rsidRDefault="0037516B" w:rsidP="0037516B">
            <w:pPr>
              <w:spacing w:after="0" w:line="276" w:lineRule="auto"/>
              <w:jc w:val="both"/>
              <w:rPr>
                <w:lang w:val="fr-FR" w:eastAsia="fr-BE"/>
              </w:rPr>
            </w:pPr>
            <w:r w:rsidRPr="00912839">
              <w:rPr>
                <w:rFonts w:cs="Calibri"/>
                <w:lang w:val="fr-FR"/>
              </w:rPr>
              <w:t>Je n’ai jamais été condamné pénalement ni bénéficié d’une suspension du prononcé</w:t>
            </w:r>
            <w:r w:rsidRPr="00912839">
              <w:rPr>
                <w:lang w:val="fr-FR" w:eastAsia="fr-BE"/>
              </w:rPr>
              <w:t>.</w:t>
            </w:r>
          </w:p>
        </w:tc>
        <w:tc>
          <w:tcPr>
            <w:tcW w:w="2931" w:type="dxa"/>
          </w:tcPr>
          <w:p w14:paraId="494F2386" w14:textId="135DA84A" w:rsidR="0037516B" w:rsidRPr="00912839" w:rsidRDefault="001E3EC1" w:rsidP="0023679C">
            <w:pPr>
              <w:keepNext/>
              <w:spacing w:after="0"/>
              <w:ind w:left="316" w:hanging="316"/>
              <w:rPr>
                <w:lang w:val="fr-FR" w:eastAsia="fr-BE"/>
              </w:rPr>
            </w:pPr>
            <w:sdt>
              <w:sdtPr>
                <w:rPr>
                  <w:rFonts w:ascii="Gotham Rounded Medium" w:eastAsia="MS Gothic" w:hAnsi="Gotham Rounded Medium" w:cs="Segoe UI Symbol"/>
                  <w:b/>
                  <w:sz w:val="28"/>
                  <w:szCs w:val="28"/>
                  <w:shd w:val="clear" w:color="auto" w:fill="FAFFCD"/>
                  <w:lang w:val="fr-BE"/>
                </w:rPr>
                <w:id w:val="-892185797"/>
                <w14:checkbox>
                  <w14:checked w14:val="0"/>
                  <w14:checkedState w14:val="2612" w14:font="MS Gothic"/>
                  <w14:uncheckedState w14:val="2610" w14:font="MS Gothic"/>
                </w14:checkbox>
              </w:sdtPr>
              <w:sdtEndPr/>
              <w:sdtContent>
                <w:r w:rsidR="0037516B">
                  <w:rPr>
                    <w:rFonts w:ascii="MS Gothic" w:eastAsia="MS Gothic" w:hAnsi="MS Gothic" w:cs="Segoe UI Symbol" w:hint="eastAsia"/>
                    <w:b/>
                    <w:sz w:val="28"/>
                    <w:szCs w:val="28"/>
                    <w:shd w:val="clear" w:color="auto" w:fill="FAFFCD"/>
                    <w:lang w:val="fr-BE"/>
                  </w:rPr>
                  <w:t>☐</w:t>
                </w:r>
              </w:sdtContent>
            </w:sdt>
            <w:r w:rsidR="0037516B" w:rsidRPr="00912839">
              <w:rPr>
                <w:lang w:val="fr-FR"/>
              </w:rPr>
              <w:tab/>
            </w:r>
            <w:r w:rsidR="0037516B" w:rsidRPr="00912839">
              <w:rPr>
                <w:rFonts w:cs="Calibri"/>
                <w:lang w:val="fr-FR"/>
              </w:rPr>
              <w:t>Je</w:t>
            </w:r>
            <w:r w:rsidR="0037516B" w:rsidRPr="00912839">
              <w:rPr>
                <w:rFonts w:cs="Calibri"/>
                <w:lang w:val="fr-FR" w:eastAsia="fr-BE"/>
              </w:rPr>
              <w:t xml:space="preserve"> confirme que c’est vrai.</w:t>
            </w:r>
            <w:r w:rsidR="0037516B" w:rsidRPr="00912839">
              <w:rPr>
                <w:lang w:val="fr-FR" w:eastAsia="fr-BE"/>
              </w:rPr>
              <w:t xml:space="preserve"> </w:t>
            </w:r>
          </w:p>
        </w:tc>
      </w:tr>
      <w:tr w:rsidR="0037516B" w:rsidRPr="001E3EC1" w14:paraId="3197E122" w14:textId="77777777" w:rsidTr="0023679C">
        <w:tc>
          <w:tcPr>
            <w:tcW w:w="729" w:type="dxa"/>
            <w:shd w:val="clear" w:color="auto" w:fill="E4E4E4"/>
          </w:tcPr>
          <w:p w14:paraId="3918436C" w14:textId="7EDB3E7B" w:rsidR="0037516B" w:rsidRPr="0037516B" w:rsidRDefault="0037516B" w:rsidP="0037516B">
            <w:pPr>
              <w:spacing w:after="0" w:line="240" w:lineRule="auto"/>
              <w:jc w:val="both"/>
              <w:rPr>
                <w:b/>
                <w:sz w:val="20"/>
                <w:szCs w:val="20"/>
                <w:lang w:val="fr-FR" w:eastAsia="fr-BE"/>
              </w:rPr>
            </w:pPr>
            <w:r w:rsidRPr="0037516B">
              <w:rPr>
                <w:b/>
                <w:sz w:val="20"/>
                <w:szCs w:val="20"/>
                <w:lang w:val="fr-FR" w:eastAsia="fr-BE"/>
              </w:rPr>
              <w:lastRenderedPageBreak/>
              <w:t xml:space="preserve">4.1.4 </w:t>
            </w:r>
          </w:p>
        </w:tc>
        <w:tc>
          <w:tcPr>
            <w:tcW w:w="5549" w:type="dxa"/>
            <w:vAlign w:val="center"/>
          </w:tcPr>
          <w:p w14:paraId="72DF5D26" w14:textId="3BF8DE7C" w:rsidR="0037516B" w:rsidRPr="00912839" w:rsidRDefault="0037516B" w:rsidP="0037516B">
            <w:pPr>
              <w:spacing w:after="0" w:line="276" w:lineRule="auto"/>
              <w:jc w:val="both"/>
              <w:rPr>
                <w:lang w:val="fr-FR" w:eastAsia="fr-BE"/>
              </w:rPr>
            </w:pPr>
            <w:r w:rsidRPr="005B5794">
              <w:rPr>
                <w:rFonts w:cs="Calibri"/>
                <w:lang w:val="fr-FR"/>
              </w:rPr>
              <w:t>À</w:t>
            </w:r>
            <w:r w:rsidRPr="00912839">
              <w:rPr>
                <w:rFonts w:cs="Calibri"/>
                <w:lang w:val="fr-FR"/>
              </w:rPr>
              <w:t xml:space="preserve"> ma connaissance, aucune enquête pénale</w:t>
            </w:r>
            <w:r>
              <w:rPr>
                <w:rFonts w:cs="Calibri"/>
                <w:lang w:val="fr-FR"/>
              </w:rPr>
              <w:t xml:space="preserve"> </w:t>
            </w:r>
            <w:r w:rsidRPr="00CB0F45">
              <w:rPr>
                <w:rFonts w:cs="Arial"/>
                <w:lang w:val="fr-FR"/>
              </w:rPr>
              <w:t>ou procédure pénale</w:t>
            </w:r>
            <w:r w:rsidRPr="00912839">
              <w:rPr>
                <w:rFonts w:cs="Calibri"/>
                <w:lang w:val="fr-FR"/>
              </w:rPr>
              <w:t xml:space="preserve"> n’est actuellement engagée à mon encontre</w:t>
            </w:r>
            <w:r w:rsidRPr="00912839">
              <w:rPr>
                <w:lang w:val="fr-FR" w:eastAsia="fr-BE"/>
              </w:rPr>
              <w:t>.</w:t>
            </w:r>
          </w:p>
        </w:tc>
        <w:tc>
          <w:tcPr>
            <w:tcW w:w="2931" w:type="dxa"/>
          </w:tcPr>
          <w:p w14:paraId="7E056F9D" w14:textId="5AC22748" w:rsidR="0037516B" w:rsidRPr="00912839" w:rsidRDefault="001E3EC1" w:rsidP="0023679C">
            <w:pPr>
              <w:spacing w:after="0" w:line="240" w:lineRule="auto"/>
              <w:rPr>
                <w:lang w:val="fr-FR" w:eastAsia="fr-BE"/>
              </w:rPr>
            </w:pPr>
            <w:sdt>
              <w:sdtPr>
                <w:rPr>
                  <w:rFonts w:ascii="Gotham Rounded Medium" w:eastAsia="MS Gothic" w:hAnsi="Gotham Rounded Medium" w:cs="Segoe UI Symbol"/>
                  <w:b/>
                  <w:sz w:val="28"/>
                  <w:szCs w:val="28"/>
                  <w:shd w:val="clear" w:color="auto" w:fill="FAFFCD"/>
                  <w:lang w:val="fr-BE"/>
                </w:rPr>
                <w:id w:val="1538234842"/>
                <w14:checkbox>
                  <w14:checked w14:val="0"/>
                  <w14:checkedState w14:val="2612" w14:font="MS Gothic"/>
                  <w14:uncheckedState w14:val="2610" w14:font="MS Gothic"/>
                </w14:checkbox>
              </w:sdtPr>
              <w:sdtEndPr/>
              <w:sdtContent>
                <w:r w:rsidR="0037516B">
                  <w:rPr>
                    <w:rFonts w:ascii="MS Gothic" w:eastAsia="MS Gothic" w:hAnsi="MS Gothic" w:cs="Segoe UI Symbol" w:hint="eastAsia"/>
                    <w:b/>
                    <w:sz w:val="28"/>
                    <w:szCs w:val="28"/>
                    <w:shd w:val="clear" w:color="auto" w:fill="FAFFCD"/>
                    <w:lang w:val="fr-BE"/>
                  </w:rPr>
                  <w:t>☐</w:t>
                </w:r>
              </w:sdtContent>
            </w:sdt>
            <w:r w:rsidR="0037516B">
              <w:rPr>
                <w:lang w:val="fr-FR" w:eastAsia="fr-BE"/>
              </w:rPr>
              <w:t xml:space="preserve"> </w:t>
            </w:r>
            <w:r w:rsidR="0037516B" w:rsidRPr="00912839">
              <w:rPr>
                <w:rFonts w:cs="Calibri"/>
                <w:lang w:val="fr-FR"/>
              </w:rPr>
              <w:t>Je</w:t>
            </w:r>
            <w:r w:rsidR="0037516B" w:rsidRPr="00912839">
              <w:rPr>
                <w:rFonts w:cs="Calibri"/>
                <w:lang w:val="fr-FR" w:eastAsia="fr-BE"/>
              </w:rPr>
              <w:t xml:space="preserve"> confirme que c’est vrai.</w:t>
            </w:r>
          </w:p>
        </w:tc>
      </w:tr>
      <w:tr w:rsidR="0037516B" w:rsidRPr="001E3EC1" w14:paraId="10A691DE" w14:textId="77777777" w:rsidTr="0023679C">
        <w:tc>
          <w:tcPr>
            <w:tcW w:w="729" w:type="dxa"/>
            <w:shd w:val="clear" w:color="auto" w:fill="E4E4E4"/>
          </w:tcPr>
          <w:p w14:paraId="107A2475" w14:textId="5D1E3A17" w:rsidR="0037516B" w:rsidRPr="0037516B" w:rsidRDefault="0037516B" w:rsidP="0037516B">
            <w:pPr>
              <w:spacing w:after="0" w:line="240" w:lineRule="auto"/>
              <w:jc w:val="both"/>
              <w:rPr>
                <w:b/>
                <w:sz w:val="20"/>
                <w:szCs w:val="20"/>
                <w:lang w:val="fr-FR" w:eastAsia="fr-BE"/>
              </w:rPr>
            </w:pPr>
            <w:r w:rsidRPr="0037516B">
              <w:rPr>
                <w:b/>
                <w:sz w:val="20"/>
                <w:szCs w:val="20"/>
                <w:lang w:val="fr-FR" w:eastAsia="fr-BE"/>
              </w:rPr>
              <w:t>4</w:t>
            </w:r>
            <w:r>
              <w:rPr>
                <w:b/>
                <w:sz w:val="20"/>
                <w:szCs w:val="20"/>
                <w:lang w:val="fr-FR" w:eastAsia="fr-BE"/>
              </w:rPr>
              <w:t>.1.5</w:t>
            </w:r>
          </w:p>
        </w:tc>
        <w:tc>
          <w:tcPr>
            <w:tcW w:w="5549" w:type="dxa"/>
            <w:vAlign w:val="center"/>
          </w:tcPr>
          <w:p w14:paraId="38D547D0" w14:textId="0C36ABEC" w:rsidR="0037516B" w:rsidRPr="005B5794" w:rsidRDefault="0037516B" w:rsidP="0037516B">
            <w:pPr>
              <w:spacing w:after="0" w:line="276" w:lineRule="auto"/>
              <w:jc w:val="both"/>
              <w:rPr>
                <w:rFonts w:cs="Calibri"/>
                <w:lang w:val="fr-FR"/>
              </w:rPr>
            </w:pPr>
            <w:r>
              <w:rPr>
                <w:lang w:val="fr-FR" w:eastAsia="fr-BE"/>
              </w:rPr>
              <w:t>J</w:t>
            </w:r>
            <w:r w:rsidRPr="00912839">
              <w:rPr>
                <w:lang w:val="fr-FR" w:eastAsia="fr-BE"/>
              </w:rPr>
              <w:t xml:space="preserve">e n’ai jamais été </w:t>
            </w:r>
            <w:r>
              <w:rPr>
                <w:lang w:val="fr-FR" w:eastAsia="fr-BE"/>
              </w:rPr>
              <w:t>mis en cause</w:t>
            </w:r>
            <w:r w:rsidRPr="00912839">
              <w:rPr>
                <w:lang w:val="fr-FR" w:eastAsia="fr-BE"/>
              </w:rPr>
              <w:t xml:space="preserve"> dans </w:t>
            </w:r>
            <w:r>
              <w:rPr>
                <w:lang w:val="fr-FR" w:eastAsia="fr-BE"/>
              </w:rPr>
              <w:t xml:space="preserve">le cadre </w:t>
            </w:r>
            <w:r w:rsidRPr="00912839">
              <w:rPr>
                <w:lang w:val="fr-FR" w:eastAsia="fr-BE"/>
              </w:rPr>
              <w:t>de procédures</w:t>
            </w:r>
            <w:r>
              <w:rPr>
                <w:lang w:val="fr-FR" w:eastAsia="fr-BE"/>
              </w:rPr>
              <w:t xml:space="preserve"> pénales,</w:t>
            </w:r>
            <w:r w:rsidRPr="00912839">
              <w:rPr>
                <w:lang w:val="fr-FR" w:eastAsia="fr-BE"/>
              </w:rPr>
              <w:t xml:space="preserve"> civiles</w:t>
            </w:r>
            <w:r>
              <w:rPr>
                <w:lang w:val="fr-FR" w:eastAsia="fr-BE"/>
              </w:rPr>
              <w:t xml:space="preserve"> ou administratives pertinentes </w:t>
            </w:r>
            <w:r w:rsidRPr="00CB0F45">
              <w:rPr>
                <w:rFonts w:cs="Arial"/>
                <w:lang w:val="fr-FR"/>
              </w:rPr>
              <w:t>(y compris toute procédure de faillite ou d'insolvabilité et toute procédure similaire)</w:t>
            </w:r>
            <w:r>
              <w:rPr>
                <w:lang w:val="fr-FR" w:eastAsia="fr-BE"/>
              </w:rPr>
              <w:t xml:space="preserve"> et</w:t>
            </w:r>
            <w:r w:rsidRPr="008D5FA0">
              <w:rPr>
                <w:lang w:val="fr-FR" w:eastAsia="fr-BE"/>
              </w:rPr>
              <w:t xml:space="preserve"> n’ai jamais fait l’objet d’une décision découlant de telles procédures.</w:t>
            </w:r>
          </w:p>
        </w:tc>
        <w:tc>
          <w:tcPr>
            <w:tcW w:w="2931" w:type="dxa"/>
          </w:tcPr>
          <w:p w14:paraId="6930CFF3" w14:textId="237FD77F" w:rsidR="0037516B" w:rsidRDefault="001E3EC1" w:rsidP="0023679C">
            <w:pPr>
              <w:spacing w:after="0" w:line="240" w:lineRule="auto"/>
              <w:rPr>
                <w:rFonts w:ascii="MS Gothic" w:eastAsia="MS Gothic" w:hAnsi="MS Gothic" w:cs="Segoe UI Symbol"/>
                <w:b/>
                <w:sz w:val="28"/>
                <w:szCs w:val="28"/>
                <w:shd w:val="clear" w:color="auto" w:fill="FAFFCD"/>
                <w:lang w:val="fr-BE"/>
              </w:rPr>
            </w:pPr>
            <w:sdt>
              <w:sdtPr>
                <w:rPr>
                  <w:rFonts w:ascii="Gotham Rounded Medium" w:eastAsia="MS Gothic" w:hAnsi="Gotham Rounded Medium" w:cs="Segoe UI Symbol"/>
                  <w:b/>
                  <w:sz w:val="28"/>
                  <w:szCs w:val="28"/>
                  <w:shd w:val="clear" w:color="auto" w:fill="FAFFCD"/>
                  <w:lang w:val="fr-BE"/>
                </w:rPr>
                <w:id w:val="-185290545"/>
                <w14:checkbox>
                  <w14:checked w14:val="0"/>
                  <w14:checkedState w14:val="2612" w14:font="MS Gothic"/>
                  <w14:uncheckedState w14:val="2610" w14:font="MS Gothic"/>
                </w14:checkbox>
              </w:sdtPr>
              <w:sdtEndPr/>
              <w:sdtContent>
                <w:r w:rsidR="0037516B">
                  <w:rPr>
                    <w:rFonts w:ascii="MS Gothic" w:eastAsia="MS Gothic" w:hAnsi="MS Gothic" w:cs="Segoe UI Symbol" w:hint="eastAsia"/>
                    <w:b/>
                    <w:sz w:val="28"/>
                    <w:szCs w:val="28"/>
                    <w:shd w:val="clear" w:color="auto" w:fill="FAFFCD"/>
                    <w:lang w:val="fr-BE"/>
                  </w:rPr>
                  <w:t>☐</w:t>
                </w:r>
              </w:sdtContent>
            </w:sdt>
            <w:r w:rsidR="0037516B">
              <w:rPr>
                <w:lang w:val="fr-FR" w:eastAsia="fr-BE"/>
              </w:rPr>
              <w:t xml:space="preserve"> </w:t>
            </w:r>
            <w:r w:rsidR="0037516B" w:rsidRPr="00912839">
              <w:rPr>
                <w:rFonts w:cs="Calibri"/>
                <w:lang w:val="fr-FR"/>
              </w:rPr>
              <w:t>Je</w:t>
            </w:r>
            <w:r w:rsidR="0037516B" w:rsidRPr="00912839">
              <w:rPr>
                <w:rFonts w:cs="Calibri"/>
                <w:lang w:val="fr-FR" w:eastAsia="fr-BE"/>
              </w:rPr>
              <w:t xml:space="preserve"> confirme que c’est vrai.</w:t>
            </w:r>
          </w:p>
        </w:tc>
      </w:tr>
      <w:tr w:rsidR="0023679C" w:rsidRPr="001E3EC1" w14:paraId="59C17FEB" w14:textId="77777777" w:rsidTr="0023679C">
        <w:tc>
          <w:tcPr>
            <w:tcW w:w="729" w:type="dxa"/>
            <w:shd w:val="clear" w:color="auto" w:fill="E4E4E4"/>
          </w:tcPr>
          <w:p w14:paraId="4D0217BA" w14:textId="4F9C68D6" w:rsidR="0023679C" w:rsidRPr="0037516B" w:rsidRDefault="0023679C" w:rsidP="0037516B">
            <w:pPr>
              <w:spacing w:after="0" w:line="240" w:lineRule="auto"/>
              <w:jc w:val="both"/>
              <w:rPr>
                <w:b/>
                <w:sz w:val="20"/>
                <w:szCs w:val="20"/>
                <w:lang w:val="fr-FR" w:eastAsia="fr-BE"/>
              </w:rPr>
            </w:pPr>
            <w:r>
              <w:rPr>
                <w:b/>
                <w:sz w:val="20"/>
                <w:szCs w:val="20"/>
                <w:lang w:val="fr-FR" w:eastAsia="fr-BE"/>
              </w:rPr>
              <w:t>4.1.6</w:t>
            </w:r>
          </w:p>
        </w:tc>
        <w:tc>
          <w:tcPr>
            <w:tcW w:w="5549" w:type="dxa"/>
            <w:vAlign w:val="center"/>
          </w:tcPr>
          <w:p w14:paraId="64550858" w14:textId="5E5A6720" w:rsidR="0023679C" w:rsidRDefault="0023679C" w:rsidP="0037516B">
            <w:pPr>
              <w:spacing w:after="0" w:line="276" w:lineRule="auto"/>
              <w:jc w:val="both"/>
              <w:rPr>
                <w:lang w:val="fr-FR" w:eastAsia="fr-BE"/>
              </w:rPr>
            </w:pPr>
            <w:r w:rsidRPr="000968C2">
              <w:rPr>
                <w:lang w:val="fr-BE" w:eastAsia="fr-BE"/>
              </w:rPr>
              <w:t>J</w:t>
            </w:r>
            <w:r w:rsidRPr="00912839">
              <w:rPr>
                <w:lang w:val="fr-FR" w:eastAsia="fr-BE"/>
              </w:rPr>
              <w:t xml:space="preserve">e n’ai jamais été </w:t>
            </w:r>
            <w:r>
              <w:rPr>
                <w:lang w:val="fr-FR" w:eastAsia="fr-BE"/>
              </w:rPr>
              <w:t>mis en cause</w:t>
            </w:r>
            <w:r w:rsidRPr="00912839">
              <w:rPr>
                <w:lang w:val="fr-FR" w:eastAsia="fr-BE"/>
              </w:rPr>
              <w:t xml:space="preserve"> dans une procédure disciplinaire </w:t>
            </w:r>
            <w:r>
              <w:rPr>
                <w:lang w:val="fr-FR" w:eastAsia="fr-BE"/>
              </w:rPr>
              <w:t>et</w:t>
            </w:r>
            <w:r w:rsidRPr="00912839">
              <w:rPr>
                <w:lang w:val="fr-FR" w:eastAsia="fr-BE"/>
              </w:rPr>
              <w:t xml:space="preserve"> n’ai jamais fait l’objet d’une décision disciplinaire</w:t>
            </w:r>
            <w:r>
              <w:rPr>
                <w:lang w:val="fr-FR" w:eastAsia="fr-BE"/>
              </w:rPr>
              <w:t xml:space="preserve"> </w:t>
            </w:r>
            <w:r w:rsidRPr="00CB0F45">
              <w:rPr>
                <w:rFonts w:cs="Arial"/>
                <w:lang w:val="fr-FR"/>
              </w:rPr>
              <w:t>(y compris toute révocation en tant qu'administrateur de société et toute procédure similaire)</w:t>
            </w:r>
            <w:r w:rsidRPr="00912839">
              <w:rPr>
                <w:lang w:val="fr-FR" w:eastAsia="fr-BE"/>
              </w:rPr>
              <w:t>.</w:t>
            </w:r>
          </w:p>
        </w:tc>
        <w:tc>
          <w:tcPr>
            <w:tcW w:w="2931" w:type="dxa"/>
          </w:tcPr>
          <w:p w14:paraId="2D2E06A4" w14:textId="17929FA4" w:rsidR="0023679C" w:rsidRDefault="001E3EC1" w:rsidP="0023679C">
            <w:pPr>
              <w:spacing w:after="0" w:line="240" w:lineRule="auto"/>
              <w:rPr>
                <w:rFonts w:ascii="MS Gothic" w:eastAsia="MS Gothic" w:hAnsi="MS Gothic" w:cs="Segoe UI Symbol"/>
                <w:b/>
                <w:sz w:val="28"/>
                <w:szCs w:val="28"/>
                <w:shd w:val="clear" w:color="auto" w:fill="FAFFCD"/>
                <w:lang w:val="fr-BE"/>
              </w:rPr>
            </w:pPr>
            <w:sdt>
              <w:sdtPr>
                <w:rPr>
                  <w:rFonts w:ascii="Gotham Rounded Medium" w:eastAsia="MS Gothic" w:hAnsi="Gotham Rounded Medium" w:cs="Segoe UI Symbol"/>
                  <w:b/>
                  <w:sz w:val="28"/>
                  <w:szCs w:val="28"/>
                  <w:shd w:val="clear" w:color="auto" w:fill="FAFFCD"/>
                  <w:lang w:val="fr-BE"/>
                </w:rPr>
                <w:id w:val="-274101402"/>
                <w14:checkbox>
                  <w14:checked w14:val="0"/>
                  <w14:checkedState w14:val="2612" w14:font="MS Gothic"/>
                  <w14:uncheckedState w14:val="2610" w14:font="MS Gothic"/>
                </w14:checkbox>
              </w:sdtPr>
              <w:sdtEndPr/>
              <w:sdtContent>
                <w:r w:rsidR="0023679C">
                  <w:rPr>
                    <w:rFonts w:ascii="MS Gothic" w:eastAsia="MS Gothic" w:hAnsi="MS Gothic" w:cs="Segoe UI Symbol" w:hint="eastAsia"/>
                    <w:b/>
                    <w:sz w:val="28"/>
                    <w:szCs w:val="28"/>
                    <w:shd w:val="clear" w:color="auto" w:fill="FAFFCD"/>
                    <w:lang w:val="fr-BE"/>
                  </w:rPr>
                  <w:t>☐</w:t>
                </w:r>
              </w:sdtContent>
            </w:sdt>
            <w:r w:rsidR="0023679C">
              <w:rPr>
                <w:lang w:val="fr-FR" w:eastAsia="fr-BE"/>
              </w:rPr>
              <w:t xml:space="preserve"> </w:t>
            </w:r>
            <w:r w:rsidR="0023679C" w:rsidRPr="00912839">
              <w:rPr>
                <w:rFonts w:cs="Calibri"/>
                <w:lang w:val="fr-FR"/>
              </w:rPr>
              <w:t>Je</w:t>
            </w:r>
            <w:r w:rsidR="0023679C" w:rsidRPr="00912839">
              <w:rPr>
                <w:rFonts w:cs="Calibri"/>
                <w:lang w:val="fr-FR" w:eastAsia="fr-BE"/>
              </w:rPr>
              <w:t xml:space="preserve"> confirme que c’est vrai.</w:t>
            </w:r>
          </w:p>
        </w:tc>
      </w:tr>
      <w:tr w:rsidR="0023679C" w:rsidRPr="001E3EC1" w14:paraId="26D83D69" w14:textId="77777777" w:rsidTr="0023679C">
        <w:tc>
          <w:tcPr>
            <w:tcW w:w="729" w:type="dxa"/>
            <w:shd w:val="clear" w:color="auto" w:fill="E4E4E4"/>
          </w:tcPr>
          <w:p w14:paraId="17706DB8" w14:textId="20CD2008" w:rsidR="0023679C" w:rsidRPr="0037516B" w:rsidRDefault="0023679C" w:rsidP="0023679C">
            <w:pPr>
              <w:spacing w:after="0" w:line="240" w:lineRule="auto"/>
              <w:jc w:val="both"/>
              <w:rPr>
                <w:b/>
                <w:sz w:val="20"/>
                <w:szCs w:val="20"/>
                <w:lang w:val="fr-FR" w:eastAsia="fr-BE"/>
              </w:rPr>
            </w:pPr>
            <w:r>
              <w:rPr>
                <w:b/>
                <w:sz w:val="20"/>
                <w:szCs w:val="20"/>
                <w:lang w:val="fr-FR" w:eastAsia="fr-BE"/>
              </w:rPr>
              <w:t>4.1.7</w:t>
            </w:r>
          </w:p>
        </w:tc>
        <w:tc>
          <w:tcPr>
            <w:tcW w:w="5549" w:type="dxa"/>
          </w:tcPr>
          <w:p w14:paraId="4F2DD7AD" w14:textId="668E2E70" w:rsidR="0023679C" w:rsidRDefault="0023679C" w:rsidP="0023679C">
            <w:pPr>
              <w:spacing w:after="0" w:line="276" w:lineRule="auto"/>
              <w:jc w:val="both"/>
              <w:rPr>
                <w:lang w:val="fr-FR" w:eastAsia="fr-BE"/>
              </w:rPr>
            </w:pPr>
            <w:r>
              <w:rPr>
                <w:lang w:val="fr-FR" w:eastAsia="fr-BE"/>
              </w:rPr>
              <w:t>J</w:t>
            </w:r>
            <w:r w:rsidRPr="00912839">
              <w:rPr>
                <w:lang w:val="fr-FR" w:eastAsia="fr-BE"/>
              </w:rPr>
              <w:t xml:space="preserve">e n’ai jamais été </w:t>
            </w:r>
            <w:r>
              <w:rPr>
                <w:lang w:val="fr-FR" w:eastAsia="fr-BE"/>
              </w:rPr>
              <w:t>mis en cause</w:t>
            </w:r>
            <w:r w:rsidRPr="00912839">
              <w:rPr>
                <w:lang w:val="fr-FR" w:eastAsia="fr-BE"/>
              </w:rPr>
              <w:t xml:space="preserve"> dans des enquêtes, mesures ou sanctions d’un</w:t>
            </w:r>
            <w:r>
              <w:rPr>
                <w:lang w:val="fr-FR" w:eastAsia="fr-BE"/>
              </w:rPr>
              <w:t xml:space="preserve"> </w:t>
            </w:r>
            <w:r w:rsidRPr="00CF5DEA">
              <w:rPr>
                <w:lang w:val="fr-FR" w:eastAsia="fr-BE"/>
              </w:rPr>
              <w:t xml:space="preserve">pouvoir public, une autorité, </w:t>
            </w:r>
            <w:r>
              <w:rPr>
                <w:lang w:val="fr-FR" w:eastAsia="fr-BE"/>
              </w:rPr>
              <w:t>un</w:t>
            </w:r>
            <w:r w:rsidRPr="00912839">
              <w:rPr>
                <w:lang w:val="fr-FR" w:eastAsia="fr-BE"/>
              </w:rPr>
              <w:t xml:space="preserve">e autorité de contrôle </w:t>
            </w:r>
            <w:r>
              <w:rPr>
                <w:lang w:val="fr-FR" w:eastAsia="fr-BE"/>
              </w:rPr>
              <w:t>et</w:t>
            </w:r>
            <w:r w:rsidRPr="00912839">
              <w:rPr>
                <w:lang w:val="fr-FR" w:eastAsia="fr-BE"/>
              </w:rPr>
              <w:t xml:space="preserve"> </w:t>
            </w:r>
            <w:r>
              <w:rPr>
                <w:lang w:val="fr-FR" w:eastAsia="fr-BE"/>
              </w:rPr>
              <w:t>été</w:t>
            </w:r>
            <w:r w:rsidRPr="00912839">
              <w:rPr>
                <w:lang w:val="fr-FR" w:eastAsia="fr-BE"/>
              </w:rPr>
              <w:t xml:space="preserve"> l’objet de telles enquêtes, mesures ou sanctions.</w:t>
            </w:r>
          </w:p>
        </w:tc>
        <w:tc>
          <w:tcPr>
            <w:tcW w:w="2931" w:type="dxa"/>
          </w:tcPr>
          <w:p w14:paraId="2CB7EBA7" w14:textId="02A4D3C4" w:rsidR="0023679C" w:rsidRDefault="001E3EC1" w:rsidP="0023679C">
            <w:pPr>
              <w:spacing w:after="0" w:line="240" w:lineRule="auto"/>
              <w:jc w:val="both"/>
              <w:rPr>
                <w:rFonts w:ascii="MS Gothic" w:eastAsia="MS Gothic" w:hAnsi="MS Gothic" w:cs="Segoe UI Symbol"/>
                <w:b/>
                <w:sz w:val="28"/>
                <w:szCs w:val="28"/>
                <w:shd w:val="clear" w:color="auto" w:fill="FAFFCD"/>
                <w:lang w:val="fr-BE"/>
              </w:rPr>
            </w:pPr>
            <w:sdt>
              <w:sdtPr>
                <w:rPr>
                  <w:rFonts w:ascii="Gotham Rounded Medium" w:eastAsia="MS Gothic" w:hAnsi="Gotham Rounded Medium" w:cs="Segoe UI Symbol"/>
                  <w:b/>
                  <w:sz w:val="28"/>
                  <w:szCs w:val="28"/>
                  <w:shd w:val="clear" w:color="auto" w:fill="FAFFCD"/>
                  <w:lang w:val="fr-BE"/>
                </w:rPr>
                <w:id w:val="2062740185"/>
                <w14:checkbox>
                  <w14:checked w14:val="0"/>
                  <w14:checkedState w14:val="2612" w14:font="MS Gothic"/>
                  <w14:uncheckedState w14:val="2610" w14:font="MS Gothic"/>
                </w14:checkbox>
              </w:sdtPr>
              <w:sdtEndPr/>
              <w:sdtContent>
                <w:r w:rsidR="0023679C">
                  <w:rPr>
                    <w:rFonts w:ascii="MS Gothic" w:eastAsia="MS Gothic" w:hAnsi="MS Gothic" w:cs="Segoe UI Symbol" w:hint="eastAsia"/>
                    <w:b/>
                    <w:sz w:val="28"/>
                    <w:szCs w:val="28"/>
                    <w:shd w:val="clear" w:color="auto" w:fill="FAFFCD"/>
                    <w:lang w:val="fr-BE"/>
                  </w:rPr>
                  <w:t>☐</w:t>
                </w:r>
              </w:sdtContent>
            </w:sdt>
            <w:r w:rsidR="0023679C">
              <w:rPr>
                <w:lang w:val="fr-FR" w:eastAsia="fr-BE"/>
              </w:rPr>
              <w:t xml:space="preserve"> </w:t>
            </w:r>
            <w:r w:rsidR="0023679C" w:rsidRPr="00912839">
              <w:rPr>
                <w:rFonts w:cs="Calibri"/>
                <w:lang w:val="fr-FR"/>
              </w:rPr>
              <w:t>Je</w:t>
            </w:r>
            <w:r w:rsidR="0023679C" w:rsidRPr="00912839">
              <w:rPr>
                <w:rFonts w:cs="Calibri"/>
                <w:lang w:val="fr-FR" w:eastAsia="fr-BE"/>
              </w:rPr>
              <w:t xml:space="preserve"> confirme que c’est vrai.</w:t>
            </w:r>
          </w:p>
        </w:tc>
      </w:tr>
      <w:tr w:rsidR="0023679C" w:rsidRPr="001E3EC1" w14:paraId="578B4BE3" w14:textId="77777777" w:rsidTr="0023679C">
        <w:tc>
          <w:tcPr>
            <w:tcW w:w="729" w:type="dxa"/>
            <w:shd w:val="clear" w:color="auto" w:fill="E4E4E4"/>
          </w:tcPr>
          <w:p w14:paraId="42754AD4" w14:textId="03BC4B41" w:rsidR="0023679C" w:rsidRPr="0037516B" w:rsidRDefault="0023679C" w:rsidP="0023679C">
            <w:pPr>
              <w:spacing w:after="0" w:line="240" w:lineRule="auto"/>
              <w:jc w:val="both"/>
              <w:rPr>
                <w:b/>
                <w:sz w:val="20"/>
                <w:szCs w:val="20"/>
                <w:lang w:val="fr-FR" w:eastAsia="fr-BE"/>
              </w:rPr>
            </w:pPr>
            <w:r>
              <w:rPr>
                <w:b/>
                <w:sz w:val="20"/>
                <w:szCs w:val="20"/>
                <w:lang w:val="fr-FR" w:eastAsia="fr-BE"/>
              </w:rPr>
              <w:t>4.1.8</w:t>
            </w:r>
          </w:p>
        </w:tc>
        <w:tc>
          <w:tcPr>
            <w:tcW w:w="5549" w:type="dxa"/>
          </w:tcPr>
          <w:p w14:paraId="28C4838E" w14:textId="77985BBF" w:rsidR="0023679C" w:rsidRDefault="0023679C" w:rsidP="0023679C">
            <w:pPr>
              <w:spacing w:after="0" w:line="276" w:lineRule="auto"/>
              <w:jc w:val="both"/>
              <w:rPr>
                <w:lang w:val="fr-FR" w:eastAsia="fr-BE"/>
              </w:rPr>
            </w:pPr>
            <w:r w:rsidRPr="000968C2">
              <w:rPr>
                <w:lang w:val="fr-BE" w:eastAsia="fr-BE"/>
              </w:rPr>
              <w:t>J</w:t>
            </w:r>
            <w:r w:rsidRPr="00912839">
              <w:rPr>
                <w:lang w:val="fr-FR" w:eastAsia="fr-BE"/>
              </w:rPr>
              <w:t xml:space="preserve">e n’ai jamais été </w:t>
            </w:r>
            <w:r>
              <w:rPr>
                <w:lang w:val="fr-FR" w:eastAsia="fr-BE"/>
              </w:rPr>
              <w:t>mis en cause</w:t>
            </w:r>
            <w:r w:rsidRPr="00912839">
              <w:rPr>
                <w:lang w:val="fr-FR" w:eastAsia="fr-BE"/>
              </w:rPr>
              <w:t xml:space="preserve"> d</w:t>
            </w:r>
            <w:r>
              <w:rPr>
                <w:lang w:val="fr-FR" w:eastAsia="fr-BE"/>
              </w:rPr>
              <w:t>ans</w:t>
            </w:r>
            <w:r w:rsidRPr="00912839">
              <w:rPr>
                <w:lang w:val="fr-FR" w:eastAsia="fr-BE"/>
              </w:rPr>
              <w:t xml:space="preserve"> toute autre procédure ou </w:t>
            </w:r>
            <w:r>
              <w:rPr>
                <w:lang w:val="fr-FR" w:eastAsia="fr-BE"/>
              </w:rPr>
              <w:t>été</w:t>
            </w:r>
            <w:r w:rsidRPr="00912839">
              <w:rPr>
                <w:lang w:val="fr-FR" w:eastAsia="fr-BE"/>
              </w:rPr>
              <w:t xml:space="preserve"> l’objet d’une telle procédure (par exemple sur de possibles infractions à la législation fiscale ou financière).</w:t>
            </w:r>
          </w:p>
        </w:tc>
        <w:tc>
          <w:tcPr>
            <w:tcW w:w="2931" w:type="dxa"/>
          </w:tcPr>
          <w:p w14:paraId="15F79E94" w14:textId="006898A1" w:rsidR="0023679C" w:rsidRDefault="001E3EC1" w:rsidP="0023679C">
            <w:pPr>
              <w:spacing w:after="0" w:line="240" w:lineRule="auto"/>
              <w:jc w:val="both"/>
              <w:rPr>
                <w:rFonts w:ascii="MS Gothic" w:eastAsia="MS Gothic" w:hAnsi="MS Gothic" w:cs="Segoe UI Symbol"/>
                <w:b/>
                <w:sz w:val="28"/>
                <w:szCs w:val="28"/>
                <w:shd w:val="clear" w:color="auto" w:fill="FAFFCD"/>
                <w:lang w:val="fr-BE"/>
              </w:rPr>
            </w:pPr>
            <w:sdt>
              <w:sdtPr>
                <w:rPr>
                  <w:rFonts w:ascii="Gotham Rounded Medium" w:eastAsia="MS Gothic" w:hAnsi="Gotham Rounded Medium" w:cs="Segoe UI Symbol"/>
                  <w:b/>
                  <w:sz w:val="28"/>
                  <w:szCs w:val="28"/>
                  <w:shd w:val="clear" w:color="auto" w:fill="FAFFCD"/>
                  <w:lang w:val="fr-BE"/>
                </w:rPr>
                <w:id w:val="429705189"/>
                <w14:checkbox>
                  <w14:checked w14:val="0"/>
                  <w14:checkedState w14:val="2612" w14:font="MS Gothic"/>
                  <w14:uncheckedState w14:val="2610" w14:font="MS Gothic"/>
                </w14:checkbox>
              </w:sdtPr>
              <w:sdtEndPr/>
              <w:sdtContent>
                <w:r w:rsidR="0023679C">
                  <w:rPr>
                    <w:rFonts w:ascii="MS Gothic" w:eastAsia="MS Gothic" w:hAnsi="MS Gothic" w:cs="Segoe UI Symbol" w:hint="eastAsia"/>
                    <w:b/>
                    <w:sz w:val="28"/>
                    <w:szCs w:val="28"/>
                    <w:shd w:val="clear" w:color="auto" w:fill="FAFFCD"/>
                    <w:lang w:val="fr-BE"/>
                  </w:rPr>
                  <w:t>☐</w:t>
                </w:r>
              </w:sdtContent>
            </w:sdt>
            <w:r w:rsidR="0023679C">
              <w:rPr>
                <w:lang w:val="fr-FR" w:eastAsia="fr-BE"/>
              </w:rPr>
              <w:t xml:space="preserve"> </w:t>
            </w:r>
            <w:r w:rsidR="0023679C" w:rsidRPr="00912839">
              <w:rPr>
                <w:rFonts w:cs="Calibri"/>
                <w:lang w:val="fr-FR"/>
              </w:rPr>
              <w:t>Je</w:t>
            </w:r>
            <w:r w:rsidR="0023679C" w:rsidRPr="00912839">
              <w:rPr>
                <w:rFonts w:cs="Calibri"/>
                <w:lang w:val="fr-FR" w:eastAsia="fr-BE"/>
              </w:rPr>
              <w:t xml:space="preserve"> confirme que c’est vrai.</w:t>
            </w:r>
          </w:p>
        </w:tc>
      </w:tr>
      <w:tr w:rsidR="0023679C" w:rsidRPr="001E3EC1" w14:paraId="084BF6A9" w14:textId="77777777" w:rsidTr="0023679C">
        <w:tc>
          <w:tcPr>
            <w:tcW w:w="729" w:type="dxa"/>
            <w:shd w:val="clear" w:color="auto" w:fill="E4E4E4"/>
          </w:tcPr>
          <w:p w14:paraId="3AD385E4" w14:textId="5F6D7AC6" w:rsidR="0023679C" w:rsidRPr="0037516B" w:rsidRDefault="0023679C" w:rsidP="0023679C">
            <w:pPr>
              <w:spacing w:after="0" w:line="240" w:lineRule="auto"/>
              <w:jc w:val="both"/>
              <w:rPr>
                <w:b/>
                <w:sz w:val="20"/>
                <w:szCs w:val="20"/>
                <w:lang w:val="fr-FR" w:eastAsia="fr-BE"/>
              </w:rPr>
            </w:pPr>
            <w:r>
              <w:rPr>
                <w:b/>
                <w:sz w:val="20"/>
                <w:szCs w:val="20"/>
                <w:lang w:val="fr-FR" w:eastAsia="fr-BE"/>
              </w:rPr>
              <w:t>4.1.9</w:t>
            </w:r>
          </w:p>
        </w:tc>
        <w:tc>
          <w:tcPr>
            <w:tcW w:w="5549" w:type="dxa"/>
          </w:tcPr>
          <w:p w14:paraId="5FC46254" w14:textId="2B049F28" w:rsidR="0023679C" w:rsidRDefault="0023679C" w:rsidP="0023679C">
            <w:pPr>
              <w:spacing w:after="0" w:line="276" w:lineRule="auto"/>
              <w:jc w:val="both"/>
              <w:rPr>
                <w:lang w:val="fr-FR" w:eastAsia="fr-BE"/>
              </w:rPr>
            </w:pPr>
            <w:r w:rsidRPr="005B5794">
              <w:rPr>
                <w:rFonts w:cs="Calibri"/>
                <w:lang w:val="fr-FR"/>
              </w:rPr>
              <w:t>À</w:t>
            </w:r>
            <w:r w:rsidRPr="00912839">
              <w:rPr>
                <w:lang w:val="fr-FR" w:eastAsia="fr-BE"/>
              </w:rPr>
              <w:t xml:space="preserve"> ma connaissance, il n’existe pas actuellement d’enquête </w:t>
            </w:r>
            <w:r>
              <w:rPr>
                <w:lang w:val="fr-FR" w:eastAsia="fr-BE"/>
              </w:rPr>
              <w:t>me mettant en cause</w:t>
            </w:r>
            <w:r w:rsidRPr="00912839">
              <w:rPr>
                <w:lang w:val="fr-FR" w:eastAsia="fr-BE"/>
              </w:rPr>
              <w:t xml:space="preserve"> qui pourrait mener à une décision ou </w:t>
            </w:r>
            <w:r>
              <w:rPr>
                <w:lang w:val="fr-FR" w:eastAsia="fr-BE"/>
              </w:rPr>
              <w:t>une situation visée aux points 4.1.5 à 4</w:t>
            </w:r>
            <w:r w:rsidRPr="00912839">
              <w:rPr>
                <w:lang w:val="fr-FR" w:eastAsia="fr-BE"/>
              </w:rPr>
              <w:t>.1.8.</w:t>
            </w:r>
          </w:p>
        </w:tc>
        <w:tc>
          <w:tcPr>
            <w:tcW w:w="2931" w:type="dxa"/>
          </w:tcPr>
          <w:p w14:paraId="0BFD1CF1" w14:textId="4A79BBEA" w:rsidR="0023679C" w:rsidRDefault="001E3EC1" w:rsidP="0023679C">
            <w:pPr>
              <w:spacing w:after="0" w:line="240" w:lineRule="auto"/>
              <w:jc w:val="both"/>
              <w:rPr>
                <w:rFonts w:ascii="MS Gothic" w:eastAsia="MS Gothic" w:hAnsi="MS Gothic" w:cs="Segoe UI Symbol"/>
                <w:b/>
                <w:sz w:val="28"/>
                <w:szCs w:val="28"/>
                <w:shd w:val="clear" w:color="auto" w:fill="FAFFCD"/>
                <w:lang w:val="fr-BE"/>
              </w:rPr>
            </w:pPr>
            <w:sdt>
              <w:sdtPr>
                <w:rPr>
                  <w:rFonts w:ascii="Gotham Rounded Medium" w:eastAsia="MS Gothic" w:hAnsi="Gotham Rounded Medium" w:cs="Segoe UI Symbol"/>
                  <w:b/>
                  <w:sz w:val="28"/>
                  <w:szCs w:val="28"/>
                  <w:shd w:val="clear" w:color="auto" w:fill="FAFFCD"/>
                  <w:lang w:val="fr-BE"/>
                </w:rPr>
                <w:id w:val="-439451156"/>
                <w14:checkbox>
                  <w14:checked w14:val="0"/>
                  <w14:checkedState w14:val="2612" w14:font="MS Gothic"/>
                  <w14:uncheckedState w14:val="2610" w14:font="MS Gothic"/>
                </w14:checkbox>
              </w:sdtPr>
              <w:sdtEndPr/>
              <w:sdtContent>
                <w:r w:rsidR="0023679C">
                  <w:rPr>
                    <w:rFonts w:ascii="MS Gothic" w:eastAsia="MS Gothic" w:hAnsi="MS Gothic" w:cs="Segoe UI Symbol" w:hint="eastAsia"/>
                    <w:b/>
                    <w:sz w:val="28"/>
                    <w:szCs w:val="28"/>
                    <w:shd w:val="clear" w:color="auto" w:fill="FAFFCD"/>
                    <w:lang w:val="fr-BE"/>
                  </w:rPr>
                  <w:t>☐</w:t>
                </w:r>
              </w:sdtContent>
            </w:sdt>
            <w:r w:rsidR="0023679C">
              <w:rPr>
                <w:lang w:val="fr-FR" w:eastAsia="fr-BE"/>
              </w:rPr>
              <w:t xml:space="preserve"> </w:t>
            </w:r>
            <w:r w:rsidR="0023679C" w:rsidRPr="00912839">
              <w:rPr>
                <w:rFonts w:cs="Calibri"/>
                <w:lang w:val="fr-FR"/>
              </w:rPr>
              <w:t>Je</w:t>
            </w:r>
            <w:r w:rsidR="0023679C" w:rsidRPr="00912839">
              <w:rPr>
                <w:rFonts w:cs="Calibri"/>
                <w:lang w:val="fr-FR" w:eastAsia="fr-BE"/>
              </w:rPr>
              <w:t xml:space="preserve"> confirme que c’est vrai.</w:t>
            </w:r>
          </w:p>
        </w:tc>
      </w:tr>
      <w:tr w:rsidR="0023679C" w:rsidRPr="001E3EC1" w14:paraId="1DD53A82" w14:textId="77777777" w:rsidTr="0023679C">
        <w:tc>
          <w:tcPr>
            <w:tcW w:w="729" w:type="dxa"/>
            <w:shd w:val="clear" w:color="auto" w:fill="E4E4E4"/>
          </w:tcPr>
          <w:p w14:paraId="234A0906" w14:textId="452FC35E" w:rsidR="0023679C" w:rsidRPr="0037516B" w:rsidRDefault="0023679C" w:rsidP="0023679C">
            <w:pPr>
              <w:spacing w:after="0" w:line="240" w:lineRule="auto"/>
              <w:jc w:val="both"/>
              <w:rPr>
                <w:b/>
                <w:sz w:val="20"/>
                <w:szCs w:val="20"/>
                <w:lang w:val="fr-FR" w:eastAsia="fr-BE"/>
              </w:rPr>
            </w:pPr>
            <w:r>
              <w:rPr>
                <w:b/>
                <w:sz w:val="20"/>
                <w:szCs w:val="20"/>
                <w:lang w:val="fr-FR" w:eastAsia="fr-BE"/>
              </w:rPr>
              <w:t>4.1.10</w:t>
            </w:r>
          </w:p>
        </w:tc>
        <w:tc>
          <w:tcPr>
            <w:tcW w:w="5549" w:type="dxa"/>
          </w:tcPr>
          <w:p w14:paraId="6A48EF4A" w14:textId="6B5A833E" w:rsidR="0023679C" w:rsidRDefault="0023679C" w:rsidP="0023679C">
            <w:pPr>
              <w:spacing w:after="0" w:line="276" w:lineRule="auto"/>
              <w:jc w:val="both"/>
              <w:rPr>
                <w:lang w:val="fr-FR" w:eastAsia="fr-BE"/>
              </w:rPr>
            </w:pPr>
            <w:r w:rsidRPr="005B5794">
              <w:rPr>
                <w:rFonts w:cs="Calibri"/>
                <w:lang w:val="fr-FR"/>
              </w:rPr>
              <w:t>À</w:t>
            </w:r>
            <w:r w:rsidRPr="00912839">
              <w:rPr>
                <w:lang w:val="fr-FR" w:eastAsia="fr-BE"/>
              </w:rPr>
              <w:t xml:space="preserve"> ma connaissance, il n’</w:t>
            </w:r>
            <w:r>
              <w:rPr>
                <w:lang w:val="fr-FR" w:eastAsia="fr-BE"/>
              </w:rPr>
              <w:t>existe</w:t>
            </w:r>
            <w:r w:rsidRPr="00912839">
              <w:rPr>
                <w:lang w:val="fr-FR" w:eastAsia="fr-BE"/>
              </w:rPr>
              <w:t xml:space="preserve"> pas de faits qui pourraient </w:t>
            </w:r>
            <w:r>
              <w:rPr>
                <w:lang w:val="fr-FR" w:eastAsia="fr-BE"/>
              </w:rPr>
              <w:t xml:space="preserve">m’être reprochés </w:t>
            </w:r>
            <w:r w:rsidRPr="00912839">
              <w:rPr>
                <w:lang w:val="fr-FR" w:eastAsia="fr-BE"/>
              </w:rPr>
              <w:t>par un</w:t>
            </w:r>
            <w:r>
              <w:rPr>
                <w:lang w:val="fr-FR" w:eastAsia="fr-BE"/>
              </w:rPr>
              <w:t xml:space="preserve"> </w:t>
            </w:r>
            <w:r w:rsidRPr="00CF5DEA">
              <w:rPr>
                <w:lang w:val="fr-FR" w:eastAsia="fr-BE"/>
              </w:rPr>
              <w:t xml:space="preserve">pouvoir public, une autorité, </w:t>
            </w:r>
            <w:r>
              <w:rPr>
                <w:lang w:val="fr-FR" w:eastAsia="fr-BE"/>
              </w:rPr>
              <w:t>un</w:t>
            </w:r>
            <w:r w:rsidRPr="00912839">
              <w:rPr>
                <w:lang w:val="fr-FR" w:eastAsia="fr-BE"/>
              </w:rPr>
              <w:t>e autorité de contrôle</w:t>
            </w:r>
            <w:r>
              <w:rPr>
                <w:lang w:val="fr-FR" w:eastAsia="fr-BE"/>
              </w:rPr>
              <w:t>.</w:t>
            </w:r>
            <w:r w:rsidRPr="00912839">
              <w:rPr>
                <w:lang w:val="fr-FR" w:eastAsia="fr-BE"/>
              </w:rPr>
              <w:t xml:space="preserve"> </w:t>
            </w:r>
          </w:p>
        </w:tc>
        <w:tc>
          <w:tcPr>
            <w:tcW w:w="2931" w:type="dxa"/>
          </w:tcPr>
          <w:p w14:paraId="0B10C7FF" w14:textId="09238D06" w:rsidR="0023679C" w:rsidRDefault="001E3EC1" w:rsidP="0023679C">
            <w:pPr>
              <w:spacing w:after="0" w:line="240" w:lineRule="auto"/>
              <w:jc w:val="both"/>
              <w:rPr>
                <w:rFonts w:ascii="MS Gothic" w:eastAsia="MS Gothic" w:hAnsi="MS Gothic" w:cs="Segoe UI Symbol"/>
                <w:b/>
                <w:sz w:val="28"/>
                <w:szCs w:val="28"/>
                <w:shd w:val="clear" w:color="auto" w:fill="FAFFCD"/>
                <w:lang w:val="fr-BE"/>
              </w:rPr>
            </w:pPr>
            <w:sdt>
              <w:sdtPr>
                <w:rPr>
                  <w:rFonts w:ascii="Gotham Rounded Medium" w:eastAsia="MS Gothic" w:hAnsi="Gotham Rounded Medium" w:cs="Segoe UI Symbol"/>
                  <w:b/>
                  <w:sz w:val="28"/>
                  <w:szCs w:val="28"/>
                  <w:shd w:val="clear" w:color="auto" w:fill="FAFFCD"/>
                  <w:lang w:val="fr-BE"/>
                </w:rPr>
                <w:id w:val="-1397894553"/>
                <w14:checkbox>
                  <w14:checked w14:val="0"/>
                  <w14:checkedState w14:val="2612" w14:font="MS Gothic"/>
                  <w14:uncheckedState w14:val="2610" w14:font="MS Gothic"/>
                </w14:checkbox>
              </w:sdtPr>
              <w:sdtEndPr/>
              <w:sdtContent>
                <w:r w:rsidR="0023679C">
                  <w:rPr>
                    <w:rFonts w:ascii="MS Gothic" w:eastAsia="MS Gothic" w:hAnsi="MS Gothic" w:cs="Segoe UI Symbol" w:hint="eastAsia"/>
                    <w:b/>
                    <w:sz w:val="28"/>
                    <w:szCs w:val="28"/>
                    <w:shd w:val="clear" w:color="auto" w:fill="FAFFCD"/>
                    <w:lang w:val="fr-BE"/>
                  </w:rPr>
                  <w:t>☐</w:t>
                </w:r>
              </w:sdtContent>
            </w:sdt>
            <w:r w:rsidR="0023679C">
              <w:rPr>
                <w:lang w:val="fr-FR" w:eastAsia="fr-BE"/>
              </w:rPr>
              <w:t xml:space="preserve"> </w:t>
            </w:r>
            <w:r w:rsidR="0023679C" w:rsidRPr="00912839">
              <w:rPr>
                <w:rFonts w:cs="Calibri"/>
                <w:lang w:val="fr-FR"/>
              </w:rPr>
              <w:t>Je</w:t>
            </w:r>
            <w:r w:rsidR="0023679C" w:rsidRPr="00912839">
              <w:rPr>
                <w:rFonts w:cs="Calibri"/>
                <w:lang w:val="fr-FR" w:eastAsia="fr-BE"/>
              </w:rPr>
              <w:t xml:space="preserve"> confirme que c’est vrai.</w:t>
            </w:r>
          </w:p>
        </w:tc>
      </w:tr>
      <w:tr w:rsidR="0023679C" w14:paraId="232A4C07" w14:textId="77777777" w:rsidTr="0023679C">
        <w:trPr>
          <w:trHeight w:val="427"/>
        </w:trPr>
        <w:tc>
          <w:tcPr>
            <w:tcW w:w="9209" w:type="dxa"/>
            <w:gridSpan w:val="3"/>
            <w:shd w:val="clear" w:color="auto" w:fill="F2F2F2" w:themeFill="background1" w:themeFillShade="F2"/>
            <w:vAlign w:val="center"/>
          </w:tcPr>
          <w:p w14:paraId="4FEBC67B" w14:textId="4D84FA1E" w:rsidR="0023679C" w:rsidRPr="0023679C" w:rsidRDefault="0023679C" w:rsidP="0023679C">
            <w:pPr>
              <w:spacing w:after="0" w:line="240" w:lineRule="auto"/>
              <w:rPr>
                <w:rFonts w:ascii="MS Gothic" w:eastAsia="MS Gothic" w:hAnsi="MS Gothic" w:cs="Segoe UI Symbol"/>
                <w:b/>
                <w:sz w:val="28"/>
                <w:szCs w:val="28"/>
                <w:shd w:val="clear" w:color="auto" w:fill="FAFFCD"/>
                <w:lang w:val="fr-BE"/>
              </w:rPr>
            </w:pPr>
            <w:r w:rsidRPr="0023679C">
              <w:rPr>
                <w:b/>
                <w:lang w:val="fr-FR" w:eastAsia="fr-BE"/>
              </w:rPr>
              <w:t>Refus, révocations ou licenciements</w:t>
            </w:r>
          </w:p>
        </w:tc>
      </w:tr>
      <w:tr w:rsidR="0023679C" w:rsidRPr="001E3EC1" w14:paraId="6C7CC855" w14:textId="77777777" w:rsidTr="0023679C">
        <w:tc>
          <w:tcPr>
            <w:tcW w:w="729" w:type="dxa"/>
            <w:shd w:val="clear" w:color="auto" w:fill="E4E4E4"/>
          </w:tcPr>
          <w:p w14:paraId="6A8425AF" w14:textId="1323A822" w:rsidR="0023679C" w:rsidRPr="0037516B" w:rsidRDefault="0023679C" w:rsidP="0023679C">
            <w:pPr>
              <w:spacing w:after="0" w:line="240" w:lineRule="auto"/>
              <w:jc w:val="both"/>
              <w:rPr>
                <w:b/>
                <w:sz w:val="20"/>
                <w:szCs w:val="20"/>
                <w:lang w:val="fr-FR" w:eastAsia="fr-BE"/>
              </w:rPr>
            </w:pPr>
            <w:r w:rsidRPr="0023679C">
              <w:rPr>
                <w:b/>
                <w:sz w:val="20"/>
                <w:szCs w:val="20"/>
                <w:lang w:val="fr-FR" w:eastAsia="fr-BE"/>
              </w:rPr>
              <w:t>4.1.11</w:t>
            </w:r>
          </w:p>
        </w:tc>
        <w:tc>
          <w:tcPr>
            <w:tcW w:w="5549" w:type="dxa"/>
            <w:vAlign w:val="center"/>
          </w:tcPr>
          <w:p w14:paraId="6AA6A109" w14:textId="4B6D0AA5" w:rsidR="0023679C" w:rsidRDefault="0023679C" w:rsidP="0023679C">
            <w:pPr>
              <w:spacing w:after="0" w:line="276" w:lineRule="auto"/>
              <w:jc w:val="both"/>
              <w:rPr>
                <w:lang w:val="fr-FR" w:eastAsia="fr-BE"/>
              </w:rPr>
            </w:pPr>
            <w:r w:rsidRPr="00912839">
              <w:rPr>
                <w:lang w:val="fr-FR" w:eastAsia="fr-BE"/>
              </w:rPr>
              <w:t>Un organisme public ou de rég</w:t>
            </w:r>
            <w:r>
              <w:rPr>
                <w:lang w:val="fr-FR" w:eastAsia="fr-BE"/>
              </w:rPr>
              <w:t>lementation</w:t>
            </w:r>
            <w:r w:rsidRPr="00912839">
              <w:rPr>
                <w:lang w:val="fr-FR" w:eastAsia="fr-BE"/>
              </w:rPr>
              <w:t xml:space="preserve"> ne m’a jamais refusé un enregistrement, </w:t>
            </w:r>
            <w:r>
              <w:rPr>
                <w:lang w:val="fr-FR" w:eastAsia="fr-BE"/>
              </w:rPr>
              <w:t xml:space="preserve">une autorisation ou un </w:t>
            </w:r>
            <w:r w:rsidRPr="00912839">
              <w:rPr>
                <w:lang w:val="fr-FR" w:eastAsia="fr-BE"/>
              </w:rPr>
              <w:t xml:space="preserve">agrément </w:t>
            </w:r>
            <w:r>
              <w:rPr>
                <w:lang w:val="fr-FR" w:eastAsia="fr-BE"/>
              </w:rPr>
              <w:t xml:space="preserve">nécessaire à l’exercice d’activités </w:t>
            </w:r>
            <w:r w:rsidRPr="00912839">
              <w:rPr>
                <w:lang w:val="fr-FR" w:eastAsia="fr-BE"/>
              </w:rPr>
              <w:t>professionnell</w:t>
            </w:r>
            <w:r>
              <w:rPr>
                <w:lang w:val="fr-FR" w:eastAsia="fr-BE"/>
              </w:rPr>
              <w:t>es</w:t>
            </w:r>
            <w:r w:rsidRPr="00912839">
              <w:rPr>
                <w:lang w:val="fr-FR" w:eastAsia="fr-BE"/>
              </w:rPr>
              <w:t xml:space="preserve">. </w:t>
            </w:r>
          </w:p>
        </w:tc>
        <w:tc>
          <w:tcPr>
            <w:tcW w:w="2931" w:type="dxa"/>
          </w:tcPr>
          <w:p w14:paraId="157CB6C8" w14:textId="3B81114A" w:rsidR="0023679C" w:rsidRDefault="001E3EC1" w:rsidP="0023679C">
            <w:pPr>
              <w:spacing w:after="0" w:line="240" w:lineRule="auto"/>
              <w:jc w:val="both"/>
              <w:rPr>
                <w:rFonts w:ascii="MS Gothic" w:eastAsia="MS Gothic" w:hAnsi="MS Gothic" w:cs="Segoe UI Symbol"/>
                <w:b/>
                <w:sz w:val="28"/>
                <w:szCs w:val="28"/>
                <w:shd w:val="clear" w:color="auto" w:fill="FAFFCD"/>
                <w:lang w:val="fr-BE"/>
              </w:rPr>
            </w:pPr>
            <w:sdt>
              <w:sdtPr>
                <w:rPr>
                  <w:rFonts w:ascii="Gotham Rounded Medium" w:eastAsia="MS Gothic" w:hAnsi="Gotham Rounded Medium" w:cs="Segoe UI Symbol"/>
                  <w:b/>
                  <w:sz w:val="28"/>
                  <w:szCs w:val="28"/>
                  <w:shd w:val="clear" w:color="auto" w:fill="FAFFCD"/>
                  <w:lang w:val="fr-BE"/>
                </w:rPr>
                <w:id w:val="1783460710"/>
                <w14:checkbox>
                  <w14:checked w14:val="0"/>
                  <w14:checkedState w14:val="2612" w14:font="MS Gothic"/>
                  <w14:uncheckedState w14:val="2610" w14:font="MS Gothic"/>
                </w14:checkbox>
              </w:sdtPr>
              <w:sdtEndPr/>
              <w:sdtContent>
                <w:r w:rsidR="0023679C">
                  <w:rPr>
                    <w:rFonts w:ascii="MS Gothic" w:eastAsia="MS Gothic" w:hAnsi="MS Gothic" w:cs="Segoe UI Symbol" w:hint="eastAsia"/>
                    <w:b/>
                    <w:sz w:val="28"/>
                    <w:szCs w:val="28"/>
                    <w:shd w:val="clear" w:color="auto" w:fill="FAFFCD"/>
                    <w:lang w:val="fr-BE"/>
                  </w:rPr>
                  <w:t>☐</w:t>
                </w:r>
              </w:sdtContent>
            </w:sdt>
            <w:r w:rsidR="0023679C">
              <w:rPr>
                <w:lang w:val="fr-FR" w:eastAsia="fr-BE"/>
              </w:rPr>
              <w:t xml:space="preserve"> </w:t>
            </w:r>
            <w:r w:rsidR="0023679C" w:rsidRPr="00912839">
              <w:rPr>
                <w:rFonts w:cs="Calibri"/>
                <w:lang w:val="fr-FR"/>
              </w:rPr>
              <w:t>Je</w:t>
            </w:r>
            <w:r w:rsidR="0023679C" w:rsidRPr="00912839">
              <w:rPr>
                <w:rFonts w:cs="Calibri"/>
                <w:lang w:val="fr-FR" w:eastAsia="fr-BE"/>
              </w:rPr>
              <w:t xml:space="preserve"> confirme que c’est vrai.</w:t>
            </w:r>
          </w:p>
        </w:tc>
      </w:tr>
      <w:tr w:rsidR="0023679C" w:rsidRPr="001E3EC1" w14:paraId="53CD479B" w14:textId="77777777" w:rsidTr="0023679C">
        <w:tc>
          <w:tcPr>
            <w:tcW w:w="729" w:type="dxa"/>
            <w:shd w:val="clear" w:color="auto" w:fill="E4E4E4"/>
          </w:tcPr>
          <w:p w14:paraId="38923E9E" w14:textId="59F5D51A" w:rsidR="0023679C" w:rsidRPr="0037516B" w:rsidRDefault="0023679C" w:rsidP="0023679C">
            <w:pPr>
              <w:spacing w:after="0" w:line="240" w:lineRule="auto"/>
              <w:jc w:val="both"/>
              <w:rPr>
                <w:b/>
                <w:sz w:val="20"/>
                <w:szCs w:val="20"/>
                <w:lang w:val="fr-FR" w:eastAsia="fr-BE"/>
              </w:rPr>
            </w:pPr>
            <w:r w:rsidRPr="0023679C">
              <w:rPr>
                <w:b/>
                <w:sz w:val="20"/>
                <w:szCs w:val="20"/>
                <w:lang w:val="fr-FR" w:eastAsia="fr-BE"/>
              </w:rPr>
              <w:t>4.1.12</w:t>
            </w:r>
          </w:p>
        </w:tc>
        <w:tc>
          <w:tcPr>
            <w:tcW w:w="5549" w:type="dxa"/>
            <w:vAlign w:val="center"/>
          </w:tcPr>
          <w:p w14:paraId="5D7901B2" w14:textId="313E4092" w:rsidR="0023679C" w:rsidRDefault="0023679C" w:rsidP="0023679C">
            <w:pPr>
              <w:spacing w:after="0" w:line="276" w:lineRule="auto"/>
              <w:jc w:val="both"/>
              <w:rPr>
                <w:lang w:val="fr-FR" w:eastAsia="fr-BE"/>
              </w:rPr>
            </w:pPr>
            <w:r w:rsidRPr="00912839">
              <w:rPr>
                <w:lang w:val="fr-FR" w:eastAsia="fr-BE"/>
              </w:rPr>
              <w:t>Un organisme public ou de rég</w:t>
            </w:r>
            <w:r>
              <w:rPr>
                <w:lang w:val="fr-FR" w:eastAsia="fr-BE"/>
              </w:rPr>
              <w:t>lementation</w:t>
            </w:r>
            <w:r w:rsidRPr="00912839">
              <w:rPr>
                <w:lang w:val="fr-FR" w:eastAsia="fr-BE"/>
              </w:rPr>
              <w:t xml:space="preserve"> n’a jamais suspendu ou retiré mon enregistrement, </w:t>
            </w:r>
            <w:r>
              <w:rPr>
                <w:lang w:val="fr-FR" w:eastAsia="fr-BE"/>
              </w:rPr>
              <w:t xml:space="preserve">mon autorisation ou mon agrément nécessaire à l’exercice d’activités </w:t>
            </w:r>
            <w:r w:rsidRPr="00912839">
              <w:rPr>
                <w:lang w:val="fr-FR" w:eastAsia="fr-BE"/>
              </w:rPr>
              <w:t>professionnelle</w:t>
            </w:r>
            <w:r>
              <w:rPr>
                <w:lang w:val="fr-FR" w:eastAsia="fr-BE"/>
              </w:rPr>
              <w:t>s</w:t>
            </w:r>
            <w:r w:rsidRPr="00912839">
              <w:rPr>
                <w:lang w:val="fr-FR" w:eastAsia="fr-BE"/>
              </w:rPr>
              <w:t xml:space="preserve">. </w:t>
            </w:r>
          </w:p>
        </w:tc>
        <w:tc>
          <w:tcPr>
            <w:tcW w:w="2931" w:type="dxa"/>
          </w:tcPr>
          <w:p w14:paraId="064302C1" w14:textId="134ECE65" w:rsidR="0023679C" w:rsidRDefault="001E3EC1" w:rsidP="0023679C">
            <w:pPr>
              <w:spacing w:after="0" w:line="240" w:lineRule="auto"/>
              <w:jc w:val="both"/>
              <w:rPr>
                <w:rFonts w:ascii="MS Gothic" w:eastAsia="MS Gothic" w:hAnsi="MS Gothic" w:cs="Segoe UI Symbol"/>
                <w:b/>
                <w:sz w:val="28"/>
                <w:szCs w:val="28"/>
                <w:shd w:val="clear" w:color="auto" w:fill="FAFFCD"/>
                <w:lang w:val="fr-BE"/>
              </w:rPr>
            </w:pPr>
            <w:sdt>
              <w:sdtPr>
                <w:rPr>
                  <w:rFonts w:ascii="Gotham Rounded Medium" w:eastAsia="MS Gothic" w:hAnsi="Gotham Rounded Medium" w:cs="Segoe UI Symbol"/>
                  <w:b/>
                  <w:sz w:val="28"/>
                  <w:szCs w:val="28"/>
                  <w:shd w:val="clear" w:color="auto" w:fill="FAFFCD"/>
                  <w:lang w:val="fr-BE"/>
                </w:rPr>
                <w:id w:val="-558246634"/>
                <w14:checkbox>
                  <w14:checked w14:val="0"/>
                  <w14:checkedState w14:val="2612" w14:font="MS Gothic"/>
                  <w14:uncheckedState w14:val="2610" w14:font="MS Gothic"/>
                </w14:checkbox>
              </w:sdtPr>
              <w:sdtEndPr/>
              <w:sdtContent>
                <w:r w:rsidR="0023679C">
                  <w:rPr>
                    <w:rFonts w:ascii="MS Gothic" w:eastAsia="MS Gothic" w:hAnsi="MS Gothic" w:cs="Segoe UI Symbol" w:hint="eastAsia"/>
                    <w:b/>
                    <w:sz w:val="28"/>
                    <w:szCs w:val="28"/>
                    <w:shd w:val="clear" w:color="auto" w:fill="FAFFCD"/>
                    <w:lang w:val="fr-BE"/>
                  </w:rPr>
                  <w:t>☐</w:t>
                </w:r>
              </w:sdtContent>
            </w:sdt>
            <w:r w:rsidR="0023679C">
              <w:rPr>
                <w:lang w:val="fr-FR" w:eastAsia="fr-BE"/>
              </w:rPr>
              <w:t xml:space="preserve"> </w:t>
            </w:r>
            <w:r w:rsidR="0023679C" w:rsidRPr="00912839">
              <w:rPr>
                <w:rFonts w:cs="Calibri"/>
                <w:lang w:val="fr-FR"/>
              </w:rPr>
              <w:t>Je</w:t>
            </w:r>
            <w:r w:rsidR="0023679C" w:rsidRPr="00912839">
              <w:rPr>
                <w:rFonts w:cs="Calibri"/>
                <w:lang w:val="fr-FR" w:eastAsia="fr-BE"/>
              </w:rPr>
              <w:t xml:space="preserve"> confirme que c’est vrai.</w:t>
            </w:r>
          </w:p>
        </w:tc>
      </w:tr>
      <w:tr w:rsidR="0023679C" w:rsidRPr="001E3EC1" w14:paraId="08C2C88D" w14:textId="77777777" w:rsidTr="0023679C">
        <w:tc>
          <w:tcPr>
            <w:tcW w:w="729" w:type="dxa"/>
            <w:shd w:val="clear" w:color="auto" w:fill="E4E4E4"/>
          </w:tcPr>
          <w:p w14:paraId="0EB64990" w14:textId="46FD1B7D" w:rsidR="0023679C" w:rsidRPr="0037516B" w:rsidRDefault="0023679C" w:rsidP="0023679C">
            <w:pPr>
              <w:spacing w:after="0" w:line="240" w:lineRule="auto"/>
              <w:jc w:val="both"/>
              <w:rPr>
                <w:b/>
                <w:sz w:val="20"/>
                <w:szCs w:val="20"/>
                <w:lang w:val="fr-FR" w:eastAsia="fr-BE"/>
              </w:rPr>
            </w:pPr>
            <w:r w:rsidRPr="0023679C">
              <w:rPr>
                <w:b/>
                <w:sz w:val="20"/>
                <w:szCs w:val="20"/>
                <w:lang w:val="fr-FR" w:eastAsia="fr-BE"/>
              </w:rPr>
              <w:t>4.1.13</w:t>
            </w:r>
          </w:p>
        </w:tc>
        <w:tc>
          <w:tcPr>
            <w:tcW w:w="5549" w:type="dxa"/>
            <w:vAlign w:val="center"/>
          </w:tcPr>
          <w:p w14:paraId="0230DDE0" w14:textId="3C3FF8B5" w:rsidR="0023679C" w:rsidRDefault="0023679C" w:rsidP="0023679C">
            <w:pPr>
              <w:spacing w:after="0" w:line="276" w:lineRule="auto"/>
              <w:jc w:val="both"/>
              <w:rPr>
                <w:lang w:val="fr-FR" w:eastAsia="fr-BE"/>
              </w:rPr>
            </w:pPr>
            <w:r w:rsidRPr="00912839">
              <w:rPr>
                <w:lang w:val="fr-FR" w:eastAsia="fr-BE"/>
              </w:rPr>
              <w:t xml:space="preserve">Je n’ai jamais été </w:t>
            </w:r>
            <w:r>
              <w:rPr>
                <w:lang w:val="fr-FR" w:eastAsia="fr-BE"/>
              </w:rPr>
              <w:t xml:space="preserve">licencié ou renvoyé d’un poste de </w:t>
            </w:r>
            <w:r w:rsidRPr="00912839">
              <w:rPr>
                <w:lang w:val="fr-FR" w:eastAsia="fr-BE"/>
              </w:rPr>
              <w:t>confiance.</w:t>
            </w:r>
          </w:p>
        </w:tc>
        <w:tc>
          <w:tcPr>
            <w:tcW w:w="2931" w:type="dxa"/>
          </w:tcPr>
          <w:p w14:paraId="27BC9592" w14:textId="2FF16897" w:rsidR="0023679C" w:rsidRDefault="001E3EC1" w:rsidP="0023679C">
            <w:pPr>
              <w:spacing w:after="0" w:line="240" w:lineRule="auto"/>
              <w:jc w:val="both"/>
              <w:rPr>
                <w:rFonts w:ascii="MS Gothic" w:eastAsia="MS Gothic" w:hAnsi="MS Gothic" w:cs="Segoe UI Symbol"/>
                <w:b/>
                <w:sz w:val="28"/>
                <w:szCs w:val="28"/>
                <w:shd w:val="clear" w:color="auto" w:fill="FAFFCD"/>
                <w:lang w:val="fr-BE"/>
              </w:rPr>
            </w:pPr>
            <w:sdt>
              <w:sdtPr>
                <w:rPr>
                  <w:rFonts w:ascii="Gotham Rounded Medium" w:eastAsia="MS Gothic" w:hAnsi="Gotham Rounded Medium" w:cs="Segoe UI Symbol"/>
                  <w:b/>
                  <w:sz w:val="28"/>
                  <w:szCs w:val="28"/>
                  <w:shd w:val="clear" w:color="auto" w:fill="FAFFCD"/>
                  <w:lang w:val="fr-BE"/>
                </w:rPr>
                <w:id w:val="-1169012230"/>
                <w14:checkbox>
                  <w14:checked w14:val="0"/>
                  <w14:checkedState w14:val="2612" w14:font="MS Gothic"/>
                  <w14:uncheckedState w14:val="2610" w14:font="MS Gothic"/>
                </w14:checkbox>
              </w:sdtPr>
              <w:sdtEndPr/>
              <w:sdtContent>
                <w:r w:rsidR="0023679C">
                  <w:rPr>
                    <w:rFonts w:ascii="MS Gothic" w:eastAsia="MS Gothic" w:hAnsi="MS Gothic" w:cs="Segoe UI Symbol" w:hint="eastAsia"/>
                    <w:b/>
                    <w:sz w:val="28"/>
                    <w:szCs w:val="28"/>
                    <w:shd w:val="clear" w:color="auto" w:fill="FAFFCD"/>
                    <w:lang w:val="fr-BE"/>
                  </w:rPr>
                  <w:t>☐</w:t>
                </w:r>
              </w:sdtContent>
            </w:sdt>
            <w:r w:rsidR="0023679C">
              <w:rPr>
                <w:lang w:val="fr-FR" w:eastAsia="fr-BE"/>
              </w:rPr>
              <w:t xml:space="preserve"> </w:t>
            </w:r>
            <w:r w:rsidR="0023679C" w:rsidRPr="00912839">
              <w:rPr>
                <w:rFonts w:cs="Calibri"/>
                <w:lang w:val="fr-FR"/>
              </w:rPr>
              <w:t>Je</w:t>
            </w:r>
            <w:r w:rsidR="0023679C" w:rsidRPr="00912839">
              <w:rPr>
                <w:rFonts w:cs="Calibri"/>
                <w:lang w:val="fr-FR" w:eastAsia="fr-BE"/>
              </w:rPr>
              <w:t xml:space="preserve"> confirme que c’est vrai.</w:t>
            </w:r>
          </w:p>
        </w:tc>
      </w:tr>
      <w:tr w:rsidR="0023679C" w:rsidRPr="001E3EC1" w14:paraId="615439B6" w14:textId="77777777" w:rsidTr="0023679C">
        <w:tc>
          <w:tcPr>
            <w:tcW w:w="729" w:type="dxa"/>
            <w:shd w:val="clear" w:color="auto" w:fill="E4E4E4"/>
          </w:tcPr>
          <w:p w14:paraId="7DBC79A8" w14:textId="77146A77" w:rsidR="0023679C" w:rsidRPr="0037516B" w:rsidRDefault="0023679C" w:rsidP="0023679C">
            <w:pPr>
              <w:spacing w:after="0" w:line="240" w:lineRule="auto"/>
              <w:jc w:val="both"/>
              <w:rPr>
                <w:b/>
                <w:sz w:val="20"/>
                <w:szCs w:val="20"/>
                <w:lang w:val="fr-FR" w:eastAsia="fr-BE"/>
              </w:rPr>
            </w:pPr>
            <w:r w:rsidRPr="0023679C">
              <w:rPr>
                <w:b/>
                <w:sz w:val="20"/>
                <w:szCs w:val="20"/>
                <w:lang w:val="fr-FR" w:eastAsia="fr-BE"/>
              </w:rPr>
              <w:t>4.1.14</w:t>
            </w:r>
          </w:p>
        </w:tc>
        <w:tc>
          <w:tcPr>
            <w:tcW w:w="5549" w:type="dxa"/>
            <w:vAlign w:val="center"/>
          </w:tcPr>
          <w:p w14:paraId="4294265B" w14:textId="7D34FF28" w:rsidR="0023679C" w:rsidRDefault="0023679C" w:rsidP="0023679C">
            <w:pPr>
              <w:spacing w:after="0" w:line="276" w:lineRule="auto"/>
              <w:jc w:val="both"/>
              <w:rPr>
                <w:lang w:val="fr-FR" w:eastAsia="fr-BE"/>
              </w:rPr>
            </w:pPr>
            <w:r w:rsidRPr="00912839">
              <w:rPr>
                <w:lang w:val="fr-FR" w:eastAsia="fr-BE"/>
              </w:rPr>
              <w:t>Il ne m’a jamais été demandé de démissionner d’un</w:t>
            </w:r>
            <w:r>
              <w:rPr>
                <w:lang w:val="fr-FR" w:eastAsia="fr-BE"/>
              </w:rPr>
              <w:t xml:space="preserve"> poste </w:t>
            </w:r>
            <w:r w:rsidRPr="00912839">
              <w:rPr>
                <w:lang w:val="fr-FR" w:eastAsia="fr-BE"/>
              </w:rPr>
              <w:t>de confiance.</w:t>
            </w:r>
          </w:p>
        </w:tc>
        <w:tc>
          <w:tcPr>
            <w:tcW w:w="2931" w:type="dxa"/>
          </w:tcPr>
          <w:p w14:paraId="48904281" w14:textId="4094F441" w:rsidR="0023679C" w:rsidRDefault="001E3EC1" w:rsidP="0023679C">
            <w:pPr>
              <w:spacing w:after="0" w:line="240" w:lineRule="auto"/>
              <w:jc w:val="both"/>
              <w:rPr>
                <w:rFonts w:ascii="MS Gothic" w:eastAsia="MS Gothic" w:hAnsi="MS Gothic" w:cs="Segoe UI Symbol"/>
                <w:b/>
                <w:sz w:val="28"/>
                <w:szCs w:val="28"/>
                <w:shd w:val="clear" w:color="auto" w:fill="FAFFCD"/>
                <w:lang w:val="fr-BE"/>
              </w:rPr>
            </w:pPr>
            <w:sdt>
              <w:sdtPr>
                <w:rPr>
                  <w:rFonts w:ascii="Gotham Rounded Medium" w:eastAsia="MS Gothic" w:hAnsi="Gotham Rounded Medium" w:cs="Segoe UI Symbol"/>
                  <w:b/>
                  <w:sz w:val="28"/>
                  <w:szCs w:val="28"/>
                  <w:shd w:val="clear" w:color="auto" w:fill="FAFFCD"/>
                  <w:lang w:val="fr-BE"/>
                </w:rPr>
                <w:id w:val="-1398819668"/>
                <w14:checkbox>
                  <w14:checked w14:val="0"/>
                  <w14:checkedState w14:val="2612" w14:font="MS Gothic"/>
                  <w14:uncheckedState w14:val="2610" w14:font="MS Gothic"/>
                </w14:checkbox>
              </w:sdtPr>
              <w:sdtEndPr/>
              <w:sdtContent>
                <w:r w:rsidR="0023679C">
                  <w:rPr>
                    <w:rFonts w:ascii="MS Gothic" w:eastAsia="MS Gothic" w:hAnsi="MS Gothic" w:cs="Segoe UI Symbol" w:hint="eastAsia"/>
                    <w:b/>
                    <w:sz w:val="28"/>
                    <w:szCs w:val="28"/>
                    <w:shd w:val="clear" w:color="auto" w:fill="FAFFCD"/>
                    <w:lang w:val="fr-BE"/>
                  </w:rPr>
                  <w:t>☐</w:t>
                </w:r>
              </w:sdtContent>
            </w:sdt>
            <w:r w:rsidR="0023679C">
              <w:rPr>
                <w:lang w:val="fr-FR" w:eastAsia="fr-BE"/>
              </w:rPr>
              <w:t xml:space="preserve"> </w:t>
            </w:r>
            <w:r w:rsidR="0023679C" w:rsidRPr="00912839">
              <w:rPr>
                <w:rFonts w:cs="Calibri"/>
                <w:lang w:val="fr-FR"/>
              </w:rPr>
              <w:t>Je</w:t>
            </w:r>
            <w:r w:rsidR="0023679C" w:rsidRPr="00912839">
              <w:rPr>
                <w:rFonts w:cs="Calibri"/>
                <w:lang w:val="fr-FR" w:eastAsia="fr-BE"/>
              </w:rPr>
              <w:t xml:space="preserve"> confirme que c’est vrai.</w:t>
            </w:r>
          </w:p>
        </w:tc>
      </w:tr>
      <w:tr w:rsidR="0023679C" w:rsidRPr="001E3EC1" w14:paraId="2739F6DE" w14:textId="77777777" w:rsidTr="0023679C">
        <w:tc>
          <w:tcPr>
            <w:tcW w:w="729" w:type="dxa"/>
            <w:shd w:val="clear" w:color="auto" w:fill="E4E4E4"/>
          </w:tcPr>
          <w:p w14:paraId="15A91052" w14:textId="3FE6826A" w:rsidR="0023679C" w:rsidRPr="0037516B" w:rsidRDefault="0023679C" w:rsidP="0023679C">
            <w:pPr>
              <w:spacing w:after="0" w:line="240" w:lineRule="auto"/>
              <w:jc w:val="both"/>
              <w:rPr>
                <w:b/>
                <w:sz w:val="20"/>
                <w:szCs w:val="20"/>
                <w:lang w:val="fr-FR" w:eastAsia="fr-BE"/>
              </w:rPr>
            </w:pPr>
            <w:r>
              <w:rPr>
                <w:b/>
                <w:sz w:val="20"/>
                <w:szCs w:val="20"/>
                <w:lang w:val="fr-FR" w:eastAsia="fr-BE"/>
              </w:rPr>
              <w:t>4.1.15</w:t>
            </w:r>
          </w:p>
        </w:tc>
        <w:tc>
          <w:tcPr>
            <w:tcW w:w="5549" w:type="dxa"/>
            <w:vAlign w:val="center"/>
          </w:tcPr>
          <w:p w14:paraId="11E3D882" w14:textId="752DA5B4" w:rsidR="0023679C" w:rsidRDefault="0023679C" w:rsidP="0023679C">
            <w:pPr>
              <w:spacing w:after="0" w:line="276" w:lineRule="auto"/>
              <w:jc w:val="both"/>
              <w:rPr>
                <w:lang w:val="fr-FR" w:eastAsia="fr-BE"/>
              </w:rPr>
            </w:pPr>
            <w:r w:rsidRPr="00912839">
              <w:rPr>
                <w:lang w:val="fr-FR" w:eastAsia="fr-BE"/>
              </w:rPr>
              <w:t>Une relation d’affaire</w:t>
            </w:r>
            <w:r>
              <w:rPr>
                <w:lang w:val="fr-FR" w:eastAsia="fr-BE"/>
              </w:rPr>
              <w:t>s</w:t>
            </w:r>
            <w:r w:rsidRPr="00912839">
              <w:rPr>
                <w:lang w:val="fr-FR" w:eastAsia="fr-BE"/>
              </w:rPr>
              <w:t xml:space="preserve"> n’a jamais été rompue </w:t>
            </w:r>
            <w:r>
              <w:rPr>
                <w:lang w:val="fr-FR" w:eastAsia="fr-BE"/>
              </w:rPr>
              <w:t xml:space="preserve">avec moi pour faute </w:t>
            </w:r>
            <w:r w:rsidRPr="00912839">
              <w:rPr>
                <w:lang w:val="fr-FR" w:eastAsia="fr-BE"/>
              </w:rPr>
              <w:t>grave de ma part.</w:t>
            </w:r>
          </w:p>
        </w:tc>
        <w:tc>
          <w:tcPr>
            <w:tcW w:w="2931" w:type="dxa"/>
          </w:tcPr>
          <w:p w14:paraId="6CF5A7F9" w14:textId="12C432C6" w:rsidR="0023679C" w:rsidRDefault="001E3EC1" w:rsidP="0023679C">
            <w:pPr>
              <w:spacing w:after="0" w:line="240" w:lineRule="auto"/>
              <w:jc w:val="both"/>
              <w:rPr>
                <w:rFonts w:ascii="MS Gothic" w:eastAsia="MS Gothic" w:hAnsi="MS Gothic" w:cs="Segoe UI Symbol"/>
                <w:b/>
                <w:sz w:val="28"/>
                <w:szCs w:val="28"/>
                <w:shd w:val="clear" w:color="auto" w:fill="FAFFCD"/>
                <w:lang w:val="fr-BE"/>
              </w:rPr>
            </w:pPr>
            <w:sdt>
              <w:sdtPr>
                <w:rPr>
                  <w:rFonts w:ascii="Gotham Rounded Medium" w:eastAsia="MS Gothic" w:hAnsi="Gotham Rounded Medium" w:cs="Segoe UI Symbol"/>
                  <w:b/>
                  <w:sz w:val="28"/>
                  <w:szCs w:val="28"/>
                  <w:shd w:val="clear" w:color="auto" w:fill="FAFFCD"/>
                  <w:lang w:val="fr-BE"/>
                </w:rPr>
                <w:id w:val="1441488175"/>
                <w14:checkbox>
                  <w14:checked w14:val="0"/>
                  <w14:checkedState w14:val="2612" w14:font="MS Gothic"/>
                  <w14:uncheckedState w14:val="2610" w14:font="MS Gothic"/>
                </w14:checkbox>
              </w:sdtPr>
              <w:sdtEndPr/>
              <w:sdtContent>
                <w:r w:rsidR="0023679C">
                  <w:rPr>
                    <w:rFonts w:ascii="MS Gothic" w:eastAsia="MS Gothic" w:hAnsi="MS Gothic" w:cs="Segoe UI Symbol" w:hint="eastAsia"/>
                    <w:b/>
                    <w:sz w:val="28"/>
                    <w:szCs w:val="28"/>
                    <w:shd w:val="clear" w:color="auto" w:fill="FAFFCD"/>
                    <w:lang w:val="fr-BE"/>
                  </w:rPr>
                  <w:t>☐</w:t>
                </w:r>
              </w:sdtContent>
            </w:sdt>
            <w:r w:rsidR="0023679C">
              <w:rPr>
                <w:lang w:val="fr-FR" w:eastAsia="fr-BE"/>
              </w:rPr>
              <w:t xml:space="preserve"> </w:t>
            </w:r>
            <w:r w:rsidR="0023679C" w:rsidRPr="00912839">
              <w:rPr>
                <w:rFonts w:cs="Calibri"/>
                <w:lang w:val="fr-FR"/>
              </w:rPr>
              <w:t>Je</w:t>
            </w:r>
            <w:r w:rsidR="0023679C" w:rsidRPr="00912839">
              <w:rPr>
                <w:rFonts w:cs="Calibri"/>
                <w:lang w:val="fr-FR" w:eastAsia="fr-BE"/>
              </w:rPr>
              <w:t xml:space="preserve"> confirme que c’est vrai.</w:t>
            </w:r>
          </w:p>
        </w:tc>
      </w:tr>
    </w:tbl>
    <w:p w14:paraId="1FBC31DF" w14:textId="77777777" w:rsidR="00E3024F" w:rsidRDefault="00E3024F" w:rsidP="00ED5D35">
      <w:pPr>
        <w:spacing w:before="240" w:after="240"/>
        <w:jc w:val="both"/>
        <w:rPr>
          <w:rFonts w:eastAsiaTheme="minorEastAsia"/>
          <w:b/>
          <w:sz w:val="24"/>
          <w:szCs w:val="24"/>
          <w:lang w:val="fr-FR" w:eastAsia="fr-BE"/>
        </w:rPr>
      </w:pPr>
    </w:p>
    <w:p w14:paraId="3D6F0A25" w14:textId="77777777" w:rsidR="00E3024F" w:rsidRDefault="00E3024F">
      <w:pPr>
        <w:spacing w:after="200" w:line="276" w:lineRule="auto"/>
        <w:rPr>
          <w:rFonts w:eastAsiaTheme="minorEastAsia"/>
          <w:b/>
          <w:sz w:val="24"/>
          <w:szCs w:val="24"/>
          <w:lang w:val="fr-FR" w:eastAsia="fr-BE"/>
        </w:rPr>
      </w:pPr>
      <w:r>
        <w:rPr>
          <w:rFonts w:eastAsiaTheme="minorEastAsia"/>
          <w:b/>
          <w:sz w:val="24"/>
          <w:szCs w:val="24"/>
          <w:lang w:val="fr-FR" w:eastAsia="fr-BE"/>
        </w:rPr>
        <w:br w:type="page"/>
      </w:r>
    </w:p>
    <w:p w14:paraId="15105963" w14:textId="11D1EC9D" w:rsidR="00AF5CBD" w:rsidRPr="00912839" w:rsidRDefault="00AF5CBD" w:rsidP="00ED5D35">
      <w:pPr>
        <w:spacing w:before="240" w:after="240"/>
        <w:jc w:val="both"/>
        <w:rPr>
          <w:rFonts w:eastAsiaTheme="minorEastAsia"/>
          <w:b/>
          <w:sz w:val="24"/>
          <w:szCs w:val="24"/>
          <w:lang w:val="fr-FR" w:eastAsia="fr-BE"/>
        </w:rPr>
      </w:pPr>
      <w:r w:rsidRPr="00912839">
        <w:rPr>
          <w:rFonts w:eastAsiaTheme="minorEastAsia"/>
          <w:b/>
          <w:sz w:val="24"/>
          <w:szCs w:val="24"/>
          <w:lang w:val="fr-FR" w:eastAsia="fr-BE"/>
        </w:rPr>
        <w:lastRenderedPageBreak/>
        <w:t>Si vous n’avez pas pu confirmer l’une des affirmations susmentionnées, veuillez donner des explications ci-dessous.</w:t>
      </w:r>
    </w:p>
    <w:tbl>
      <w:tblPr>
        <w:tblStyle w:val="TableGrid"/>
        <w:tblW w:w="0" w:type="auto"/>
        <w:tblLook w:val="04A0" w:firstRow="1" w:lastRow="0" w:firstColumn="1" w:lastColumn="0" w:noHBand="0" w:noVBand="1"/>
      </w:tblPr>
      <w:tblGrid>
        <w:gridCol w:w="1466"/>
        <w:gridCol w:w="7596"/>
      </w:tblGrid>
      <w:tr w:rsidR="00AF5CBD" w:rsidRPr="00912839" w14:paraId="5CBA04B0" w14:textId="77777777" w:rsidTr="002B13C0">
        <w:tc>
          <w:tcPr>
            <w:tcW w:w="1466" w:type="dxa"/>
            <w:shd w:val="clear" w:color="auto" w:fill="E4E4E4"/>
            <w:vAlign w:val="center"/>
          </w:tcPr>
          <w:p w14:paraId="2F41D8E6" w14:textId="77777777" w:rsidR="00AF5CBD" w:rsidRPr="00912839" w:rsidRDefault="00AF5CBD" w:rsidP="002B13C0">
            <w:pPr>
              <w:spacing w:after="0"/>
              <w:rPr>
                <w:b/>
                <w:lang w:val="fr-FR"/>
              </w:rPr>
            </w:pPr>
            <w:r w:rsidRPr="00912839">
              <w:rPr>
                <w:rFonts w:eastAsiaTheme="minorEastAsia"/>
                <w:b/>
                <w:sz w:val="24"/>
                <w:szCs w:val="24"/>
                <w:lang w:val="fr-FR" w:eastAsia="fr-BE"/>
              </w:rPr>
              <w:t>N° de l’affirmation</w:t>
            </w:r>
          </w:p>
        </w:tc>
        <w:tc>
          <w:tcPr>
            <w:tcW w:w="7596" w:type="dxa"/>
            <w:shd w:val="clear" w:color="auto" w:fill="E4E4E4"/>
            <w:vAlign w:val="center"/>
          </w:tcPr>
          <w:p w14:paraId="0C2AB04C" w14:textId="77777777" w:rsidR="00AF5CBD" w:rsidRPr="00912839" w:rsidRDefault="00AF5CBD" w:rsidP="002B13C0">
            <w:pPr>
              <w:spacing w:after="0"/>
              <w:rPr>
                <w:b/>
                <w:lang w:val="fr-FR"/>
              </w:rPr>
            </w:pPr>
            <w:r w:rsidRPr="00912839">
              <w:rPr>
                <w:rFonts w:eastAsiaTheme="minorEastAsia"/>
                <w:b/>
                <w:sz w:val="24"/>
                <w:szCs w:val="24"/>
                <w:lang w:val="fr-FR" w:eastAsia="fr-BE"/>
              </w:rPr>
              <w:t>Explications</w:t>
            </w:r>
          </w:p>
        </w:tc>
      </w:tr>
      <w:tr w:rsidR="00AF5CBD" w:rsidRPr="00912839" w14:paraId="70F0888A" w14:textId="77777777" w:rsidTr="005203F3">
        <w:trPr>
          <w:trHeight w:val="1071"/>
        </w:trPr>
        <w:tc>
          <w:tcPr>
            <w:tcW w:w="1466" w:type="dxa"/>
          </w:tcPr>
          <w:p w14:paraId="6752ACCD" w14:textId="77777777" w:rsidR="00AF5CBD" w:rsidRPr="00912839" w:rsidRDefault="00AF5CBD" w:rsidP="005203F3">
            <w:pPr>
              <w:spacing w:after="0" w:line="240" w:lineRule="auto"/>
              <w:rPr>
                <w:lang w:val="fr-FR"/>
              </w:rPr>
            </w:pPr>
          </w:p>
        </w:tc>
        <w:tc>
          <w:tcPr>
            <w:tcW w:w="7596" w:type="dxa"/>
          </w:tcPr>
          <w:p w14:paraId="69BC1EA5" w14:textId="77777777" w:rsidR="00AF5CBD" w:rsidRPr="00912839" w:rsidRDefault="00AF5CBD" w:rsidP="005203F3">
            <w:pPr>
              <w:spacing w:after="0" w:line="240" w:lineRule="auto"/>
              <w:rPr>
                <w:lang w:val="fr-FR"/>
              </w:rPr>
            </w:pPr>
          </w:p>
        </w:tc>
      </w:tr>
      <w:tr w:rsidR="00AF5CBD" w:rsidRPr="00912839" w14:paraId="33987453" w14:textId="77777777" w:rsidTr="005203F3">
        <w:trPr>
          <w:trHeight w:val="1257"/>
        </w:trPr>
        <w:tc>
          <w:tcPr>
            <w:tcW w:w="1466" w:type="dxa"/>
          </w:tcPr>
          <w:p w14:paraId="56B305DA" w14:textId="77777777" w:rsidR="00AF5CBD" w:rsidRPr="00912839" w:rsidRDefault="00AF5CBD" w:rsidP="005203F3">
            <w:pPr>
              <w:spacing w:after="0" w:line="240" w:lineRule="auto"/>
              <w:rPr>
                <w:lang w:val="fr-FR"/>
              </w:rPr>
            </w:pPr>
          </w:p>
        </w:tc>
        <w:tc>
          <w:tcPr>
            <w:tcW w:w="7596" w:type="dxa"/>
          </w:tcPr>
          <w:p w14:paraId="2CF44F71" w14:textId="77777777" w:rsidR="00AF5CBD" w:rsidRPr="00912839" w:rsidRDefault="00AF5CBD" w:rsidP="005203F3">
            <w:pPr>
              <w:spacing w:after="0" w:line="240" w:lineRule="auto"/>
              <w:rPr>
                <w:lang w:val="fr-FR"/>
              </w:rPr>
            </w:pPr>
          </w:p>
        </w:tc>
      </w:tr>
      <w:tr w:rsidR="00AF5CBD" w:rsidRPr="00912839" w14:paraId="78C22292" w14:textId="77777777" w:rsidTr="005203F3">
        <w:trPr>
          <w:trHeight w:val="1257"/>
        </w:trPr>
        <w:tc>
          <w:tcPr>
            <w:tcW w:w="1466" w:type="dxa"/>
          </w:tcPr>
          <w:p w14:paraId="7AB3588F" w14:textId="77777777" w:rsidR="00AF5CBD" w:rsidRPr="00912839" w:rsidRDefault="00AF5CBD" w:rsidP="005203F3">
            <w:pPr>
              <w:spacing w:after="0" w:line="240" w:lineRule="auto"/>
              <w:rPr>
                <w:lang w:val="fr-FR"/>
              </w:rPr>
            </w:pPr>
          </w:p>
        </w:tc>
        <w:tc>
          <w:tcPr>
            <w:tcW w:w="7596" w:type="dxa"/>
          </w:tcPr>
          <w:p w14:paraId="4D595FEF" w14:textId="77777777" w:rsidR="00AF5CBD" w:rsidRPr="00912839" w:rsidRDefault="00AF5CBD" w:rsidP="005203F3">
            <w:pPr>
              <w:spacing w:after="0" w:line="240" w:lineRule="auto"/>
              <w:rPr>
                <w:lang w:val="fr-FR"/>
              </w:rPr>
            </w:pPr>
          </w:p>
        </w:tc>
      </w:tr>
      <w:tr w:rsidR="00AF5CBD" w:rsidRPr="00912839" w14:paraId="18AA51A8" w14:textId="77777777" w:rsidTr="005203F3">
        <w:trPr>
          <w:trHeight w:val="1257"/>
        </w:trPr>
        <w:tc>
          <w:tcPr>
            <w:tcW w:w="1466" w:type="dxa"/>
          </w:tcPr>
          <w:p w14:paraId="4AB53792" w14:textId="77777777" w:rsidR="00AF5CBD" w:rsidRPr="00912839" w:rsidRDefault="00AF5CBD" w:rsidP="005203F3">
            <w:pPr>
              <w:spacing w:after="0" w:line="240" w:lineRule="auto"/>
              <w:rPr>
                <w:lang w:val="fr-FR"/>
              </w:rPr>
            </w:pPr>
          </w:p>
        </w:tc>
        <w:tc>
          <w:tcPr>
            <w:tcW w:w="7596" w:type="dxa"/>
          </w:tcPr>
          <w:p w14:paraId="2521B1AF" w14:textId="77777777" w:rsidR="00AF5CBD" w:rsidRPr="00912839" w:rsidRDefault="00AF5CBD" w:rsidP="005203F3">
            <w:pPr>
              <w:spacing w:after="0" w:line="240" w:lineRule="auto"/>
              <w:rPr>
                <w:lang w:val="fr-FR"/>
              </w:rPr>
            </w:pPr>
          </w:p>
        </w:tc>
      </w:tr>
    </w:tbl>
    <w:p w14:paraId="590B4DA8" w14:textId="0F9DE8E0" w:rsidR="00AF5CBD" w:rsidRPr="005203F3" w:rsidRDefault="005203F3" w:rsidP="002D641C">
      <w:pPr>
        <w:pStyle w:val="Heading3"/>
        <w:numPr>
          <w:ilvl w:val="0"/>
          <w:numId w:val="0"/>
        </w:numPr>
        <w:ind w:left="720"/>
        <w:jc w:val="both"/>
        <w:rPr>
          <w:color w:val="668899"/>
          <w:lang w:val="fr-FR"/>
        </w:rPr>
      </w:pPr>
      <w:r>
        <w:rPr>
          <w:color w:val="668899"/>
          <w:lang w:val="fr-FR"/>
        </w:rPr>
        <w:t>4.2</w:t>
      </w:r>
      <w:r>
        <w:rPr>
          <w:color w:val="668899"/>
          <w:lang w:val="fr-FR"/>
        </w:rPr>
        <w:tab/>
      </w:r>
      <w:r w:rsidR="00AF5CBD" w:rsidRPr="005203F3">
        <w:rPr>
          <w:color w:val="668899"/>
          <w:lang w:val="fr-FR"/>
        </w:rPr>
        <w:t xml:space="preserve">Avez-vous connaissance d’autres </w:t>
      </w:r>
      <w:r w:rsidR="000276BB" w:rsidRPr="005203F3">
        <w:rPr>
          <w:color w:val="668899"/>
          <w:lang w:val="fr-FR"/>
        </w:rPr>
        <w:t xml:space="preserve">éléments </w:t>
      </w:r>
      <w:r w:rsidR="00AF5CBD" w:rsidRPr="005203F3">
        <w:rPr>
          <w:color w:val="668899"/>
          <w:lang w:val="fr-FR"/>
        </w:rPr>
        <w:t>qui pourraient être pertinents</w:t>
      </w:r>
      <w:r w:rsidR="000276BB" w:rsidRPr="005203F3">
        <w:rPr>
          <w:color w:val="668899"/>
          <w:lang w:val="fr-FR"/>
        </w:rPr>
        <w:t xml:space="preserve"> aux fins d’établir que vous réunissez les qualités nécessaires au regard du besoin de garantir une gestion saine et prudente du prestataire</w:t>
      </w:r>
      <w:r w:rsidR="00AF5CBD" w:rsidRPr="005203F3">
        <w:rPr>
          <w:color w:val="668899"/>
          <w:lang w:val="fr-FR"/>
        </w:rPr>
        <w:t> ?</w:t>
      </w:r>
    </w:p>
    <w:p w14:paraId="21AF05A4" w14:textId="0D2111D3" w:rsidR="00AF5CBD" w:rsidRPr="00912839" w:rsidRDefault="00AF5CBD" w:rsidP="00EA315C">
      <w:pPr>
        <w:spacing w:after="240" w:line="276" w:lineRule="auto"/>
        <w:jc w:val="both"/>
        <w:rPr>
          <w:rFonts w:cs="Calibri"/>
          <w:lang w:val="fr-FR" w:eastAsia="fr-BE"/>
        </w:rPr>
      </w:pPr>
      <w:r w:rsidRPr="00912839">
        <w:rPr>
          <w:rFonts w:cs="Calibri"/>
          <w:lang w:val="fr-FR" w:eastAsia="fr-BE"/>
        </w:rPr>
        <w:t xml:space="preserve">Si vous avez connaissance </w:t>
      </w:r>
      <w:r w:rsidR="00081654">
        <w:rPr>
          <w:rFonts w:cs="Calibri"/>
          <w:lang w:val="fr-FR" w:eastAsia="fr-BE"/>
        </w:rPr>
        <w:t>d’éléments</w:t>
      </w:r>
      <w:r w:rsidRPr="00912839">
        <w:rPr>
          <w:rFonts w:cs="Calibri"/>
          <w:lang w:val="fr-FR" w:eastAsia="fr-BE"/>
        </w:rPr>
        <w:t xml:space="preserve"> autres que ceux abordés dans les affirmations ci-dessus et qui peuvent être raisonnablement pertinents pour notre évaluation, mentionnez-les ici.</w:t>
      </w:r>
    </w:p>
    <w:p w14:paraId="527835BA" w14:textId="77777777" w:rsidR="00AF5CBD" w:rsidRPr="00912839" w:rsidRDefault="00AF5CBD" w:rsidP="00EA315C">
      <w:pPr>
        <w:pBdr>
          <w:top w:val="single" w:sz="4" w:space="1" w:color="auto"/>
          <w:left w:val="single" w:sz="4" w:space="0" w:color="auto"/>
          <w:bottom w:val="single" w:sz="4" w:space="31" w:color="auto"/>
          <w:right w:val="single" w:sz="4" w:space="4" w:color="auto"/>
        </w:pBdr>
        <w:spacing w:after="0" w:line="240" w:lineRule="auto"/>
        <w:ind w:right="-286"/>
        <w:jc w:val="both"/>
        <w:rPr>
          <w:rFonts w:cs="Calibri"/>
          <w:b/>
          <w:lang w:val="fr-FR" w:eastAsia="fr-BE"/>
        </w:rPr>
      </w:pPr>
    </w:p>
    <w:p w14:paraId="68B1EF8B" w14:textId="77777777" w:rsidR="00AF5CBD" w:rsidRDefault="00AF5CBD" w:rsidP="00EA315C">
      <w:pPr>
        <w:pBdr>
          <w:top w:val="single" w:sz="4" w:space="1" w:color="auto"/>
          <w:left w:val="single" w:sz="4" w:space="0" w:color="auto"/>
          <w:bottom w:val="single" w:sz="4" w:space="31" w:color="auto"/>
          <w:right w:val="single" w:sz="4" w:space="4" w:color="auto"/>
        </w:pBdr>
        <w:spacing w:after="0" w:line="240" w:lineRule="auto"/>
        <w:ind w:right="-286"/>
        <w:jc w:val="both"/>
        <w:rPr>
          <w:rFonts w:cs="Calibri"/>
          <w:lang w:val="fr-FR" w:eastAsia="fr-BE"/>
        </w:rPr>
      </w:pPr>
    </w:p>
    <w:p w14:paraId="0D3F9292" w14:textId="77777777" w:rsidR="00AF5CBD" w:rsidRDefault="00AF5CBD" w:rsidP="00EA315C">
      <w:pPr>
        <w:pBdr>
          <w:top w:val="single" w:sz="4" w:space="1" w:color="auto"/>
          <w:left w:val="single" w:sz="4" w:space="0" w:color="auto"/>
          <w:bottom w:val="single" w:sz="4" w:space="31" w:color="auto"/>
          <w:right w:val="single" w:sz="4" w:space="4" w:color="auto"/>
        </w:pBdr>
        <w:spacing w:after="0" w:line="240" w:lineRule="auto"/>
        <w:ind w:right="-286"/>
        <w:jc w:val="both"/>
        <w:rPr>
          <w:rFonts w:cs="Calibri"/>
          <w:lang w:val="fr-FR" w:eastAsia="fr-BE"/>
        </w:rPr>
      </w:pPr>
    </w:p>
    <w:p w14:paraId="5AE6B42B" w14:textId="77777777" w:rsidR="00AF5CBD" w:rsidRDefault="00AF5CBD" w:rsidP="00EA315C">
      <w:pPr>
        <w:pBdr>
          <w:top w:val="single" w:sz="4" w:space="1" w:color="auto"/>
          <w:left w:val="single" w:sz="4" w:space="0" w:color="auto"/>
          <w:bottom w:val="single" w:sz="4" w:space="31" w:color="auto"/>
          <w:right w:val="single" w:sz="4" w:space="4" w:color="auto"/>
        </w:pBdr>
        <w:spacing w:after="0" w:line="240" w:lineRule="auto"/>
        <w:ind w:right="-286"/>
        <w:jc w:val="both"/>
        <w:rPr>
          <w:rFonts w:cs="Calibri"/>
          <w:lang w:val="fr-FR" w:eastAsia="fr-BE"/>
        </w:rPr>
      </w:pPr>
    </w:p>
    <w:p w14:paraId="5F9ABA40" w14:textId="58C081AE" w:rsidR="00AF5CBD" w:rsidRDefault="00AF5CBD" w:rsidP="00EA315C">
      <w:pPr>
        <w:pBdr>
          <w:top w:val="single" w:sz="4" w:space="1" w:color="auto"/>
          <w:left w:val="single" w:sz="4" w:space="0" w:color="auto"/>
          <w:bottom w:val="single" w:sz="4" w:space="31" w:color="auto"/>
          <w:right w:val="single" w:sz="4" w:space="4" w:color="auto"/>
        </w:pBdr>
        <w:spacing w:after="0" w:line="240" w:lineRule="auto"/>
        <w:ind w:right="-286"/>
        <w:jc w:val="both"/>
        <w:rPr>
          <w:rFonts w:cs="Calibri"/>
          <w:lang w:val="fr-FR" w:eastAsia="fr-BE"/>
        </w:rPr>
      </w:pPr>
    </w:p>
    <w:p w14:paraId="6C3BD2BD" w14:textId="3F4BC17C" w:rsidR="00EA315C" w:rsidRDefault="00EA315C" w:rsidP="00EA315C">
      <w:pPr>
        <w:pBdr>
          <w:top w:val="single" w:sz="4" w:space="1" w:color="auto"/>
          <w:left w:val="single" w:sz="4" w:space="0" w:color="auto"/>
          <w:bottom w:val="single" w:sz="4" w:space="31" w:color="auto"/>
          <w:right w:val="single" w:sz="4" w:space="4" w:color="auto"/>
        </w:pBdr>
        <w:spacing w:after="0" w:line="240" w:lineRule="auto"/>
        <w:ind w:right="-286"/>
        <w:jc w:val="both"/>
        <w:rPr>
          <w:rFonts w:cs="Calibri"/>
          <w:lang w:val="fr-FR" w:eastAsia="fr-BE"/>
        </w:rPr>
      </w:pPr>
    </w:p>
    <w:p w14:paraId="50015CB8" w14:textId="0C681601" w:rsidR="00E3024F" w:rsidRDefault="00E3024F">
      <w:pPr>
        <w:spacing w:after="200" w:line="276" w:lineRule="auto"/>
        <w:rPr>
          <w:lang w:val="fr-FR"/>
        </w:rPr>
      </w:pPr>
      <w:bookmarkStart w:id="1" w:name="_Toc524857510"/>
      <w:bookmarkStart w:id="2" w:name="_Toc524858520"/>
      <w:bookmarkStart w:id="3" w:name="_Toc524858595"/>
      <w:bookmarkStart w:id="4" w:name="_Toc524858677"/>
      <w:bookmarkStart w:id="5" w:name="_Toc524858816"/>
      <w:r>
        <w:rPr>
          <w:lang w:val="fr-FR"/>
        </w:rPr>
        <w:br w:type="page"/>
      </w:r>
    </w:p>
    <w:tbl>
      <w:tblPr>
        <w:tblStyle w:val="TableGrid"/>
        <w:tblW w:w="5000" w:type="pct"/>
        <w:shd w:val="clear" w:color="auto" w:fill="EFFF57"/>
        <w:tblLook w:val="04A0" w:firstRow="1" w:lastRow="0" w:firstColumn="1" w:lastColumn="0" w:noHBand="0" w:noVBand="1"/>
      </w:tblPr>
      <w:tblGrid>
        <w:gridCol w:w="673"/>
        <w:gridCol w:w="8389"/>
      </w:tblGrid>
      <w:tr w:rsidR="00456BE8" w:rsidRPr="001E3EC1" w14:paraId="7C2CD026" w14:textId="77777777" w:rsidTr="008625B0">
        <w:tc>
          <w:tcPr>
            <w:tcW w:w="673" w:type="dxa"/>
            <w:tcBorders>
              <w:right w:val="single" w:sz="4" w:space="0" w:color="FFF2CC"/>
            </w:tcBorders>
            <w:shd w:val="clear" w:color="auto" w:fill="EFFF57"/>
            <w:vAlign w:val="center"/>
          </w:tcPr>
          <w:bookmarkEnd w:id="1"/>
          <w:bookmarkEnd w:id="2"/>
          <w:bookmarkEnd w:id="3"/>
          <w:bookmarkEnd w:id="4"/>
          <w:bookmarkEnd w:id="5"/>
          <w:p w14:paraId="09D99AEA" w14:textId="77777777" w:rsidR="00456BE8" w:rsidRDefault="00456BE8" w:rsidP="008625B0">
            <w:pPr>
              <w:spacing w:before="120" w:after="120"/>
              <w:jc w:val="center"/>
              <w:rPr>
                <w:rFonts w:cs="Calibri"/>
                <w:lang w:val="nl-BE"/>
              </w:rPr>
            </w:pPr>
            <w:r w:rsidRPr="00741649">
              <w:rPr>
                <w:rFonts w:cs="Calibri"/>
                <w:noProof/>
                <w:sz w:val="24"/>
                <w:szCs w:val="24"/>
                <w:lang w:val="fr-BE" w:eastAsia="fr-BE"/>
              </w:rPr>
              <w:lastRenderedPageBreak/>
              <w:drawing>
                <wp:inline distT="0" distB="0" distL="0" distR="0" wp14:anchorId="5E3A3EC9" wp14:editId="7B877DF5">
                  <wp:extent cx="288000" cy="28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9" w:type="dxa"/>
            <w:tcBorders>
              <w:left w:val="single" w:sz="4" w:space="0" w:color="FFF2CC"/>
            </w:tcBorders>
            <w:shd w:val="clear" w:color="auto" w:fill="EFFF57"/>
            <w:vAlign w:val="center"/>
          </w:tcPr>
          <w:p w14:paraId="7C18AFF6" w14:textId="77777777" w:rsidR="00456BE8" w:rsidRPr="00FA23E4" w:rsidRDefault="00456BE8" w:rsidP="00B96674">
            <w:pPr>
              <w:spacing w:after="120" w:line="240" w:lineRule="auto"/>
              <w:rPr>
                <w:b/>
                <w:color w:val="000000"/>
                <w:sz w:val="28"/>
                <w:lang w:val="nl-BE"/>
              </w:rPr>
            </w:pPr>
            <w:proofErr w:type="spellStart"/>
            <w:r w:rsidRPr="00FA23E4">
              <w:rPr>
                <w:b/>
                <w:color w:val="000000"/>
                <w:sz w:val="28"/>
                <w:lang w:val="nl-BE"/>
              </w:rPr>
              <w:t>Avant</w:t>
            </w:r>
            <w:proofErr w:type="spellEnd"/>
            <w:r w:rsidRPr="00FA23E4">
              <w:rPr>
                <w:b/>
                <w:color w:val="000000"/>
                <w:sz w:val="28"/>
                <w:lang w:val="nl-BE"/>
              </w:rPr>
              <w:t xml:space="preserve"> de </w:t>
            </w:r>
            <w:proofErr w:type="spellStart"/>
            <w:proofErr w:type="gramStart"/>
            <w:r w:rsidRPr="00FA23E4">
              <w:rPr>
                <w:b/>
                <w:color w:val="000000"/>
                <w:sz w:val="28"/>
                <w:lang w:val="nl-BE"/>
              </w:rPr>
              <w:t>signer</w:t>
            </w:r>
            <w:proofErr w:type="spellEnd"/>
            <w:r w:rsidRPr="00FA23E4">
              <w:rPr>
                <w:b/>
                <w:color w:val="000000"/>
                <w:sz w:val="28"/>
                <w:lang w:val="nl-BE"/>
              </w:rPr>
              <w:t xml:space="preserve"> :</w:t>
            </w:r>
            <w:proofErr w:type="gramEnd"/>
          </w:p>
          <w:p w14:paraId="5A236FF8" w14:textId="77777777" w:rsidR="00456BE8" w:rsidRPr="00456BE8" w:rsidRDefault="00456BE8" w:rsidP="00456BE8">
            <w:pPr>
              <w:pStyle w:val="ListParagraph"/>
              <w:numPr>
                <w:ilvl w:val="0"/>
                <w:numId w:val="44"/>
              </w:numPr>
              <w:spacing w:after="120" w:line="240" w:lineRule="auto"/>
              <w:ind w:left="360"/>
              <w:jc w:val="both"/>
              <w:rPr>
                <w:color w:val="000000"/>
                <w:lang w:val="fr-BE"/>
              </w:rPr>
            </w:pPr>
            <w:r w:rsidRPr="00456BE8">
              <w:rPr>
                <w:color w:val="000000"/>
                <w:lang w:val="fr-BE"/>
              </w:rPr>
              <w:t xml:space="preserve">Avez-vous coché la </w:t>
            </w:r>
            <w:r w:rsidRPr="00456BE8">
              <w:rPr>
                <w:b/>
                <w:color w:val="000000"/>
                <w:lang w:val="fr-BE"/>
              </w:rPr>
              <w:t xml:space="preserve">déclaration obligatoire au point 1 </w:t>
            </w:r>
            <w:r w:rsidRPr="00456BE8">
              <w:rPr>
                <w:color w:val="000000"/>
                <w:lang w:val="fr-BE"/>
              </w:rPr>
              <w:t>?</w:t>
            </w:r>
          </w:p>
          <w:p w14:paraId="1C8B63D3" w14:textId="77777777" w:rsidR="00456BE8" w:rsidRPr="00456BE8" w:rsidRDefault="00456BE8" w:rsidP="00456BE8">
            <w:pPr>
              <w:pStyle w:val="ListParagraph"/>
              <w:numPr>
                <w:ilvl w:val="0"/>
                <w:numId w:val="44"/>
              </w:numPr>
              <w:spacing w:after="120" w:line="240" w:lineRule="auto"/>
              <w:ind w:left="360"/>
              <w:jc w:val="both"/>
              <w:rPr>
                <w:color w:val="000000"/>
                <w:lang w:val="fr-BE"/>
              </w:rPr>
            </w:pPr>
            <w:r w:rsidRPr="00456BE8">
              <w:rPr>
                <w:color w:val="000000"/>
                <w:lang w:val="fr-BE"/>
              </w:rPr>
              <w:t xml:space="preserve">Avez-vous complété </w:t>
            </w:r>
            <w:r w:rsidRPr="00456BE8">
              <w:rPr>
                <w:b/>
                <w:color w:val="000000"/>
                <w:lang w:val="fr-BE"/>
              </w:rPr>
              <w:t>correctement</w:t>
            </w:r>
            <w:r w:rsidRPr="00456BE8">
              <w:rPr>
                <w:color w:val="000000"/>
                <w:lang w:val="fr-BE"/>
              </w:rPr>
              <w:t xml:space="preserve"> et </w:t>
            </w:r>
            <w:r w:rsidRPr="00456BE8">
              <w:rPr>
                <w:b/>
                <w:color w:val="000000"/>
                <w:lang w:val="fr-BE"/>
              </w:rPr>
              <w:t>entièrement</w:t>
            </w:r>
            <w:r w:rsidRPr="00456BE8">
              <w:rPr>
                <w:color w:val="000000"/>
                <w:lang w:val="fr-BE"/>
              </w:rPr>
              <w:t xml:space="preserve"> toutes les sections et répondu à toutes les questions ?</w:t>
            </w:r>
          </w:p>
          <w:p w14:paraId="53138925" w14:textId="77777777" w:rsidR="00456BE8" w:rsidRPr="00456BE8" w:rsidRDefault="00456BE8" w:rsidP="00456BE8">
            <w:pPr>
              <w:pStyle w:val="ListParagraph"/>
              <w:numPr>
                <w:ilvl w:val="0"/>
                <w:numId w:val="44"/>
              </w:numPr>
              <w:spacing w:after="120" w:line="240" w:lineRule="auto"/>
              <w:ind w:left="360"/>
              <w:jc w:val="both"/>
              <w:rPr>
                <w:color w:val="000000"/>
                <w:lang w:val="fr-BE"/>
              </w:rPr>
            </w:pPr>
            <w:r w:rsidRPr="00456BE8">
              <w:rPr>
                <w:rFonts w:cs="Calibri"/>
                <w:lang w:val="fr-BE"/>
              </w:rPr>
              <w:t>Avez-vous joint un extrait de</w:t>
            </w:r>
            <w:r w:rsidRPr="00456BE8">
              <w:rPr>
                <w:color w:val="000000"/>
                <w:lang w:val="fr-BE"/>
              </w:rPr>
              <w:t xml:space="preserve"> </w:t>
            </w:r>
            <w:r w:rsidRPr="00456BE8">
              <w:rPr>
                <w:b/>
                <w:color w:val="000000"/>
                <w:lang w:val="fr-BE"/>
              </w:rPr>
              <w:t>casier judiciaire</w:t>
            </w:r>
            <w:r w:rsidRPr="00456BE8">
              <w:rPr>
                <w:color w:val="000000"/>
                <w:lang w:val="fr-BE"/>
              </w:rPr>
              <w:t xml:space="preserve"> délivré conformément à l’article 596, al. 1er du Code d'instruction criminelle, destiné à des activités réglementées</w:t>
            </w:r>
            <w:r w:rsidRPr="00456BE8">
              <w:rPr>
                <w:b/>
                <w:color w:val="000000"/>
                <w:lang w:val="fr-BE"/>
              </w:rPr>
              <w:t xml:space="preserve"> </w:t>
            </w:r>
            <w:r w:rsidRPr="00456BE8">
              <w:rPr>
                <w:color w:val="000000"/>
                <w:lang w:val="fr-BE"/>
              </w:rPr>
              <w:t>et qui ne remonte pas à plus de trois mois ?</w:t>
            </w:r>
          </w:p>
          <w:p w14:paraId="2F81244A" w14:textId="77777777" w:rsidR="00456BE8" w:rsidRPr="00456BE8" w:rsidRDefault="00456BE8" w:rsidP="00456BE8">
            <w:pPr>
              <w:pStyle w:val="ListParagraph"/>
              <w:numPr>
                <w:ilvl w:val="0"/>
                <w:numId w:val="44"/>
              </w:numPr>
              <w:spacing w:after="120" w:line="240" w:lineRule="auto"/>
              <w:ind w:left="360"/>
              <w:jc w:val="both"/>
              <w:rPr>
                <w:color w:val="000000"/>
                <w:lang w:val="fr-BE"/>
              </w:rPr>
            </w:pPr>
            <w:r w:rsidRPr="00456BE8">
              <w:rPr>
                <w:rFonts w:cs="Calibri"/>
                <w:lang w:val="fr-BE"/>
              </w:rPr>
              <w:t>N’oubliez pas de signer et dater le présent questionnaire.</w:t>
            </w:r>
          </w:p>
          <w:p w14:paraId="0859E82E" w14:textId="77777777" w:rsidR="00456BE8" w:rsidRPr="00456BE8" w:rsidRDefault="00456BE8" w:rsidP="00B96674">
            <w:pPr>
              <w:jc w:val="both"/>
              <w:rPr>
                <w:rFonts w:cs="Calibri"/>
                <w:b/>
                <w:lang w:val="fr-BE"/>
              </w:rPr>
            </w:pPr>
            <w:r w:rsidRPr="00456BE8">
              <w:rPr>
                <w:rFonts w:cs="Calibri"/>
                <w:b/>
                <w:color w:val="000000"/>
                <w:u w:val="single"/>
                <w:lang w:val="fr-BE"/>
              </w:rPr>
              <w:t>Attention :</w:t>
            </w:r>
            <w:r w:rsidRPr="00456BE8">
              <w:rPr>
                <w:rFonts w:cs="Calibri"/>
                <w:b/>
                <w:color w:val="000000"/>
                <w:lang w:val="fr-BE"/>
              </w:rPr>
              <w:t xml:space="preserve"> </w:t>
            </w:r>
            <w:r w:rsidRPr="00456BE8">
              <w:rPr>
                <w:b/>
                <w:lang w:val="fr-BE"/>
              </w:rPr>
              <w:t xml:space="preserve">Vous devez avertir </w:t>
            </w:r>
            <w:r w:rsidRPr="00456BE8">
              <w:rPr>
                <w:b/>
                <w:u w:val="single"/>
                <w:lang w:val="fr-BE"/>
              </w:rPr>
              <w:t>spontanément et immédiatement</w:t>
            </w:r>
            <w:r w:rsidRPr="00456BE8">
              <w:rPr>
                <w:b/>
                <w:lang w:val="fr-BE"/>
              </w:rPr>
              <w:t xml:space="preserve"> l’établissement et la FSMA si vos réponses devaient être modifiées en raison de nouvelles circonstances. Cette obligation s’applique en particulier si la modification des informations fournies peut avoir une influence significative sur votre expertise adéquate et/ou votre honorabilité professionnelle.</w:t>
            </w:r>
          </w:p>
        </w:tc>
      </w:tr>
    </w:tbl>
    <w:p w14:paraId="1F836168" w14:textId="77777777" w:rsidR="00456BE8" w:rsidRPr="005203F3" w:rsidRDefault="00456BE8" w:rsidP="00456BE8">
      <w:pPr>
        <w:pStyle w:val="Heading1"/>
        <w:spacing w:before="360" w:after="0" w:line="276" w:lineRule="auto"/>
        <w:ind w:left="431" w:right="567" w:hanging="431"/>
        <w:rPr>
          <w:rFonts w:asciiTheme="minorHAnsi" w:hAnsiTheme="minorHAnsi" w:cstheme="minorHAnsi"/>
          <w:bCs w:val="0"/>
          <w:color w:val="002244"/>
          <w:lang w:val="fr-FR"/>
        </w:rPr>
      </w:pPr>
      <w:r>
        <w:rPr>
          <w:rFonts w:asciiTheme="minorHAnsi" w:hAnsiTheme="minorHAnsi" w:cstheme="minorHAnsi"/>
          <w:bCs w:val="0"/>
          <w:color w:val="002244"/>
          <w:lang w:val="fr-FR"/>
        </w:rPr>
        <w:t>5.</w:t>
      </w:r>
      <w:r>
        <w:rPr>
          <w:rFonts w:asciiTheme="minorHAnsi" w:hAnsiTheme="minorHAnsi" w:cstheme="minorHAnsi"/>
          <w:bCs w:val="0"/>
          <w:color w:val="002244"/>
          <w:lang w:val="fr-FR"/>
        </w:rPr>
        <w:tab/>
      </w:r>
      <w:r w:rsidRPr="005203F3">
        <w:rPr>
          <w:rFonts w:asciiTheme="minorHAnsi" w:hAnsiTheme="minorHAnsi" w:cstheme="minorHAnsi"/>
          <w:bCs w:val="0"/>
          <w:color w:val="002244"/>
          <w:lang w:val="fr-FR"/>
        </w:rPr>
        <w:t>Votre signature</w:t>
      </w:r>
    </w:p>
    <w:tbl>
      <w:tblPr>
        <w:tblStyle w:val="TableGrid"/>
        <w:tblW w:w="9493" w:type="dxa"/>
        <w:tblLook w:val="04A0" w:firstRow="1" w:lastRow="0" w:firstColumn="1" w:lastColumn="0" w:noHBand="0" w:noVBand="1"/>
      </w:tblPr>
      <w:tblGrid>
        <w:gridCol w:w="3114"/>
        <w:gridCol w:w="6379"/>
      </w:tblGrid>
      <w:tr w:rsidR="00456BE8" w:rsidRPr="005203F3" w14:paraId="234D5709" w14:textId="77777777" w:rsidTr="00B96674">
        <w:trPr>
          <w:trHeight w:val="510"/>
        </w:trPr>
        <w:tc>
          <w:tcPr>
            <w:tcW w:w="3114" w:type="dxa"/>
            <w:vAlign w:val="center"/>
          </w:tcPr>
          <w:p w14:paraId="0E3C9938" w14:textId="77777777" w:rsidR="00456BE8" w:rsidRPr="005203F3" w:rsidRDefault="00456BE8" w:rsidP="00B96674">
            <w:pPr>
              <w:spacing w:after="0" w:line="240" w:lineRule="auto"/>
              <w:jc w:val="both"/>
              <w:rPr>
                <w:b/>
                <w:lang w:val="fr-FR" w:eastAsia="fr-BE"/>
              </w:rPr>
            </w:pPr>
            <w:r w:rsidRPr="005203F3">
              <w:rPr>
                <w:b/>
                <w:lang w:val="fr-FR" w:eastAsia="fr-BE"/>
              </w:rPr>
              <w:t>Date</w:t>
            </w:r>
          </w:p>
        </w:tc>
        <w:tc>
          <w:tcPr>
            <w:tcW w:w="6379" w:type="dxa"/>
          </w:tcPr>
          <w:p w14:paraId="45CEA2EE" w14:textId="77777777" w:rsidR="00456BE8" w:rsidRPr="00912839" w:rsidRDefault="00456BE8" w:rsidP="00B96674">
            <w:pPr>
              <w:spacing w:after="0"/>
              <w:ind w:right="567"/>
              <w:jc w:val="both"/>
              <w:rPr>
                <w:rFonts w:cs="Calibri"/>
                <w:lang w:val="fr-FR" w:eastAsia="fr-BE"/>
              </w:rPr>
            </w:pPr>
          </w:p>
        </w:tc>
      </w:tr>
      <w:tr w:rsidR="00456BE8" w:rsidRPr="001E3EC1" w14:paraId="0DE8D770" w14:textId="77777777" w:rsidTr="00B96674">
        <w:trPr>
          <w:trHeight w:val="510"/>
        </w:trPr>
        <w:tc>
          <w:tcPr>
            <w:tcW w:w="3114" w:type="dxa"/>
            <w:vAlign w:val="center"/>
          </w:tcPr>
          <w:p w14:paraId="6910AE30" w14:textId="77777777" w:rsidR="00456BE8" w:rsidRPr="005203F3" w:rsidRDefault="00456BE8" w:rsidP="00B96674">
            <w:pPr>
              <w:spacing w:after="0" w:line="240" w:lineRule="auto"/>
              <w:jc w:val="both"/>
              <w:rPr>
                <w:b/>
                <w:lang w:val="fr-FR" w:eastAsia="fr-BE"/>
              </w:rPr>
            </w:pPr>
            <w:r w:rsidRPr="005203F3">
              <w:rPr>
                <w:b/>
                <w:lang w:val="fr-FR" w:eastAsia="fr-BE"/>
              </w:rPr>
              <w:t>Votre nom</w:t>
            </w:r>
            <w:r w:rsidRPr="005203F3">
              <w:rPr>
                <w:b/>
                <w:lang w:val="fr-FR"/>
              </w:rPr>
              <w:t xml:space="preserve"> et prénom(s) </w:t>
            </w:r>
          </w:p>
        </w:tc>
        <w:tc>
          <w:tcPr>
            <w:tcW w:w="6379" w:type="dxa"/>
          </w:tcPr>
          <w:p w14:paraId="3FF750F0" w14:textId="77777777" w:rsidR="00456BE8" w:rsidRPr="00912839" w:rsidRDefault="00456BE8" w:rsidP="00B96674">
            <w:pPr>
              <w:spacing w:after="0"/>
              <w:ind w:right="567"/>
              <w:jc w:val="both"/>
              <w:rPr>
                <w:rFonts w:cs="Calibri"/>
                <w:lang w:val="fr-FR" w:eastAsia="fr-BE"/>
              </w:rPr>
            </w:pPr>
          </w:p>
        </w:tc>
      </w:tr>
      <w:tr w:rsidR="00456BE8" w:rsidRPr="001E3EC1" w14:paraId="3223FEC9" w14:textId="77777777" w:rsidTr="00B96674">
        <w:trPr>
          <w:trHeight w:val="1783"/>
        </w:trPr>
        <w:tc>
          <w:tcPr>
            <w:tcW w:w="3114" w:type="dxa"/>
            <w:vAlign w:val="center"/>
          </w:tcPr>
          <w:p w14:paraId="389DABC5" w14:textId="77777777" w:rsidR="00456BE8" w:rsidRPr="005203F3" w:rsidRDefault="00456BE8" w:rsidP="00B96674">
            <w:pPr>
              <w:spacing w:after="0" w:line="240" w:lineRule="auto"/>
              <w:jc w:val="both"/>
              <w:rPr>
                <w:b/>
                <w:lang w:val="fr-FR" w:eastAsia="fr-BE"/>
              </w:rPr>
            </w:pPr>
            <w:r w:rsidRPr="005203F3">
              <w:rPr>
                <w:b/>
                <w:lang w:val="fr-FR" w:eastAsia="fr-BE"/>
              </w:rPr>
              <w:t>Si vous agissez en tant que représentant d’une personne morale, veuillez indiquer la dénomination statutaire de la personne morale ainsi que la qualité en laquelle vous signez.</w:t>
            </w:r>
          </w:p>
        </w:tc>
        <w:tc>
          <w:tcPr>
            <w:tcW w:w="6379" w:type="dxa"/>
          </w:tcPr>
          <w:p w14:paraId="13D3745E" w14:textId="77777777" w:rsidR="00456BE8" w:rsidRPr="00912839" w:rsidRDefault="00456BE8" w:rsidP="00B96674">
            <w:pPr>
              <w:spacing w:after="0"/>
              <w:ind w:right="567"/>
              <w:jc w:val="both"/>
              <w:rPr>
                <w:rFonts w:cs="Calibri"/>
                <w:lang w:val="fr-FR" w:eastAsia="fr-BE"/>
              </w:rPr>
            </w:pPr>
          </w:p>
        </w:tc>
      </w:tr>
      <w:tr w:rsidR="00456BE8" w:rsidRPr="00912839" w14:paraId="30A99E29" w14:textId="77777777" w:rsidTr="00B96674">
        <w:trPr>
          <w:trHeight w:val="813"/>
        </w:trPr>
        <w:tc>
          <w:tcPr>
            <w:tcW w:w="3114" w:type="dxa"/>
            <w:vAlign w:val="center"/>
          </w:tcPr>
          <w:p w14:paraId="29F2272F" w14:textId="77777777" w:rsidR="00456BE8" w:rsidRPr="005203F3" w:rsidRDefault="00456BE8" w:rsidP="00B96674">
            <w:pPr>
              <w:spacing w:after="0" w:line="240" w:lineRule="auto"/>
              <w:jc w:val="both"/>
              <w:rPr>
                <w:b/>
                <w:lang w:val="fr-FR" w:eastAsia="fr-BE"/>
              </w:rPr>
            </w:pPr>
            <w:r w:rsidRPr="005203F3">
              <w:rPr>
                <w:b/>
                <w:lang w:val="fr-FR" w:eastAsia="fr-BE"/>
              </w:rPr>
              <w:t>Signature</w:t>
            </w:r>
          </w:p>
        </w:tc>
        <w:tc>
          <w:tcPr>
            <w:tcW w:w="6379" w:type="dxa"/>
          </w:tcPr>
          <w:p w14:paraId="49D5F876" w14:textId="77777777" w:rsidR="00456BE8" w:rsidRPr="00912839" w:rsidRDefault="00456BE8" w:rsidP="00B96674">
            <w:pPr>
              <w:spacing w:after="0"/>
              <w:ind w:right="567"/>
              <w:jc w:val="both"/>
              <w:rPr>
                <w:rFonts w:cs="Calibri"/>
                <w:lang w:val="fr-FR" w:eastAsia="fr-BE"/>
              </w:rPr>
            </w:pPr>
          </w:p>
        </w:tc>
      </w:tr>
    </w:tbl>
    <w:p w14:paraId="762555D2" w14:textId="77777777" w:rsidR="00456BE8" w:rsidRDefault="00456BE8" w:rsidP="00456BE8">
      <w:pPr>
        <w:pStyle w:val="Heading1"/>
        <w:spacing w:before="0" w:after="240"/>
        <w:ind w:left="431" w:right="567" w:hanging="431"/>
        <w:rPr>
          <w:rFonts w:asciiTheme="minorHAnsi" w:hAnsiTheme="minorHAnsi" w:cstheme="minorHAnsi"/>
          <w:bCs w:val="0"/>
          <w:color w:val="002244"/>
          <w:lang w:val="fr-FR"/>
        </w:rPr>
      </w:pPr>
    </w:p>
    <w:p w14:paraId="7A70015C" w14:textId="77777777" w:rsidR="00456BE8" w:rsidRDefault="00456BE8" w:rsidP="00456BE8">
      <w:pPr>
        <w:pStyle w:val="Heading1"/>
        <w:spacing w:after="240"/>
      </w:pPr>
    </w:p>
    <w:p w14:paraId="0088CCAF" w14:textId="77777777" w:rsidR="00456BE8" w:rsidRDefault="00456BE8">
      <w:pPr>
        <w:spacing w:after="200" w:line="276" w:lineRule="auto"/>
        <w:rPr>
          <w:rFonts w:ascii="Calibri" w:eastAsia="Times New Roman" w:hAnsi="Calibri" w:cs="Times New Roman"/>
          <w:b/>
          <w:bCs/>
          <w:color w:val="333333"/>
          <w:sz w:val="26"/>
          <w:szCs w:val="26"/>
          <w:lang w:val="fr-BE" w:eastAsia="fr-BE"/>
        </w:rPr>
      </w:pPr>
      <w:r>
        <w:br w:type="page"/>
      </w:r>
    </w:p>
    <w:p w14:paraId="79D91ACC" w14:textId="35F12E45" w:rsidR="00456BE8" w:rsidRPr="00CC3EE5" w:rsidRDefault="00456BE8" w:rsidP="00456BE8">
      <w:pPr>
        <w:pStyle w:val="Heading1"/>
        <w:spacing w:after="240"/>
      </w:pPr>
      <w:r>
        <w:lastRenderedPageBreak/>
        <w:t xml:space="preserve">6. </w:t>
      </w:r>
      <w:r w:rsidRPr="00CC3EE5">
        <w:t>Traitement des données à caractère personnel – nous respectons votre vie privée</w:t>
      </w:r>
    </w:p>
    <w:p w14:paraId="18E6037D" w14:textId="77777777" w:rsidR="00456BE8" w:rsidRPr="00456BE8" w:rsidRDefault="00456BE8" w:rsidP="00456BE8">
      <w:pPr>
        <w:pBdr>
          <w:top w:val="single" w:sz="4" w:space="1" w:color="auto"/>
          <w:left w:val="single" w:sz="4" w:space="4" w:color="auto"/>
          <w:bottom w:val="single" w:sz="4" w:space="1" w:color="auto"/>
          <w:right w:val="single" w:sz="4" w:space="3" w:color="auto"/>
        </w:pBdr>
        <w:jc w:val="both"/>
        <w:rPr>
          <w:sz w:val="20"/>
          <w:szCs w:val="20"/>
          <w:lang w:val="fr-BE"/>
        </w:rPr>
      </w:pPr>
      <w:r w:rsidRPr="00456BE8">
        <w:rPr>
          <w:sz w:val="20"/>
          <w:szCs w:val="20"/>
          <w:lang w:val="fr-BE"/>
        </w:rPr>
        <w:t xml:space="preserve">Les données à caractère personnel fournies par le biais du présent questionnaire et de ses annexes seront traitées par la FSMA de la manière décrite dans sa </w:t>
      </w:r>
      <w:hyperlink r:id="rId14" w:history="1">
        <w:r w:rsidRPr="00456BE8">
          <w:rPr>
            <w:rStyle w:val="Hyperlink"/>
            <w:sz w:val="20"/>
            <w:szCs w:val="20"/>
            <w:lang w:val="fr-BE"/>
          </w:rPr>
          <w:t>Politique vie privée</w:t>
        </w:r>
      </w:hyperlink>
      <w:r w:rsidRPr="00456BE8">
        <w:rPr>
          <w:sz w:val="20"/>
          <w:szCs w:val="20"/>
          <w:lang w:val="fr-BE"/>
        </w:rPr>
        <w:t xml:space="preserve">. </w:t>
      </w:r>
    </w:p>
    <w:p w14:paraId="4B20A428" w14:textId="0A008CF3" w:rsidR="00456BE8" w:rsidRPr="00456BE8" w:rsidRDefault="00456BE8" w:rsidP="00456BE8">
      <w:pPr>
        <w:pBdr>
          <w:top w:val="single" w:sz="4" w:space="1" w:color="auto"/>
          <w:left w:val="single" w:sz="4" w:space="4" w:color="auto"/>
          <w:bottom w:val="single" w:sz="4" w:space="1" w:color="auto"/>
          <w:right w:val="single" w:sz="4" w:space="3" w:color="auto"/>
        </w:pBdr>
        <w:jc w:val="both"/>
        <w:rPr>
          <w:sz w:val="20"/>
          <w:szCs w:val="20"/>
          <w:lang w:val="fr-BE"/>
        </w:rPr>
      </w:pPr>
      <w:r w:rsidRPr="00456BE8">
        <w:rPr>
          <w:sz w:val="20"/>
          <w:szCs w:val="20"/>
          <w:lang w:val="fr-BE"/>
        </w:rPr>
        <w:t xml:space="preserve">La FSMA collecte ces données dans l’exercice de son contrôle du respect des exigences en matière d’honorabilité professionnelle, ainsi que prévu par l’article 7 de la loi du 20 décembre 2024 transposant la directive (UE) 2021/2167 du Parlement européen et du Conseil du 24 novembre 2021 sur les gestionnaires de crédits et les acheteurs de crédits, et </w:t>
      </w:r>
      <w:proofErr w:type="spellStart"/>
      <w:r w:rsidRPr="00456BE8">
        <w:rPr>
          <w:sz w:val="20"/>
          <w:szCs w:val="20"/>
          <w:lang w:val="fr-BE"/>
        </w:rPr>
        <w:t>modi</w:t>
      </w:r>
      <w:proofErr w:type="spellEnd"/>
      <w:r w:rsidRPr="007416E7">
        <w:rPr>
          <w:sz w:val="20"/>
          <w:szCs w:val="20"/>
        </w:rPr>
        <w:t>ﬁ</w:t>
      </w:r>
      <w:proofErr w:type="spellStart"/>
      <w:r w:rsidRPr="00456BE8">
        <w:rPr>
          <w:sz w:val="20"/>
          <w:szCs w:val="20"/>
          <w:lang w:val="fr-BE"/>
        </w:rPr>
        <w:t>ant</w:t>
      </w:r>
      <w:proofErr w:type="spellEnd"/>
      <w:r w:rsidRPr="00456BE8">
        <w:rPr>
          <w:sz w:val="20"/>
          <w:szCs w:val="20"/>
          <w:lang w:val="fr-BE"/>
        </w:rPr>
        <w:t xml:space="preserve"> les directives 2008/48/CE et 2014/17/UE. Elle pourra également utiliser les données communiquées dans le cadre de la présente candidature lors de l’évaluation de candidatures futures à la même fonction ou à des fonctions auxquelles s’appliqueraient des exigences similaires en matière d’honorabilité professionnelle et d’expertise adéquate, et aux fins de son contrôle du respect permanent de ces exigences dans le cadre de mandats déjà exercés dans des entreprises soumises au contrôle de la FSMA.</w:t>
      </w:r>
    </w:p>
    <w:p w14:paraId="3E4672E4" w14:textId="77777777" w:rsidR="00456BE8" w:rsidRPr="00456BE8" w:rsidRDefault="00456BE8" w:rsidP="00456BE8">
      <w:pPr>
        <w:pBdr>
          <w:top w:val="single" w:sz="4" w:space="1" w:color="auto"/>
          <w:left w:val="single" w:sz="4" w:space="4" w:color="auto"/>
          <w:bottom w:val="single" w:sz="4" w:space="1" w:color="auto"/>
          <w:right w:val="single" w:sz="4" w:space="3" w:color="auto"/>
        </w:pBdr>
        <w:jc w:val="both"/>
        <w:rPr>
          <w:sz w:val="20"/>
          <w:szCs w:val="20"/>
          <w:lang w:val="fr-BE"/>
        </w:rPr>
      </w:pPr>
      <w:r w:rsidRPr="00456BE8">
        <w:rPr>
          <w:sz w:val="20"/>
          <w:szCs w:val="20"/>
          <w:lang w:val="fr-BE"/>
        </w:rPr>
        <w:t>Conformément à l’article 75, § 3, de la loi du 2 août 2002 relative à la surveillance du secteur financier et aux services financiers, la FSMA peut aussi faire usage des données collectées à d’autres fins, lorsque le traitement de ces données est requis en vue de l’exercice d’autres missions d’intérêt public qui lui sont dévolues par l’article 45, § 1</w:t>
      </w:r>
      <w:r w:rsidRPr="00456BE8">
        <w:rPr>
          <w:sz w:val="20"/>
          <w:szCs w:val="20"/>
          <w:vertAlign w:val="superscript"/>
          <w:lang w:val="fr-BE"/>
        </w:rPr>
        <w:t>er</w:t>
      </w:r>
      <w:r w:rsidRPr="00456BE8">
        <w:rPr>
          <w:sz w:val="20"/>
          <w:szCs w:val="20"/>
          <w:lang w:val="fr-BE"/>
        </w:rPr>
        <w:t>, de ladite loi ou par toute autre disposition du droit national ou européen.</w:t>
      </w:r>
    </w:p>
    <w:p w14:paraId="2FB25EEF" w14:textId="77777777" w:rsidR="00456BE8" w:rsidRPr="00456BE8" w:rsidRDefault="00456BE8" w:rsidP="00456BE8">
      <w:pPr>
        <w:pBdr>
          <w:top w:val="single" w:sz="4" w:space="1" w:color="auto"/>
          <w:left w:val="single" w:sz="4" w:space="4" w:color="auto"/>
          <w:bottom w:val="single" w:sz="4" w:space="1" w:color="auto"/>
          <w:right w:val="single" w:sz="4" w:space="3" w:color="auto"/>
        </w:pBdr>
        <w:jc w:val="both"/>
        <w:rPr>
          <w:sz w:val="20"/>
          <w:szCs w:val="20"/>
          <w:lang w:val="fr-BE"/>
        </w:rPr>
      </w:pPr>
      <w:r w:rsidRPr="00456BE8">
        <w:rPr>
          <w:sz w:val="20"/>
          <w:szCs w:val="20"/>
          <w:lang w:val="fr-BE"/>
        </w:rPr>
        <w:t xml:space="preserve">Conformément au Règlement général sur la protection des données (règlement (UE) 2016/679, « GDPR »), les personnes concernées disposent d’une série de droits liés à leurs données à caractère personnel. Certains de ces droits sont soumis à des conditions spéciales ou à des exceptions. Pour plus d’informations concernant ces droits et la manière dont ils peuvent être exercés, veuillez consulter la </w:t>
      </w:r>
      <w:hyperlink r:id="rId15" w:history="1">
        <w:r w:rsidRPr="00456BE8">
          <w:rPr>
            <w:rStyle w:val="Hyperlink"/>
            <w:sz w:val="20"/>
            <w:szCs w:val="20"/>
            <w:lang w:val="fr-BE"/>
          </w:rPr>
          <w:t>Politique vie privée</w:t>
        </w:r>
      </w:hyperlink>
      <w:r w:rsidRPr="00456BE8">
        <w:rPr>
          <w:sz w:val="20"/>
          <w:szCs w:val="20"/>
          <w:lang w:val="fr-BE"/>
        </w:rPr>
        <w:t xml:space="preserve"> de la FSMA.</w:t>
      </w:r>
    </w:p>
    <w:p w14:paraId="68F0C2F3" w14:textId="13D38FB1" w:rsidR="00456BE8" w:rsidRPr="00CC3EE5" w:rsidRDefault="00456BE8" w:rsidP="00456BE8">
      <w:pPr>
        <w:pStyle w:val="Heading1"/>
        <w:spacing w:after="240"/>
      </w:pPr>
      <w:r>
        <w:t xml:space="preserve">7. </w:t>
      </w:r>
      <w:r w:rsidRPr="00CC3EE5">
        <w:t>Quelle est la base légale du présent questionnaire ?</w:t>
      </w:r>
    </w:p>
    <w:p w14:paraId="7773D318" w14:textId="1A940320" w:rsidR="00456BE8" w:rsidRPr="00456BE8" w:rsidRDefault="00456BE8" w:rsidP="00456BE8">
      <w:pPr>
        <w:pBdr>
          <w:top w:val="single" w:sz="4" w:space="1" w:color="auto"/>
          <w:left w:val="single" w:sz="4" w:space="4" w:color="auto"/>
          <w:bottom w:val="single" w:sz="4" w:space="1" w:color="auto"/>
          <w:right w:val="single" w:sz="4" w:space="4" w:color="auto"/>
        </w:pBdr>
        <w:jc w:val="both"/>
        <w:rPr>
          <w:rFonts w:cs="Calibri"/>
          <w:sz w:val="20"/>
          <w:szCs w:val="20"/>
          <w:lang w:val="fr-BE" w:eastAsia="fr-BE"/>
        </w:rPr>
      </w:pPr>
      <w:r w:rsidRPr="00456BE8">
        <w:rPr>
          <w:rFonts w:cs="Calibri"/>
          <w:sz w:val="20"/>
          <w:szCs w:val="20"/>
          <w:lang w:val="fr-BE" w:eastAsia="fr-BE"/>
        </w:rPr>
        <w:t>La FSMA vous pose ces questions afin de vérifier si vous disposez de l’honorabilité professionnelle que la législation applicable aux gestionnaires de crédits</w:t>
      </w:r>
      <w:r w:rsidRPr="00456BE8" w:rsidDel="005E79DF">
        <w:rPr>
          <w:rFonts w:cs="Calibri"/>
          <w:sz w:val="20"/>
          <w:szCs w:val="20"/>
          <w:lang w:val="fr-BE" w:eastAsia="fr-BE"/>
        </w:rPr>
        <w:t xml:space="preserve"> </w:t>
      </w:r>
      <w:r w:rsidRPr="00456BE8">
        <w:rPr>
          <w:rFonts w:cs="Calibri"/>
          <w:sz w:val="20"/>
          <w:szCs w:val="20"/>
          <w:lang w:val="fr-BE" w:eastAsia="fr-BE"/>
        </w:rPr>
        <w:t xml:space="preserve">requiert de la part des </w:t>
      </w:r>
      <w:r>
        <w:rPr>
          <w:rFonts w:cs="Calibri"/>
          <w:sz w:val="20"/>
          <w:szCs w:val="20"/>
          <w:lang w:val="fr-BE" w:eastAsia="fr-BE"/>
        </w:rPr>
        <w:t>personnes</w:t>
      </w:r>
      <w:r w:rsidRPr="00456BE8">
        <w:rPr>
          <w:lang w:val="fr-BE"/>
        </w:rPr>
        <w:t xml:space="preserve"> </w:t>
      </w:r>
      <w:r w:rsidRPr="00456BE8">
        <w:rPr>
          <w:rFonts w:cs="Calibri"/>
          <w:sz w:val="20"/>
          <w:szCs w:val="20"/>
          <w:lang w:val="fr-BE" w:eastAsia="fr-BE"/>
        </w:rPr>
        <w:t>qui détiennent des participations qualifiées</w:t>
      </w:r>
      <w:r>
        <w:rPr>
          <w:rFonts w:cs="Calibri"/>
          <w:sz w:val="20"/>
          <w:szCs w:val="20"/>
          <w:lang w:val="fr-BE" w:eastAsia="fr-BE"/>
        </w:rPr>
        <w:t>.</w:t>
      </w:r>
    </w:p>
    <w:p w14:paraId="3176325C" w14:textId="0161850E" w:rsidR="00456BE8" w:rsidRPr="00456BE8" w:rsidRDefault="00456BE8" w:rsidP="00456BE8">
      <w:pPr>
        <w:pBdr>
          <w:top w:val="single" w:sz="4" w:space="1" w:color="auto"/>
          <w:left w:val="single" w:sz="4" w:space="4" w:color="auto"/>
          <w:bottom w:val="single" w:sz="4" w:space="1" w:color="auto"/>
          <w:right w:val="single" w:sz="4" w:space="4" w:color="auto"/>
        </w:pBdr>
        <w:jc w:val="both"/>
        <w:rPr>
          <w:rFonts w:cs="Calibri"/>
          <w:sz w:val="20"/>
          <w:szCs w:val="20"/>
          <w:lang w:val="fr-BE"/>
        </w:rPr>
      </w:pPr>
      <w:r w:rsidRPr="00456BE8">
        <w:rPr>
          <w:rFonts w:cs="Calibri"/>
          <w:sz w:val="20"/>
          <w:szCs w:val="20"/>
          <w:lang w:val="fr-BE"/>
        </w:rPr>
        <w:t>Pour l’applicatio</w:t>
      </w:r>
      <w:r w:rsidR="006E08B0">
        <w:rPr>
          <w:rFonts w:cs="Calibri"/>
          <w:sz w:val="20"/>
          <w:szCs w:val="20"/>
          <w:lang w:val="fr-BE"/>
        </w:rPr>
        <w:t>n de ces notions la FSMA s’appui</w:t>
      </w:r>
      <w:r w:rsidRPr="00456BE8">
        <w:rPr>
          <w:rFonts w:cs="Calibri"/>
          <w:sz w:val="20"/>
          <w:szCs w:val="20"/>
          <w:lang w:val="fr-BE"/>
        </w:rPr>
        <w:t>e par ailleurs sur les orientations communes de l’EBA et l’ESMA, publiées le 2 juillet 2021, pour l’évaluation de l’aptitude des membres de l’organe de direction et des titulaires de postes clés.</w:t>
      </w:r>
    </w:p>
    <w:p w14:paraId="1E76C9F7" w14:textId="3CB84541" w:rsidR="00456BE8" w:rsidRPr="00456BE8" w:rsidRDefault="00456BE8" w:rsidP="00456BE8">
      <w:pPr>
        <w:spacing w:after="0" w:line="240" w:lineRule="auto"/>
        <w:rPr>
          <w:rFonts w:cs="Calibri"/>
          <w:sz w:val="20"/>
          <w:szCs w:val="20"/>
          <w:lang w:val="fr-BE"/>
        </w:rPr>
      </w:pPr>
    </w:p>
    <w:p w14:paraId="2CA5841E" w14:textId="47C03843" w:rsidR="005203F3" w:rsidRPr="009D5678" w:rsidRDefault="005203F3" w:rsidP="005203F3">
      <w:pPr>
        <w:jc w:val="center"/>
        <w:rPr>
          <w:lang w:val="fr-FR"/>
        </w:rPr>
      </w:pPr>
      <w:r>
        <w:rPr>
          <w:b/>
          <w:color w:val="002244"/>
          <w:lang w:val="fr-BE"/>
        </w:rPr>
        <w:t xml:space="preserve">*  </w:t>
      </w:r>
      <w:r w:rsidRPr="00D97E6F">
        <w:rPr>
          <w:b/>
          <w:color w:val="002244"/>
          <w:lang w:val="fr-BE"/>
        </w:rPr>
        <w:t>*</w:t>
      </w:r>
      <w:r>
        <w:rPr>
          <w:b/>
          <w:color w:val="002244"/>
          <w:lang w:val="fr-BE"/>
        </w:rPr>
        <w:t xml:space="preserve">  </w:t>
      </w:r>
      <w:r w:rsidRPr="00D97E6F">
        <w:rPr>
          <w:b/>
          <w:color w:val="002244"/>
          <w:lang w:val="fr-BE"/>
        </w:rPr>
        <w:t>*</w:t>
      </w:r>
    </w:p>
    <w:p w14:paraId="443B677B" w14:textId="77777777" w:rsidR="00501610" w:rsidRPr="00AF5CBD" w:rsidRDefault="00501610" w:rsidP="00ED5D35">
      <w:pPr>
        <w:jc w:val="both"/>
        <w:rPr>
          <w:lang w:val="fr-FR"/>
        </w:rPr>
      </w:pPr>
    </w:p>
    <w:sectPr w:rsidR="00501610" w:rsidRPr="00AF5CBD" w:rsidSect="008A7D6E">
      <w:headerReference w:type="default" r:id="rId16"/>
      <w:footerReference w:type="default" r:id="rId17"/>
      <w:headerReference w:type="first" r:id="rId18"/>
      <w:footerReference w:type="first" r:id="rId19"/>
      <w:pgSz w:w="11906" w:h="16838" w:code="9"/>
      <w:pgMar w:top="1417" w:right="1417" w:bottom="1417" w:left="1417"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D1D30" w14:textId="77777777" w:rsidR="003166CC" w:rsidRDefault="003166CC" w:rsidP="00882CD2">
      <w:pPr>
        <w:spacing w:after="0" w:line="240" w:lineRule="auto"/>
      </w:pPr>
      <w:r>
        <w:separator/>
      </w:r>
    </w:p>
  </w:endnote>
  <w:endnote w:type="continuationSeparator" w:id="0">
    <w:p w14:paraId="344E3757" w14:textId="77777777" w:rsidR="003166CC" w:rsidRDefault="003166CC"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Medium">
    <w:panose1 w:val="02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1CF80" w14:textId="77777777" w:rsidR="003166CC" w:rsidRPr="00636014" w:rsidRDefault="003166CC"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F308A" w14:textId="77777777" w:rsidR="003166CC" w:rsidRPr="00EF30DB" w:rsidRDefault="003166CC" w:rsidP="00F54DCB">
    <w:pPr>
      <w:pStyle w:val="Footer"/>
      <w:tabs>
        <w:tab w:val="clear" w:pos="4513"/>
        <w:tab w:val="clear" w:pos="9026"/>
        <w:tab w:val="left" w:pos="6691"/>
      </w:tabs>
      <w:rPr>
        <w:rFonts w:ascii="Gotham Rounded Book" w:hAnsi="Gotham Rounded Book"/>
        <w:sz w:val="14"/>
        <w:szCs w:val="14"/>
        <w:lang w:val="fr-BE"/>
      </w:rPr>
    </w:pPr>
    <w:r w:rsidRPr="00EF30DB">
      <w:rPr>
        <w:rFonts w:ascii="Gotham Rounded Book" w:hAnsi="Gotham Rounded Book"/>
        <w:sz w:val="14"/>
        <w:szCs w:val="14"/>
        <w:lang w:val="fr-BE"/>
      </w:rPr>
      <w:t xml:space="preserve">Rue du Congrès 12-14      1000 Bruxelles      </w:t>
    </w:r>
    <w:r w:rsidRPr="00EF30DB">
      <w:rPr>
        <w:rFonts w:ascii="Gotham Rounded Book" w:hAnsi="Gotham Rounded Book"/>
        <w:sz w:val="14"/>
        <w:szCs w:val="14"/>
        <w:lang w:val="fr-BE"/>
      </w:rPr>
      <w:tab/>
    </w:r>
    <w:r w:rsidRPr="00EF30DB">
      <w:rPr>
        <w:rFonts w:ascii="Gotham Rounded Book" w:hAnsi="Gotham Rounded Book"/>
        <w:b/>
        <w:color w:val="BBCC00" w:themeColor="accent3"/>
        <w:sz w:val="14"/>
        <w:szCs w:val="14"/>
        <w:lang w:val="fr-BE"/>
      </w:rPr>
      <w:t>/</w:t>
    </w:r>
    <w:r w:rsidRPr="00EF30DB">
      <w:rPr>
        <w:rFonts w:ascii="Gotham Rounded Book" w:hAnsi="Gotham Rounded Book"/>
        <w:sz w:val="14"/>
        <w:szCs w:val="14"/>
        <w:lang w:val="fr-BE"/>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4C6A1" w14:textId="77777777" w:rsidR="003166CC" w:rsidRDefault="003166CC" w:rsidP="00882CD2">
      <w:pPr>
        <w:spacing w:after="0" w:line="240" w:lineRule="auto"/>
      </w:pPr>
      <w:r>
        <w:separator/>
      </w:r>
    </w:p>
  </w:footnote>
  <w:footnote w:type="continuationSeparator" w:id="0">
    <w:p w14:paraId="5D87F6B5" w14:textId="77777777" w:rsidR="003166CC" w:rsidRDefault="003166CC" w:rsidP="00882CD2">
      <w:pPr>
        <w:spacing w:after="0" w:line="240" w:lineRule="auto"/>
      </w:pPr>
      <w:r>
        <w:continuationSeparator/>
      </w:r>
    </w:p>
  </w:footnote>
  <w:footnote w:id="1">
    <w:p w14:paraId="1F86CD69" w14:textId="3FC0BB11" w:rsidR="00050759" w:rsidRPr="0050181B" w:rsidRDefault="00050759" w:rsidP="00050759">
      <w:pPr>
        <w:pStyle w:val="FootnoteText"/>
        <w:ind w:left="284" w:hanging="284"/>
        <w:jc w:val="both"/>
        <w:rPr>
          <w:sz w:val="18"/>
          <w:lang w:val="fr-BE"/>
        </w:rPr>
      </w:pPr>
      <w:r>
        <w:rPr>
          <w:rStyle w:val="FootnoteReference"/>
        </w:rPr>
        <w:footnoteRef/>
      </w:r>
      <w:r w:rsidRPr="0050181B">
        <w:rPr>
          <w:sz w:val="18"/>
          <w:lang w:val="fr-BE"/>
        </w:rPr>
        <w:t xml:space="preserve"> </w:t>
      </w:r>
      <w:r>
        <w:rPr>
          <w:sz w:val="18"/>
          <w:lang w:val="fr-BE"/>
        </w:rPr>
        <w:tab/>
      </w:r>
      <w:r w:rsidRPr="0050181B">
        <w:rPr>
          <w:sz w:val="18"/>
          <w:lang w:val="fr-BE"/>
        </w:rPr>
        <w:t>Au sens de l’article 4, paragraphe 1</w:t>
      </w:r>
      <w:r w:rsidRPr="0050181B">
        <w:rPr>
          <w:sz w:val="18"/>
          <w:vertAlign w:val="superscript"/>
          <w:lang w:val="fr-BE"/>
        </w:rPr>
        <w:t>er</w:t>
      </w:r>
      <w:r w:rsidRPr="0050181B">
        <w:rPr>
          <w:sz w:val="18"/>
          <w:lang w:val="fr-BE"/>
        </w:rPr>
        <w:t>, point 36</w:t>
      </w:r>
      <w:r w:rsidR="00D57E30">
        <w:rPr>
          <w:sz w:val="18"/>
          <w:lang w:val="fr-BE"/>
        </w:rPr>
        <w:t>) du règlement (UE) n° 575/2013 : « </w:t>
      </w:r>
      <w:r w:rsidR="00D57E30" w:rsidRPr="00D57E30">
        <w:rPr>
          <w:sz w:val="18"/>
          <w:lang w:val="fr-BE"/>
        </w:rPr>
        <w:t>le fait de détenir dans une entreprise, directement ou indirectement, au moins 10 % du capital ou des droits de vote, ou toute autre possibilité d'exercer une influence notable sur</w:t>
      </w:r>
      <w:r w:rsidR="00D57E30">
        <w:rPr>
          <w:sz w:val="18"/>
          <w:lang w:val="fr-BE"/>
        </w:rPr>
        <w:t xml:space="preserve"> la gestion de cette entreprise »</w:t>
      </w:r>
    </w:p>
  </w:footnote>
  <w:footnote w:id="2">
    <w:p w14:paraId="78661038" w14:textId="77777777" w:rsidR="00050759" w:rsidRPr="00050759" w:rsidRDefault="00050759" w:rsidP="00050759">
      <w:pPr>
        <w:pStyle w:val="FootnoteText"/>
        <w:ind w:left="284" w:hanging="284"/>
        <w:jc w:val="both"/>
        <w:rPr>
          <w:sz w:val="18"/>
          <w:szCs w:val="18"/>
          <w:lang w:val="fr-BE"/>
        </w:rPr>
      </w:pPr>
      <w:r w:rsidRPr="002D6B7F">
        <w:rPr>
          <w:rStyle w:val="FootnoteReference"/>
          <w:szCs w:val="18"/>
        </w:rPr>
        <w:footnoteRef/>
      </w:r>
      <w:r w:rsidRPr="00050759">
        <w:rPr>
          <w:sz w:val="18"/>
          <w:szCs w:val="18"/>
          <w:lang w:val="fr-BE"/>
        </w:rPr>
        <w:tab/>
        <w:t>Article 8, § 1</w:t>
      </w:r>
      <w:r w:rsidRPr="00050759">
        <w:rPr>
          <w:sz w:val="18"/>
          <w:szCs w:val="18"/>
          <w:vertAlign w:val="superscript"/>
          <w:lang w:val="fr-BE"/>
        </w:rPr>
        <w:t>er</w:t>
      </w:r>
      <w:r w:rsidRPr="00050759">
        <w:rPr>
          <w:sz w:val="18"/>
          <w:szCs w:val="18"/>
          <w:lang w:val="fr-BE"/>
        </w:rPr>
        <w:t xml:space="preserve"> de la loi du 20 décembre 2024 transposant la directive (UE) 2021/2167 du Parlement européen et du Conseil du 24 novembre 2021 sur les gestionnaires de crédits et les acheteurs de crédits, </w:t>
      </w:r>
      <w:r w:rsidRPr="00D57E30">
        <w:rPr>
          <w:sz w:val="18"/>
          <w:szCs w:val="18"/>
          <w:lang w:val="fr-BE"/>
        </w:rPr>
        <w:t xml:space="preserve">et </w:t>
      </w:r>
      <w:proofErr w:type="spellStart"/>
      <w:r w:rsidRPr="00D57E30">
        <w:rPr>
          <w:sz w:val="18"/>
          <w:szCs w:val="18"/>
          <w:lang w:val="fr-BE"/>
        </w:rPr>
        <w:t>modiﬁant</w:t>
      </w:r>
      <w:proofErr w:type="spellEnd"/>
      <w:r w:rsidRPr="00D57E30">
        <w:rPr>
          <w:sz w:val="18"/>
          <w:szCs w:val="18"/>
          <w:lang w:val="fr-BE"/>
        </w:rPr>
        <w:t xml:space="preserve"> les</w:t>
      </w:r>
      <w:r w:rsidRPr="00050759">
        <w:rPr>
          <w:sz w:val="18"/>
          <w:szCs w:val="18"/>
          <w:lang w:val="fr-BE"/>
        </w:rPr>
        <w:t xml:space="preserve"> directives 2008/48/CE et 2014/17/UE.</w:t>
      </w:r>
    </w:p>
  </w:footnote>
  <w:footnote w:id="3">
    <w:p w14:paraId="7E892AF4" w14:textId="77777777" w:rsidR="00050759" w:rsidRPr="00050759" w:rsidRDefault="00050759" w:rsidP="00050759">
      <w:pPr>
        <w:pStyle w:val="FootnoteText"/>
        <w:ind w:left="284" w:hanging="284"/>
        <w:jc w:val="both"/>
        <w:rPr>
          <w:sz w:val="18"/>
          <w:szCs w:val="18"/>
          <w:lang w:val="fr-BE"/>
        </w:rPr>
      </w:pPr>
      <w:r w:rsidRPr="002D6B7F">
        <w:rPr>
          <w:rStyle w:val="FootnoteReference"/>
          <w:szCs w:val="18"/>
        </w:rPr>
        <w:footnoteRef/>
      </w:r>
      <w:r w:rsidRPr="00050759">
        <w:rPr>
          <w:sz w:val="18"/>
          <w:szCs w:val="18"/>
          <w:lang w:val="fr-BE"/>
        </w:rPr>
        <w:tab/>
        <w:t>Article 78bis de la loi du 2 août 2002 relative à la surveillance du secteur financier et aux services financiers.</w:t>
      </w:r>
    </w:p>
  </w:footnote>
  <w:footnote w:id="4">
    <w:p w14:paraId="6F41C128" w14:textId="77777777" w:rsidR="00050759" w:rsidRPr="00050759" w:rsidRDefault="00050759" w:rsidP="00050759">
      <w:pPr>
        <w:pStyle w:val="FootnoteText"/>
        <w:ind w:left="284" w:hanging="284"/>
        <w:jc w:val="both"/>
        <w:rPr>
          <w:sz w:val="18"/>
          <w:szCs w:val="18"/>
          <w:lang w:val="fr-BE"/>
        </w:rPr>
      </w:pPr>
      <w:r w:rsidRPr="002D6B7F">
        <w:rPr>
          <w:rStyle w:val="FootnoteReference"/>
          <w:szCs w:val="18"/>
        </w:rPr>
        <w:footnoteRef/>
      </w:r>
      <w:r w:rsidRPr="00050759">
        <w:rPr>
          <w:sz w:val="18"/>
          <w:szCs w:val="18"/>
          <w:lang w:val="fr-BE"/>
        </w:rPr>
        <w:tab/>
        <w:t>Article 36, § 2, 1</w:t>
      </w:r>
      <w:r w:rsidRPr="00050759">
        <w:rPr>
          <w:sz w:val="18"/>
          <w:szCs w:val="18"/>
          <w:vertAlign w:val="superscript"/>
          <w:lang w:val="fr-BE"/>
        </w:rPr>
        <w:t>er</w:t>
      </w:r>
      <w:r w:rsidRPr="00050759">
        <w:rPr>
          <w:sz w:val="18"/>
          <w:szCs w:val="18"/>
          <w:lang w:val="fr-BE"/>
        </w:rPr>
        <w:t xml:space="preserve"> alinéa de la même loi du 2 août 2002.</w:t>
      </w:r>
    </w:p>
  </w:footnote>
  <w:footnote w:id="5">
    <w:p w14:paraId="489C18BC" w14:textId="77777777" w:rsidR="00050759" w:rsidRPr="00050759" w:rsidRDefault="00050759" w:rsidP="00050759">
      <w:pPr>
        <w:pStyle w:val="FootnoteText"/>
        <w:ind w:left="284" w:hanging="284"/>
        <w:jc w:val="both"/>
        <w:rPr>
          <w:sz w:val="18"/>
          <w:szCs w:val="18"/>
          <w:lang w:val="fr-BE"/>
        </w:rPr>
      </w:pPr>
      <w:r w:rsidRPr="002D6B7F">
        <w:rPr>
          <w:rStyle w:val="FootnoteReference"/>
          <w:szCs w:val="18"/>
        </w:rPr>
        <w:footnoteRef/>
      </w:r>
      <w:r w:rsidRPr="00050759">
        <w:rPr>
          <w:sz w:val="18"/>
          <w:szCs w:val="18"/>
          <w:lang w:val="fr-BE"/>
        </w:rPr>
        <w:tab/>
        <w:t xml:space="preserve">Article </w:t>
      </w:r>
      <w:r w:rsidRPr="00050759">
        <w:rPr>
          <w:rFonts w:eastAsia="Calibri" w:cs="Calibri"/>
          <w:sz w:val="18"/>
          <w:szCs w:val="18"/>
          <w:lang w:val="fr-BE"/>
        </w:rPr>
        <w:t>87 § 1</w:t>
      </w:r>
      <w:r w:rsidRPr="00050759">
        <w:rPr>
          <w:rFonts w:eastAsia="Calibri" w:cs="Calibri"/>
          <w:sz w:val="18"/>
          <w:szCs w:val="18"/>
          <w:vertAlign w:val="superscript"/>
          <w:lang w:val="fr-BE"/>
        </w:rPr>
        <w:t>er</w:t>
      </w:r>
      <w:r w:rsidRPr="00050759">
        <w:rPr>
          <w:rFonts w:eastAsia="Calibri" w:cs="Calibri"/>
          <w:sz w:val="18"/>
          <w:szCs w:val="18"/>
          <w:lang w:val="fr-BE"/>
        </w:rPr>
        <w:t xml:space="preserve">, 1° </w:t>
      </w:r>
      <w:r w:rsidRPr="00050759">
        <w:rPr>
          <w:sz w:val="18"/>
          <w:szCs w:val="18"/>
          <w:lang w:val="fr-BE"/>
        </w:rPr>
        <w:t>de la même loi du 2 août 2002.</w:t>
      </w:r>
      <w:r w:rsidRPr="00050759">
        <w:rPr>
          <w:rFonts w:eastAsia="Calibri" w:cs="Calibri"/>
          <w:sz w:val="18"/>
          <w:szCs w:val="18"/>
          <w:lang w:val="fr-BE"/>
        </w:rPr>
        <w:t xml:space="preserve">  </w:t>
      </w:r>
      <w:r w:rsidRPr="00050759">
        <w:rPr>
          <w:sz w:val="18"/>
          <w:szCs w:val="18"/>
          <w:lang w:val="fr-BE"/>
        </w:rPr>
        <w:t xml:space="preserve"> </w:t>
      </w:r>
    </w:p>
  </w:footnote>
  <w:footnote w:id="6">
    <w:p w14:paraId="66612C44" w14:textId="2458E8A3" w:rsidR="003166CC" w:rsidRPr="002D6B7F" w:rsidRDefault="003166CC" w:rsidP="00050759">
      <w:pPr>
        <w:pStyle w:val="FootnoteText"/>
        <w:ind w:left="284" w:hanging="284"/>
        <w:jc w:val="both"/>
        <w:rPr>
          <w:rFonts w:cstheme="minorHAnsi"/>
          <w:sz w:val="18"/>
          <w:szCs w:val="18"/>
          <w:lang w:val="fr-BE"/>
        </w:rPr>
      </w:pPr>
      <w:r w:rsidRPr="002D6B7F">
        <w:rPr>
          <w:rStyle w:val="FootnoteReference"/>
          <w:rFonts w:cstheme="minorHAnsi"/>
          <w:szCs w:val="18"/>
        </w:rPr>
        <w:footnoteRef/>
      </w:r>
      <w:r w:rsidRPr="00465CEC">
        <w:rPr>
          <w:rFonts w:cstheme="minorHAnsi"/>
          <w:sz w:val="18"/>
          <w:szCs w:val="18"/>
          <w:lang w:val="fr-BE"/>
        </w:rPr>
        <w:t xml:space="preserve"> </w:t>
      </w:r>
      <w:r w:rsidR="002D6B7F">
        <w:rPr>
          <w:rFonts w:cstheme="minorHAnsi"/>
          <w:sz w:val="18"/>
          <w:szCs w:val="18"/>
          <w:lang w:val="fr-BE"/>
        </w:rPr>
        <w:tab/>
      </w:r>
      <w:r w:rsidR="002D6B7F" w:rsidRPr="002D6B7F">
        <w:rPr>
          <w:sz w:val="18"/>
          <w:szCs w:val="18"/>
          <w:lang w:val="fr-BE"/>
        </w:rPr>
        <w:t>Les personnes qui ne possèdent pas de numéro de registre national belge mentionnent leur date et leur lieu de naissance, ainsi que l’adresse de leur domicile.</w:t>
      </w:r>
    </w:p>
  </w:footnote>
  <w:footnote w:id="7">
    <w:p w14:paraId="6F73D5A6" w14:textId="2D958766" w:rsidR="003166CC" w:rsidRPr="00465CEC" w:rsidRDefault="003166CC" w:rsidP="00050759">
      <w:pPr>
        <w:pStyle w:val="FootnoteText"/>
        <w:ind w:left="284" w:hanging="284"/>
        <w:jc w:val="both"/>
        <w:rPr>
          <w:rFonts w:cstheme="minorHAnsi"/>
          <w:sz w:val="18"/>
          <w:szCs w:val="18"/>
          <w:lang w:val="fr-BE"/>
        </w:rPr>
      </w:pPr>
      <w:r w:rsidRPr="002D6B7F">
        <w:rPr>
          <w:rStyle w:val="FootnoteReference"/>
          <w:rFonts w:cstheme="minorHAnsi"/>
          <w:szCs w:val="18"/>
        </w:rPr>
        <w:footnoteRef/>
      </w:r>
      <w:r w:rsidRPr="00465CEC">
        <w:rPr>
          <w:rFonts w:cstheme="minorHAnsi"/>
          <w:sz w:val="18"/>
          <w:szCs w:val="18"/>
          <w:lang w:val="fr-BE"/>
        </w:rPr>
        <w:t xml:space="preserve"> </w:t>
      </w:r>
      <w:r w:rsidR="002D6B7F">
        <w:rPr>
          <w:rFonts w:cstheme="minorHAnsi"/>
          <w:sz w:val="18"/>
          <w:szCs w:val="18"/>
          <w:lang w:val="fr-BE"/>
        </w:rPr>
        <w:tab/>
      </w:r>
      <w:r w:rsidRPr="00465CEC">
        <w:rPr>
          <w:rFonts w:cstheme="minorHAnsi"/>
          <w:sz w:val="18"/>
          <w:szCs w:val="18"/>
          <w:lang w:val="fr-BE"/>
        </w:rPr>
        <w:t>Si celle-ci est différente de la dénomination statutaire.</w:t>
      </w:r>
    </w:p>
  </w:footnote>
  <w:footnote w:id="8">
    <w:p w14:paraId="223C71D5" w14:textId="3DC25AEC" w:rsidR="003166CC" w:rsidRPr="00F47870" w:rsidRDefault="003166CC" w:rsidP="00050759">
      <w:pPr>
        <w:pStyle w:val="FootnoteText"/>
        <w:ind w:left="284" w:hanging="284"/>
        <w:jc w:val="both"/>
        <w:rPr>
          <w:rFonts w:cstheme="minorHAnsi"/>
          <w:sz w:val="20"/>
          <w:lang w:val="fr-BE"/>
        </w:rPr>
      </w:pPr>
      <w:r w:rsidRPr="002D6B7F">
        <w:rPr>
          <w:rStyle w:val="FootnoteReference"/>
          <w:rFonts w:cstheme="minorHAnsi"/>
          <w:szCs w:val="18"/>
        </w:rPr>
        <w:footnoteRef/>
      </w:r>
      <w:r w:rsidRPr="00465CEC">
        <w:rPr>
          <w:rFonts w:cstheme="minorHAnsi"/>
          <w:sz w:val="18"/>
          <w:szCs w:val="18"/>
          <w:lang w:val="fr-BE"/>
        </w:rPr>
        <w:t xml:space="preserve"> </w:t>
      </w:r>
      <w:r w:rsidR="002D6B7F">
        <w:rPr>
          <w:rFonts w:cstheme="minorHAnsi"/>
          <w:sz w:val="18"/>
          <w:szCs w:val="18"/>
          <w:lang w:val="fr-BE"/>
        </w:rPr>
        <w:tab/>
      </w:r>
      <w:r w:rsidRPr="00465CEC">
        <w:rPr>
          <w:rFonts w:cstheme="minorHAnsi"/>
          <w:sz w:val="18"/>
          <w:szCs w:val="18"/>
          <w:lang w:val="fr-BE"/>
        </w:rPr>
        <w:t>Si cette personne morale n’a pas de siège statutaire selon le droit national dont elle relève, l’adresse à laquelle son siège principal est établi.</w:t>
      </w:r>
    </w:p>
  </w:footnote>
  <w:footnote w:id="9">
    <w:p w14:paraId="38EC1F1F" w14:textId="7EBF2344" w:rsidR="003166CC" w:rsidRPr="00015493" w:rsidRDefault="003166CC" w:rsidP="00050759">
      <w:pPr>
        <w:pStyle w:val="FootnoteText"/>
        <w:ind w:left="284" w:hanging="284"/>
        <w:jc w:val="both"/>
        <w:rPr>
          <w:rFonts w:cstheme="minorHAnsi"/>
          <w:sz w:val="18"/>
          <w:szCs w:val="18"/>
          <w:lang w:val="fr-BE"/>
        </w:rPr>
      </w:pPr>
      <w:r w:rsidRPr="00D57E30">
        <w:rPr>
          <w:rStyle w:val="FootnoteReference"/>
          <w:rFonts w:cstheme="minorHAnsi"/>
          <w:szCs w:val="18"/>
        </w:rPr>
        <w:footnoteRef/>
      </w:r>
      <w:r w:rsidRPr="00015493">
        <w:rPr>
          <w:rFonts w:cstheme="minorHAnsi"/>
          <w:sz w:val="18"/>
          <w:szCs w:val="18"/>
          <w:lang w:val="fr-BE"/>
        </w:rPr>
        <w:t xml:space="preserve"> </w:t>
      </w:r>
      <w:r w:rsidR="00D57E30">
        <w:rPr>
          <w:rFonts w:cstheme="minorHAnsi"/>
          <w:sz w:val="18"/>
          <w:szCs w:val="18"/>
          <w:lang w:val="fr-BE"/>
        </w:rPr>
        <w:tab/>
      </w:r>
      <w:r w:rsidRPr="00015493">
        <w:rPr>
          <w:rFonts w:cstheme="minorHAnsi"/>
          <w:sz w:val="18"/>
          <w:szCs w:val="18"/>
          <w:lang w:val="fr-BE"/>
        </w:rPr>
        <w:t>Pour les personnes morales qui ne disposent pas d’un numéro d’entreprise belge : mentionnez l’adresse du siège social ainsi que le code unique utilisé dans le pays du siège social afin d’identifier spécifiquement la personne morale.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6" w:name="bkmTitle2" w:displacedByCustomXml="next"/>
  <w:bookmarkEnd w:id="6" w:displacedByCustomXml="next"/>
  <w:sdt>
    <w:sdtPr>
      <w:id w:val="745537335"/>
      <w:docPartObj>
        <w:docPartGallery w:val="Page Numbers (Top of Page)"/>
        <w:docPartUnique/>
      </w:docPartObj>
    </w:sdtPr>
    <w:sdtEndPr>
      <w:rPr>
        <w:noProof/>
      </w:rPr>
    </w:sdtEndPr>
    <w:sdtContent>
      <w:p w14:paraId="23193A26" w14:textId="6A6DC2BF" w:rsidR="003166CC" w:rsidRPr="0097752A" w:rsidRDefault="0097752A" w:rsidP="0097752A">
        <w:pPr>
          <w:pStyle w:val="Header"/>
          <w:tabs>
            <w:tab w:val="clear" w:pos="4513"/>
          </w:tabs>
          <w:spacing w:line="168" w:lineRule="exact"/>
          <w:rPr>
            <w:sz w:val="14"/>
            <w:szCs w:val="14"/>
            <w:lang w:val="fr-BE"/>
          </w:rPr>
        </w:pPr>
        <w:r w:rsidRPr="00930E51">
          <w:rPr>
            <w:b/>
            <w:sz w:val="14"/>
            <w:szCs w:val="14"/>
          </w:rPr>
          <w:fldChar w:fldCharType="begin"/>
        </w:r>
        <w:r w:rsidRPr="00E62BEC">
          <w:rPr>
            <w:b/>
            <w:sz w:val="14"/>
            <w:szCs w:val="14"/>
            <w:lang w:val="fr-BE"/>
          </w:rPr>
          <w:instrText xml:space="preserve"> PAGE   \* MERGEFORMAT </w:instrText>
        </w:r>
        <w:r w:rsidRPr="00930E51">
          <w:rPr>
            <w:b/>
            <w:sz w:val="14"/>
            <w:szCs w:val="14"/>
          </w:rPr>
          <w:fldChar w:fldCharType="separate"/>
        </w:r>
        <w:r w:rsidR="001E3EC1">
          <w:rPr>
            <w:b/>
            <w:noProof/>
            <w:sz w:val="14"/>
            <w:szCs w:val="14"/>
            <w:lang w:val="fr-BE"/>
          </w:rPr>
          <w:t>8</w:t>
        </w:r>
        <w:r w:rsidRPr="00930E51">
          <w:rPr>
            <w:b/>
            <w:sz w:val="14"/>
            <w:szCs w:val="14"/>
          </w:rPr>
          <w:fldChar w:fldCharType="end"/>
        </w:r>
        <w:r w:rsidRPr="00E62BEC">
          <w:rPr>
            <w:b/>
            <w:sz w:val="14"/>
            <w:szCs w:val="14"/>
            <w:lang w:val="fr-BE"/>
          </w:rPr>
          <w:t>/</w:t>
        </w:r>
        <w:r>
          <w:rPr>
            <w:b/>
            <w:noProof/>
            <w:sz w:val="14"/>
            <w:szCs w:val="14"/>
          </w:rPr>
          <w:fldChar w:fldCharType="begin"/>
        </w:r>
        <w:r w:rsidRPr="00E62BEC">
          <w:rPr>
            <w:b/>
            <w:noProof/>
            <w:sz w:val="14"/>
            <w:szCs w:val="14"/>
            <w:lang w:val="fr-BE"/>
          </w:rPr>
          <w:instrText xml:space="preserve"> NUMPAGES   \* MERGEFORMAT </w:instrText>
        </w:r>
        <w:r>
          <w:rPr>
            <w:b/>
            <w:noProof/>
            <w:sz w:val="14"/>
            <w:szCs w:val="14"/>
          </w:rPr>
          <w:fldChar w:fldCharType="separate"/>
        </w:r>
        <w:r w:rsidR="001E3EC1">
          <w:rPr>
            <w:b/>
            <w:noProof/>
            <w:sz w:val="14"/>
            <w:szCs w:val="14"/>
            <w:lang w:val="fr-BE"/>
          </w:rPr>
          <w:t>8</w:t>
        </w:r>
        <w:r>
          <w:rPr>
            <w:b/>
            <w:noProof/>
            <w:sz w:val="14"/>
            <w:szCs w:val="14"/>
          </w:rPr>
          <w:fldChar w:fldCharType="end"/>
        </w:r>
        <w:r w:rsidRPr="00E62BEC">
          <w:rPr>
            <w:sz w:val="14"/>
            <w:szCs w:val="14"/>
            <w:lang w:val="fr-BE"/>
          </w:rPr>
          <w:t xml:space="preserve"> </w:t>
        </w:r>
        <w:r w:rsidRPr="00E62BEC">
          <w:rPr>
            <w:b/>
            <w:color w:val="BBCC00" w:themeColor="accent3"/>
            <w:sz w:val="14"/>
            <w:szCs w:val="14"/>
            <w:lang w:val="fr-BE"/>
          </w:rPr>
          <w:t>/</w:t>
        </w:r>
        <w:bookmarkStart w:id="7" w:name="bkmOurReference2"/>
        <w:bookmarkEnd w:id="7"/>
        <w:r w:rsidRPr="00E62BEC">
          <w:rPr>
            <w:sz w:val="14"/>
            <w:szCs w:val="14"/>
            <w:lang w:val="fr-BE"/>
          </w:rPr>
          <w:t xml:space="preserve"> </w:t>
        </w:r>
        <w:sdt>
          <w:sdtPr>
            <w:rPr>
              <w:sz w:val="14"/>
              <w:szCs w:val="14"/>
              <w:lang w:val="fr-FR"/>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2D6B7F" w:rsidRPr="002D6B7F">
              <w:rPr>
                <w:sz w:val="14"/>
                <w:szCs w:val="14"/>
                <w:lang w:val="fr-FR"/>
              </w:rPr>
              <w:t>Questionnaire destiné aux personnes qui détiennen</w:t>
            </w:r>
            <w:r w:rsidR="002D6B7F">
              <w:rPr>
                <w:sz w:val="14"/>
                <w:szCs w:val="14"/>
                <w:lang w:val="fr-FR"/>
              </w:rPr>
              <w:t>t des participations qualifiées</w:t>
            </w:r>
          </w:sdtContent>
        </w:sdt>
      </w:p>
    </w:sdtContent>
  </w:sdt>
  <w:p w14:paraId="19D8976D" w14:textId="77777777" w:rsidR="003166CC" w:rsidRPr="0097752A" w:rsidRDefault="003166CC" w:rsidP="006C7E53">
    <w:pPr>
      <w:pStyle w:val="Header"/>
      <w:rPr>
        <w:szCs w:val="14"/>
        <w:lang w:val="fr-B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491C7" w14:textId="44019B83" w:rsidR="003166CC" w:rsidRPr="00050759" w:rsidRDefault="00EF4359">
    <w:pPr>
      <w:pStyle w:val="Header"/>
      <w:rPr>
        <w:sz w:val="18"/>
        <w:szCs w:val="18"/>
      </w:rPr>
    </w:pPr>
    <w:r w:rsidRPr="004A4CDA">
      <w:rPr>
        <w:noProof/>
        <w:lang w:val="fr-BE" w:eastAsia="fr-BE"/>
      </w:rPr>
      <w:drawing>
        <wp:anchor distT="0" distB="0" distL="114300" distR="114300" simplePos="0" relativeHeight="251659264" behindDoc="0" locked="0" layoutInCell="1" allowOverlap="1" wp14:anchorId="5FBAEDE8" wp14:editId="0CB7BCA5">
          <wp:simplePos x="0" y="0"/>
          <wp:positionH relativeFrom="margin">
            <wp:align>left</wp:align>
          </wp:positionH>
          <wp:positionV relativeFrom="page">
            <wp:posOffset>320178</wp:posOffset>
          </wp:positionV>
          <wp:extent cx="1470991" cy="786475"/>
          <wp:effectExtent l="0" t="0" r="0" b="0"/>
          <wp:wrapNone/>
          <wp:docPr id="2"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470991" cy="786475"/>
                  </a:xfrm>
                  <a:prstGeom prst="rect">
                    <a:avLst/>
                  </a:prstGeom>
                </pic:spPr>
              </pic:pic>
            </a:graphicData>
          </a:graphic>
          <wp14:sizeRelH relativeFrom="margin">
            <wp14:pctWidth>0</wp14:pctWidth>
          </wp14:sizeRelH>
          <wp14:sizeRelV relativeFrom="margin">
            <wp14:pctHeight>0</wp14:pctHeight>
          </wp14:sizeRelV>
        </wp:anchor>
      </w:drawing>
    </w:r>
    <w:r w:rsidR="00050759">
      <w:tab/>
    </w:r>
    <w:r w:rsidR="00050759">
      <w:tab/>
    </w:r>
    <w:proofErr w:type="gramStart"/>
    <w:r w:rsidR="00050759" w:rsidRPr="00050759">
      <w:rPr>
        <w:sz w:val="18"/>
        <w:szCs w:val="18"/>
      </w:rPr>
      <w:t>v</w:t>
    </w:r>
    <w:r w:rsidR="00F47870" w:rsidRPr="00050759">
      <w:rPr>
        <w:sz w:val="18"/>
        <w:szCs w:val="18"/>
      </w:rPr>
      <w:t>.0</w:t>
    </w:r>
    <w:r w:rsidR="00050759">
      <w:rPr>
        <w:sz w:val="18"/>
        <w:szCs w:val="18"/>
      </w:rPr>
      <w:t>1/2025</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5338"/>
    <w:multiLevelType w:val="hybridMultilevel"/>
    <w:tmpl w:val="E6E8D2E8"/>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83B6D6B"/>
    <w:multiLevelType w:val="hybridMultilevel"/>
    <w:tmpl w:val="FA926CDA"/>
    <w:lvl w:ilvl="0" w:tplc="4A4EFBE6">
      <w:start w:val="1"/>
      <w:numFmt w:val="decimal"/>
      <w:lvlText w:val="%1."/>
      <w:lvlJc w:val="left"/>
      <w:pPr>
        <w:ind w:left="360" w:hanging="360"/>
      </w:pPr>
      <w:rPr>
        <w:color w:val="002244"/>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08E602CB"/>
    <w:multiLevelType w:val="hybridMultilevel"/>
    <w:tmpl w:val="3D649E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BA86407"/>
    <w:multiLevelType w:val="hybridMultilevel"/>
    <w:tmpl w:val="7C7659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C747D66"/>
    <w:multiLevelType w:val="hybridMultilevel"/>
    <w:tmpl w:val="12F6B2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E1622DB"/>
    <w:multiLevelType w:val="hybridMultilevel"/>
    <w:tmpl w:val="B9F81942"/>
    <w:lvl w:ilvl="0" w:tplc="0813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0CA3ADD"/>
    <w:multiLevelType w:val="hybridMultilevel"/>
    <w:tmpl w:val="011CDD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76147A"/>
    <w:multiLevelType w:val="hybridMultilevel"/>
    <w:tmpl w:val="7932DFD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8842F11"/>
    <w:multiLevelType w:val="hybridMultilevel"/>
    <w:tmpl w:val="5B20300C"/>
    <w:lvl w:ilvl="0" w:tplc="F1E6B180">
      <w:start w:val="1"/>
      <w:numFmt w:val="upperRoman"/>
      <w:lvlText w:val="%1."/>
      <w:lvlJc w:val="left"/>
      <w:pPr>
        <w:ind w:left="720" w:hanging="360"/>
      </w:pPr>
      <w:rPr>
        <w:rFonts w:hint="default"/>
      </w:rPr>
    </w:lvl>
    <w:lvl w:ilvl="1" w:tplc="3E3C048E">
      <w:start w:val="1"/>
      <w:numFmt w:val="decimal"/>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89F3348"/>
    <w:multiLevelType w:val="hybridMultilevel"/>
    <w:tmpl w:val="1C08E8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8A65014"/>
    <w:multiLevelType w:val="hybridMultilevel"/>
    <w:tmpl w:val="A6B6224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B303973"/>
    <w:multiLevelType w:val="hybridMultilevel"/>
    <w:tmpl w:val="7D8A78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853BA5"/>
    <w:multiLevelType w:val="multilevel"/>
    <w:tmpl w:val="DFFA20EA"/>
    <w:lvl w:ilvl="0">
      <w:start w:val="1"/>
      <w:numFmt w:val="decimal"/>
      <w:lvlText w:val="%1"/>
      <w:lvlJc w:val="left"/>
      <w:pPr>
        <w:ind w:left="573"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E491776"/>
    <w:multiLevelType w:val="hybridMultilevel"/>
    <w:tmpl w:val="A1E2FF60"/>
    <w:lvl w:ilvl="0" w:tplc="FC166F5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1EEE399C"/>
    <w:multiLevelType w:val="hybridMultilevel"/>
    <w:tmpl w:val="8B40B0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4714D36"/>
    <w:multiLevelType w:val="hybridMultilevel"/>
    <w:tmpl w:val="918651F2"/>
    <w:lvl w:ilvl="0" w:tplc="0813000F">
      <w:start w:val="1"/>
      <w:numFmt w:val="decimal"/>
      <w:lvlText w:val="%1."/>
      <w:lvlJc w:val="left"/>
      <w:pPr>
        <w:ind w:left="1495" w:hanging="360"/>
      </w:pPr>
    </w:lvl>
    <w:lvl w:ilvl="1" w:tplc="08130019" w:tentative="1">
      <w:start w:val="1"/>
      <w:numFmt w:val="lowerLetter"/>
      <w:lvlText w:val="%2."/>
      <w:lvlJc w:val="left"/>
      <w:pPr>
        <w:ind w:left="2215" w:hanging="360"/>
      </w:pPr>
    </w:lvl>
    <w:lvl w:ilvl="2" w:tplc="0813001B" w:tentative="1">
      <w:start w:val="1"/>
      <w:numFmt w:val="lowerRoman"/>
      <w:lvlText w:val="%3."/>
      <w:lvlJc w:val="right"/>
      <w:pPr>
        <w:ind w:left="2935" w:hanging="180"/>
      </w:pPr>
    </w:lvl>
    <w:lvl w:ilvl="3" w:tplc="0813000F" w:tentative="1">
      <w:start w:val="1"/>
      <w:numFmt w:val="decimal"/>
      <w:lvlText w:val="%4."/>
      <w:lvlJc w:val="left"/>
      <w:pPr>
        <w:ind w:left="3655" w:hanging="360"/>
      </w:pPr>
    </w:lvl>
    <w:lvl w:ilvl="4" w:tplc="08130019" w:tentative="1">
      <w:start w:val="1"/>
      <w:numFmt w:val="lowerLetter"/>
      <w:lvlText w:val="%5."/>
      <w:lvlJc w:val="left"/>
      <w:pPr>
        <w:ind w:left="4375" w:hanging="360"/>
      </w:pPr>
    </w:lvl>
    <w:lvl w:ilvl="5" w:tplc="0813001B" w:tentative="1">
      <w:start w:val="1"/>
      <w:numFmt w:val="lowerRoman"/>
      <w:lvlText w:val="%6."/>
      <w:lvlJc w:val="right"/>
      <w:pPr>
        <w:ind w:left="5095" w:hanging="180"/>
      </w:pPr>
    </w:lvl>
    <w:lvl w:ilvl="6" w:tplc="0813000F" w:tentative="1">
      <w:start w:val="1"/>
      <w:numFmt w:val="decimal"/>
      <w:lvlText w:val="%7."/>
      <w:lvlJc w:val="left"/>
      <w:pPr>
        <w:ind w:left="5815" w:hanging="360"/>
      </w:pPr>
    </w:lvl>
    <w:lvl w:ilvl="7" w:tplc="08130019" w:tentative="1">
      <w:start w:val="1"/>
      <w:numFmt w:val="lowerLetter"/>
      <w:lvlText w:val="%8."/>
      <w:lvlJc w:val="left"/>
      <w:pPr>
        <w:ind w:left="6535" w:hanging="360"/>
      </w:pPr>
    </w:lvl>
    <w:lvl w:ilvl="8" w:tplc="0813001B" w:tentative="1">
      <w:start w:val="1"/>
      <w:numFmt w:val="lowerRoman"/>
      <w:lvlText w:val="%9."/>
      <w:lvlJc w:val="right"/>
      <w:pPr>
        <w:ind w:left="7255" w:hanging="180"/>
      </w:pPr>
    </w:lvl>
  </w:abstractNum>
  <w:abstractNum w:abstractNumId="17" w15:restartNumberingAfterBreak="0">
    <w:nsid w:val="258753FB"/>
    <w:multiLevelType w:val="hybridMultilevel"/>
    <w:tmpl w:val="0C64CBE6"/>
    <w:lvl w:ilvl="0" w:tplc="08130001">
      <w:start w:val="1"/>
      <w:numFmt w:val="bullet"/>
      <w:lvlText w:val=""/>
      <w:lvlJc w:val="left"/>
      <w:pPr>
        <w:ind w:left="786"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7285F62"/>
    <w:multiLevelType w:val="hybridMultilevel"/>
    <w:tmpl w:val="F9E686D8"/>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B96557B"/>
    <w:multiLevelType w:val="hybridMultilevel"/>
    <w:tmpl w:val="3C3880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FA05AAB"/>
    <w:multiLevelType w:val="hybridMultilevel"/>
    <w:tmpl w:val="2A183DAA"/>
    <w:lvl w:ilvl="0" w:tplc="08130001">
      <w:start w:val="1"/>
      <w:numFmt w:val="bullet"/>
      <w:lvlText w:val=""/>
      <w:lvlJc w:val="left"/>
      <w:pPr>
        <w:ind w:left="720" w:hanging="360"/>
      </w:pPr>
      <w:rPr>
        <w:rFonts w:ascii="Symbol" w:hAnsi="Symbol" w:hint="default"/>
      </w:rPr>
    </w:lvl>
    <w:lvl w:ilvl="1" w:tplc="3E3C048E">
      <w:start w:val="1"/>
      <w:numFmt w:val="decimal"/>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31BA60B1"/>
    <w:multiLevelType w:val="hybridMultilevel"/>
    <w:tmpl w:val="4E988A60"/>
    <w:lvl w:ilvl="0" w:tplc="08130001">
      <w:start w:val="1"/>
      <w:numFmt w:val="bullet"/>
      <w:lvlText w:val=""/>
      <w:lvlJc w:val="left"/>
      <w:pPr>
        <w:ind w:left="720" w:hanging="360"/>
      </w:pPr>
      <w:rPr>
        <w:rFonts w:ascii="Symbol" w:hAnsi="Symbol" w:hint="default"/>
      </w:rPr>
    </w:lvl>
    <w:lvl w:ilvl="1" w:tplc="C7BE432C">
      <w:start w:val="1"/>
      <w:numFmt w:val="bullet"/>
      <w:lvlText w:val="-"/>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74A5069"/>
    <w:multiLevelType w:val="hybridMultilevel"/>
    <w:tmpl w:val="3B9406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78F1D46"/>
    <w:multiLevelType w:val="hybridMultilevel"/>
    <w:tmpl w:val="6882DF3C"/>
    <w:lvl w:ilvl="0" w:tplc="08130001">
      <w:start w:val="1"/>
      <w:numFmt w:val="bullet"/>
      <w:lvlText w:val=""/>
      <w:lvlJc w:val="left"/>
      <w:pPr>
        <w:ind w:left="360" w:hanging="360"/>
      </w:pPr>
      <w:rPr>
        <w:rFonts w:ascii="Symbol" w:hAnsi="Symbol" w:hint="default"/>
      </w:rPr>
    </w:lvl>
    <w:lvl w:ilvl="1" w:tplc="08130001">
      <w:start w:val="1"/>
      <w:numFmt w:val="bullet"/>
      <w:lvlText w:val=""/>
      <w:lvlJc w:val="left"/>
      <w:pPr>
        <w:ind w:left="1080" w:hanging="360"/>
      </w:pPr>
      <w:rPr>
        <w:rFonts w:ascii="Symbol" w:hAnsi="Symbol" w:hint="default"/>
      </w:rPr>
    </w:lvl>
    <w:lvl w:ilvl="2" w:tplc="09C8B7EC">
      <w:numFmt w:val="bullet"/>
      <w:lvlText w:val="-"/>
      <w:lvlJc w:val="left"/>
      <w:pPr>
        <w:ind w:left="1800" w:hanging="360"/>
      </w:pPr>
      <w:rPr>
        <w:rFonts w:ascii="Calibri" w:eastAsiaTheme="minorHAnsi" w:hAnsi="Calibri" w:cstheme="minorBidi"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 w15:restartNumberingAfterBreak="0">
    <w:nsid w:val="42F206E2"/>
    <w:multiLevelType w:val="hybridMultilevel"/>
    <w:tmpl w:val="6B82B724"/>
    <w:lvl w:ilvl="0" w:tplc="08130001">
      <w:start w:val="1"/>
      <w:numFmt w:val="bullet"/>
      <w:lvlText w:val=""/>
      <w:lvlJc w:val="left"/>
      <w:pPr>
        <w:ind w:left="750" w:hanging="360"/>
      </w:pPr>
      <w:rPr>
        <w:rFonts w:ascii="Symbol" w:hAnsi="Symbol" w:hint="default"/>
      </w:rPr>
    </w:lvl>
    <w:lvl w:ilvl="1" w:tplc="08130003" w:tentative="1">
      <w:start w:val="1"/>
      <w:numFmt w:val="bullet"/>
      <w:lvlText w:val="o"/>
      <w:lvlJc w:val="left"/>
      <w:pPr>
        <w:ind w:left="1470" w:hanging="360"/>
      </w:pPr>
      <w:rPr>
        <w:rFonts w:ascii="Courier New" w:hAnsi="Courier New" w:cs="Courier New" w:hint="default"/>
      </w:rPr>
    </w:lvl>
    <w:lvl w:ilvl="2" w:tplc="08130005" w:tentative="1">
      <w:start w:val="1"/>
      <w:numFmt w:val="bullet"/>
      <w:lvlText w:val=""/>
      <w:lvlJc w:val="left"/>
      <w:pPr>
        <w:ind w:left="2190" w:hanging="360"/>
      </w:pPr>
      <w:rPr>
        <w:rFonts w:ascii="Wingdings" w:hAnsi="Wingdings" w:hint="default"/>
      </w:rPr>
    </w:lvl>
    <w:lvl w:ilvl="3" w:tplc="08130001" w:tentative="1">
      <w:start w:val="1"/>
      <w:numFmt w:val="bullet"/>
      <w:lvlText w:val=""/>
      <w:lvlJc w:val="left"/>
      <w:pPr>
        <w:ind w:left="2910" w:hanging="360"/>
      </w:pPr>
      <w:rPr>
        <w:rFonts w:ascii="Symbol" w:hAnsi="Symbol" w:hint="default"/>
      </w:rPr>
    </w:lvl>
    <w:lvl w:ilvl="4" w:tplc="08130003" w:tentative="1">
      <w:start w:val="1"/>
      <w:numFmt w:val="bullet"/>
      <w:lvlText w:val="o"/>
      <w:lvlJc w:val="left"/>
      <w:pPr>
        <w:ind w:left="3630" w:hanging="360"/>
      </w:pPr>
      <w:rPr>
        <w:rFonts w:ascii="Courier New" w:hAnsi="Courier New" w:cs="Courier New" w:hint="default"/>
      </w:rPr>
    </w:lvl>
    <w:lvl w:ilvl="5" w:tplc="08130005" w:tentative="1">
      <w:start w:val="1"/>
      <w:numFmt w:val="bullet"/>
      <w:lvlText w:val=""/>
      <w:lvlJc w:val="left"/>
      <w:pPr>
        <w:ind w:left="4350" w:hanging="360"/>
      </w:pPr>
      <w:rPr>
        <w:rFonts w:ascii="Wingdings" w:hAnsi="Wingdings" w:hint="default"/>
      </w:rPr>
    </w:lvl>
    <w:lvl w:ilvl="6" w:tplc="08130001" w:tentative="1">
      <w:start w:val="1"/>
      <w:numFmt w:val="bullet"/>
      <w:lvlText w:val=""/>
      <w:lvlJc w:val="left"/>
      <w:pPr>
        <w:ind w:left="5070" w:hanging="360"/>
      </w:pPr>
      <w:rPr>
        <w:rFonts w:ascii="Symbol" w:hAnsi="Symbol" w:hint="default"/>
      </w:rPr>
    </w:lvl>
    <w:lvl w:ilvl="7" w:tplc="08130003" w:tentative="1">
      <w:start w:val="1"/>
      <w:numFmt w:val="bullet"/>
      <w:lvlText w:val="o"/>
      <w:lvlJc w:val="left"/>
      <w:pPr>
        <w:ind w:left="5790" w:hanging="360"/>
      </w:pPr>
      <w:rPr>
        <w:rFonts w:ascii="Courier New" w:hAnsi="Courier New" w:cs="Courier New" w:hint="default"/>
      </w:rPr>
    </w:lvl>
    <w:lvl w:ilvl="8" w:tplc="08130005" w:tentative="1">
      <w:start w:val="1"/>
      <w:numFmt w:val="bullet"/>
      <w:lvlText w:val=""/>
      <w:lvlJc w:val="left"/>
      <w:pPr>
        <w:ind w:left="6510" w:hanging="360"/>
      </w:pPr>
      <w:rPr>
        <w:rFonts w:ascii="Wingdings" w:hAnsi="Wingdings" w:hint="default"/>
      </w:rPr>
    </w:lvl>
  </w:abstractNum>
  <w:abstractNum w:abstractNumId="25" w15:restartNumberingAfterBreak="0">
    <w:nsid w:val="476477E2"/>
    <w:multiLevelType w:val="hybridMultilevel"/>
    <w:tmpl w:val="E4808C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7A70844"/>
    <w:multiLevelType w:val="hybridMultilevel"/>
    <w:tmpl w:val="9B3258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7F36B9B"/>
    <w:multiLevelType w:val="hybridMultilevel"/>
    <w:tmpl w:val="D24AF5E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8" w15:restartNumberingAfterBreak="0">
    <w:nsid w:val="4D77116A"/>
    <w:multiLevelType w:val="hybridMultilevel"/>
    <w:tmpl w:val="46C42CAA"/>
    <w:lvl w:ilvl="0" w:tplc="08130001">
      <w:start w:val="1"/>
      <w:numFmt w:val="bullet"/>
      <w:lvlText w:val=""/>
      <w:lvlJc w:val="left"/>
      <w:pPr>
        <w:ind w:left="1440" w:hanging="360"/>
      </w:pPr>
      <w:rPr>
        <w:rFonts w:ascii="Symbol" w:hAnsi="Symbol" w:hint="default"/>
      </w:rPr>
    </w:lvl>
    <w:lvl w:ilvl="1" w:tplc="08130001">
      <w:start w:val="1"/>
      <w:numFmt w:val="bullet"/>
      <w:lvlText w:val=""/>
      <w:lvlJc w:val="left"/>
      <w:pPr>
        <w:ind w:left="2160" w:hanging="360"/>
      </w:pPr>
      <w:rPr>
        <w:rFonts w:ascii="Symbol" w:hAnsi="Symbol"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9" w15:restartNumberingAfterBreak="0">
    <w:nsid w:val="4F2F0916"/>
    <w:multiLevelType w:val="hybridMultilevel"/>
    <w:tmpl w:val="82102D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3B50E2A"/>
    <w:multiLevelType w:val="hybridMultilevel"/>
    <w:tmpl w:val="B3BCBAA0"/>
    <w:lvl w:ilvl="0" w:tplc="08130001">
      <w:start w:val="1"/>
      <w:numFmt w:val="bullet"/>
      <w:lvlText w:val=""/>
      <w:lvlJc w:val="left"/>
      <w:pPr>
        <w:ind w:left="360" w:hanging="360"/>
      </w:pPr>
      <w:rPr>
        <w:rFonts w:ascii="Symbol" w:hAnsi="Symbol" w:hint="default"/>
      </w:rPr>
    </w:lvl>
    <w:lvl w:ilvl="1" w:tplc="08130001">
      <w:start w:val="1"/>
      <w:numFmt w:val="bullet"/>
      <w:lvlText w:val=""/>
      <w:lvlJc w:val="left"/>
      <w:pPr>
        <w:ind w:left="1080" w:hanging="360"/>
      </w:pPr>
      <w:rPr>
        <w:rFonts w:ascii="Symbol" w:hAnsi="Symbol" w:hint="default"/>
      </w:rPr>
    </w:lvl>
    <w:lvl w:ilvl="2" w:tplc="09C8B7EC">
      <w:numFmt w:val="bullet"/>
      <w:lvlText w:val="-"/>
      <w:lvlJc w:val="left"/>
      <w:pPr>
        <w:ind w:left="1800" w:hanging="360"/>
      </w:pPr>
      <w:rPr>
        <w:rFonts w:ascii="Calibri" w:eastAsiaTheme="minorHAnsi" w:hAnsi="Calibri" w:cstheme="minorBidi"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1" w15:restartNumberingAfterBreak="0">
    <w:nsid w:val="60D46C2C"/>
    <w:multiLevelType w:val="hybridMultilevel"/>
    <w:tmpl w:val="36F496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669178F"/>
    <w:multiLevelType w:val="hybridMultilevel"/>
    <w:tmpl w:val="E3A4BC10"/>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9BF078C"/>
    <w:multiLevelType w:val="hybridMultilevel"/>
    <w:tmpl w:val="95E61B90"/>
    <w:lvl w:ilvl="0" w:tplc="0813000F">
      <w:start w:val="1"/>
      <w:numFmt w:val="decimal"/>
      <w:lvlText w:val="%1."/>
      <w:lvlJc w:val="left"/>
      <w:pPr>
        <w:ind w:left="720" w:hanging="360"/>
      </w:pPr>
    </w:lvl>
    <w:lvl w:ilvl="1" w:tplc="0813000F">
      <w:start w:val="1"/>
      <w:numFmt w:val="decimal"/>
      <w:lvlText w:val="%2."/>
      <w:lvlJc w:val="left"/>
      <w:pPr>
        <w:ind w:left="1495"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6BC06884"/>
    <w:multiLevelType w:val="hybridMultilevel"/>
    <w:tmpl w:val="D6FE8D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C1C4C8B"/>
    <w:multiLevelType w:val="hybridMultilevel"/>
    <w:tmpl w:val="631CAA08"/>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36" w15:restartNumberingAfterBreak="0">
    <w:nsid w:val="6D313F78"/>
    <w:multiLevelType w:val="hybridMultilevel"/>
    <w:tmpl w:val="3632A3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6EE50691"/>
    <w:multiLevelType w:val="hybridMultilevel"/>
    <w:tmpl w:val="5740BB72"/>
    <w:lvl w:ilvl="0" w:tplc="08130001">
      <w:start w:val="1"/>
      <w:numFmt w:val="bullet"/>
      <w:lvlText w:val=""/>
      <w:lvlJc w:val="left"/>
      <w:pPr>
        <w:ind w:left="1495" w:hanging="360"/>
      </w:pPr>
      <w:rPr>
        <w:rFonts w:ascii="Symbol" w:hAnsi="Symbol" w:hint="default"/>
      </w:rPr>
    </w:lvl>
    <w:lvl w:ilvl="1" w:tplc="08130019" w:tentative="1">
      <w:start w:val="1"/>
      <w:numFmt w:val="lowerLetter"/>
      <w:lvlText w:val="%2."/>
      <w:lvlJc w:val="left"/>
      <w:pPr>
        <w:ind w:left="2215" w:hanging="360"/>
      </w:pPr>
    </w:lvl>
    <w:lvl w:ilvl="2" w:tplc="0813001B" w:tentative="1">
      <w:start w:val="1"/>
      <w:numFmt w:val="lowerRoman"/>
      <w:lvlText w:val="%3."/>
      <w:lvlJc w:val="right"/>
      <w:pPr>
        <w:ind w:left="2935" w:hanging="180"/>
      </w:pPr>
    </w:lvl>
    <w:lvl w:ilvl="3" w:tplc="0813000F" w:tentative="1">
      <w:start w:val="1"/>
      <w:numFmt w:val="decimal"/>
      <w:lvlText w:val="%4."/>
      <w:lvlJc w:val="left"/>
      <w:pPr>
        <w:ind w:left="3655" w:hanging="360"/>
      </w:pPr>
    </w:lvl>
    <w:lvl w:ilvl="4" w:tplc="08130019" w:tentative="1">
      <w:start w:val="1"/>
      <w:numFmt w:val="lowerLetter"/>
      <w:lvlText w:val="%5."/>
      <w:lvlJc w:val="left"/>
      <w:pPr>
        <w:ind w:left="4375" w:hanging="360"/>
      </w:pPr>
    </w:lvl>
    <w:lvl w:ilvl="5" w:tplc="0813001B" w:tentative="1">
      <w:start w:val="1"/>
      <w:numFmt w:val="lowerRoman"/>
      <w:lvlText w:val="%6."/>
      <w:lvlJc w:val="right"/>
      <w:pPr>
        <w:ind w:left="5095" w:hanging="180"/>
      </w:pPr>
    </w:lvl>
    <w:lvl w:ilvl="6" w:tplc="0813000F" w:tentative="1">
      <w:start w:val="1"/>
      <w:numFmt w:val="decimal"/>
      <w:lvlText w:val="%7."/>
      <w:lvlJc w:val="left"/>
      <w:pPr>
        <w:ind w:left="5815" w:hanging="360"/>
      </w:pPr>
    </w:lvl>
    <w:lvl w:ilvl="7" w:tplc="08130019" w:tentative="1">
      <w:start w:val="1"/>
      <w:numFmt w:val="lowerLetter"/>
      <w:lvlText w:val="%8."/>
      <w:lvlJc w:val="left"/>
      <w:pPr>
        <w:ind w:left="6535" w:hanging="360"/>
      </w:pPr>
    </w:lvl>
    <w:lvl w:ilvl="8" w:tplc="0813001B" w:tentative="1">
      <w:start w:val="1"/>
      <w:numFmt w:val="lowerRoman"/>
      <w:lvlText w:val="%9."/>
      <w:lvlJc w:val="right"/>
      <w:pPr>
        <w:ind w:left="7255" w:hanging="180"/>
      </w:pPr>
    </w:lvl>
  </w:abstractNum>
  <w:abstractNum w:abstractNumId="38" w15:restartNumberingAfterBreak="0">
    <w:nsid w:val="6FA72E1A"/>
    <w:multiLevelType w:val="hybridMultilevel"/>
    <w:tmpl w:val="8D6A7D84"/>
    <w:lvl w:ilvl="0" w:tplc="08130001">
      <w:start w:val="1"/>
      <w:numFmt w:val="bullet"/>
      <w:lvlText w:val=""/>
      <w:lvlJc w:val="left"/>
      <w:pPr>
        <w:ind w:left="1080" w:hanging="360"/>
      </w:pPr>
      <w:rPr>
        <w:rFonts w:ascii="Symbol" w:hAnsi="Symbol" w:hint="default"/>
      </w:rPr>
    </w:lvl>
    <w:lvl w:ilvl="1" w:tplc="B6A0B61C">
      <w:numFmt w:val="bullet"/>
      <w:lvlText w:val="-"/>
      <w:lvlJc w:val="left"/>
      <w:pPr>
        <w:ind w:left="1800" w:hanging="360"/>
      </w:pPr>
      <w:rPr>
        <w:rFonts w:ascii="Calibri" w:eastAsiaTheme="minorHAnsi" w:hAnsi="Calibri" w:cstheme="minorBidi"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9" w15:restartNumberingAfterBreak="0">
    <w:nsid w:val="757C7329"/>
    <w:multiLevelType w:val="hybridMultilevel"/>
    <w:tmpl w:val="47D0524A"/>
    <w:lvl w:ilvl="0" w:tplc="08130001">
      <w:start w:val="1"/>
      <w:numFmt w:val="bullet"/>
      <w:lvlText w:val=""/>
      <w:lvlJc w:val="left"/>
      <w:pPr>
        <w:ind w:left="717" w:hanging="360"/>
      </w:pPr>
      <w:rPr>
        <w:rFonts w:ascii="Symbol" w:hAnsi="Symbol" w:hint="default"/>
      </w:rPr>
    </w:lvl>
    <w:lvl w:ilvl="1" w:tplc="08130003" w:tentative="1">
      <w:start w:val="1"/>
      <w:numFmt w:val="bullet"/>
      <w:lvlText w:val="o"/>
      <w:lvlJc w:val="left"/>
      <w:pPr>
        <w:ind w:left="1437" w:hanging="360"/>
      </w:pPr>
      <w:rPr>
        <w:rFonts w:ascii="Courier New" w:hAnsi="Courier New" w:cs="Courier New" w:hint="default"/>
      </w:rPr>
    </w:lvl>
    <w:lvl w:ilvl="2" w:tplc="08130005" w:tentative="1">
      <w:start w:val="1"/>
      <w:numFmt w:val="bullet"/>
      <w:lvlText w:val=""/>
      <w:lvlJc w:val="left"/>
      <w:pPr>
        <w:ind w:left="2157" w:hanging="360"/>
      </w:pPr>
      <w:rPr>
        <w:rFonts w:ascii="Wingdings" w:hAnsi="Wingdings" w:hint="default"/>
      </w:rPr>
    </w:lvl>
    <w:lvl w:ilvl="3" w:tplc="08130001" w:tentative="1">
      <w:start w:val="1"/>
      <w:numFmt w:val="bullet"/>
      <w:lvlText w:val=""/>
      <w:lvlJc w:val="left"/>
      <w:pPr>
        <w:ind w:left="2877" w:hanging="360"/>
      </w:pPr>
      <w:rPr>
        <w:rFonts w:ascii="Symbol" w:hAnsi="Symbol" w:hint="default"/>
      </w:rPr>
    </w:lvl>
    <w:lvl w:ilvl="4" w:tplc="08130003" w:tentative="1">
      <w:start w:val="1"/>
      <w:numFmt w:val="bullet"/>
      <w:lvlText w:val="o"/>
      <w:lvlJc w:val="left"/>
      <w:pPr>
        <w:ind w:left="3597" w:hanging="360"/>
      </w:pPr>
      <w:rPr>
        <w:rFonts w:ascii="Courier New" w:hAnsi="Courier New" w:cs="Courier New" w:hint="default"/>
      </w:rPr>
    </w:lvl>
    <w:lvl w:ilvl="5" w:tplc="08130005" w:tentative="1">
      <w:start w:val="1"/>
      <w:numFmt w:val="bullet"/>
      <w:lvlText w:val=""/>
      <w:lvlJc w:val="left"/>
      <w:pPr>
        <w:ind w:left="4317" w:hanging="360"/>
      </w:pPr>
      <w:rPr>
        <w:rFonts w:ascii="Wingdings" w:hAnsi="Wingdings" w:hint="default"/>
      </w:rPr>
    </w:lvl>
    <w:lvl w:ilvl="6" w:tplc="08130001" w:tentative="1">
      <w:start w:val="1"/>
      <w:numFmt w:val="bullet"/>
      <w:lvlText w:val=""/>
      <w:lvlJc w:val="left"/>
      <w:pPr>
        <w:ind w:left="5037" w:hanging="360"/>
      </w:pPr>
      <w:rPr>
        <w:rFonts w:ascii="Symbol" w:hAnsi="Symbol" w:hint="default"/>
      </w:rPr>
    </w:lvl>
    <w:lvl w:ilvl="7" w:tplc="08130003" w:tentative="1">
      <w:start w:val="1"/>
      <w:numFmt w:val="bullet"/>
      <w:lvlText w:val="o"/>
      <w:lvlJc w:val="left"/>
      <w:pPr>
        <w:ind w:left="5757" w:hanging="360"/>
      </w:pPr>
      <w:rPr>
        <w:rFonts w:ascii="Courier New" w:hAnsi="Courier New" w:cs="Courier New" w:hint="default"/>
      </w:rPr>
    </w:lvl>
    <w:lvl w:ilvl="8" w:tplc="08130005" w:tentative="1">
      <w:start w:val="1"/>
      <w:numFmt w:val="bullet"/>
      <w:lvlText w:val=""/>
      <w:lvlJc w:val="left"/>
      <w:pPr>
        <w:ind w:left="6477" w:hanging="360"/>
      </w:pPr>
      <w:rPr>
        <w:rFonts w:ascii="Wingdings" w:hAnsi="Wingdings" w:hint="default"/>
      </w:rPr>
    </w:lvl>
  </w:abstractNum>
  <w:abstractNum w:abstractNumId="40" w15:restartNumberingAfterBreak="0">
    <w:nsid w:val="7615607E"/>
    <w:multiLevelType w:val="hybridMultilevel"/>
    <w:tmpl w:val="586A3026"/>
    <w:lvl w:ilvl="0" w:tplc="0813000B">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1"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E141E60"/>
    <w:multiLevelType w:val="hybridMultilevel"/>
    <w:tmpl w:val="FE4C52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8"/>
  </w:num>
  <w:num w:numId="4">
    <w:abstractNumId w:val="33"/>
  </w:num>
  <w:num w:numId="5">
    <w:abstractNumId w:val="30"/>
  </w:num>
  <w:num w:numId="6">
    <w:abstractNumId w:val="39"/>
  </w:num>
  <w:num w:numId="7">
    <w:abstractNumId w:val="23"/>
  </w:num>
  <w:num w:numId="8">
    <w:abstractNumId w:val="7"/>
  </w:num>
  <w:num w:numId="9">
    <w:abstractNumId w:val="42"/>
  </w:num>
  <w:num w:numId="10">
    <w:abstractNumId w:val="36"/>
  </w:num>
  <w:num w:numId="11">
    <w:abstractNumId w:val="0"/>
  </w:num>
  <w:num w:numId="12">
    <w:abstractNumId w:val="28"/>
  </w:num>
  <w:num w:numId="13">
    <w:abstractNumId w:val="27"/>
  </w:num>
  <w:num w:numId="14">
    <w:abstractNumId w:val="18"/>
  </w:num>
  <w:num w:numId="15">
    <w:abstractNumId w:val="4"/>
  </w:num>
  <w:num w:numId="16">
    <w:abstractNumId w:val="32"/>
  </w:num>
  <w:num w:numId="17">
    <w:abstractNumId w:val="17"/>
  </w:num>
  <w:num w:numId="18">
    <w:abstractNumId w:val="24"/>
  </w:num>
  <w:num w:numId="19">
    <w:abstractNumId w:val="31"/>
  </w:num>
  <w:num w:numId="20">
    <w:abstractNumId w:val="10"/>
  </w:num>
  <w:num w:numId="21">
    <w:abstractNumId w:val="26"/>
  </w:num>
  <w:num w:numId="22">
    <w:abstractNumId w:val="40"/>
  </w:num>
  <w:num w:numId="23">
    <w:abstractNumId w:val="15"/>
  </w:num>
  <w:num w:numId="24">
    <w:abstractNumId w:val="16"/>
  </w:num>
  <w:num w:numId="25">
    <w:abstractNumId w:val="38"/>
  </w:num>
  <w:num w:numId="26">
    <w:abstractNumId w:val="21"/>
  </w:num>
  <w:num w:numId="27">
    <w:abstractNumId w:val="3"/>
  </w:num>
  <w:num w:numId="28">
    <w:abstractNumId w:val="35"/>
  </w:num>
  <w:num w:numId="29">
    <w:abstractNumId w:val="34"/>
  </w:num>
  <w:num w:numId="30">
    <w:abstractNumId w:val="11"/>
  </w:num>
  <w:num w:numId="31">
    <w:abstractNumId w:val="25"/>
  </w:num>
  <w:num w:numId="32">
    <w:abstractNumId w:val="6"/>
  </w:num>
  <w:num w:numId="33">
    <w:abstractNumId w:val="20"/>
  </w:num>
  <w:num w:numId="34">
    <w:abstractNumId w:val="19"/>
  </w:num>
  <w:num w:numId="35">
    <w:abstractNumId w:val="29"/>
  </w:num>
  <w:num w:numId="36">
    <w:abstractNumId w:val="37"/>
  </w:num>
  <w:num w:numId="37">
    <w:abstractNumId w:val="13"/>
  </w:num>
  <w:num w:numId="38">
    <w:abstractNumId w:val="41"/>
  </w:num>
  <w:num w:numId="39">
    <w:abstractNumId w:val="12"/>
  </w:num>
  <w:num w:numId="40">
    <w:abstractNumId w:val="14"/>
  </w:num>
  <w:num w:numId="41">
    <w:abstractNumId w:val="1"/>
  </w:num>
  <w:num w:numId="42">
    <w:abstractNumId w:val="13"/>
  </w:num>
  <w:num w:numId="43">
    <w:abstractNumId w:val="5"/>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9"/>
  <w:hyphenationZone w:val="425"/>
  <w:drawingGridHorizontalSpacing w:val="100"/>
  <w:displayHorizontalDrawingGridEvery w:val="2"/>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DB"/>
    <w:rsid w:val="00005620"/>
    <w:rsid w:val="000105CC"/>
    <w:rsid w:val="0001131E"/>
    <w:rsid w:val="000128E7"/>
    <w:rsid w:val="00015493"/>
    <w:rsid w:val="00016A16"/>
    <w:rsid w:val="00022F1B"/>
    <w:rsid w:val="00023CE0"/>
    <w:rsid w:val="00024F06"/>
    <w:rsid w:val="000254F7"/>
    <w:rsid w:val="00025B8A"/>
    <w:rsid w:val="000276BB"/>
    <w:rsid w:val="0003015F"/>
    <w:rsid w:val="00035EFA"/>
    <w:rsid w:val="00041BDE"/>
    <w:rsid w:val="00042475"/>
    <w:rsid w:val="0004613E"/>
    <w:rsid w:val="000505BA"/>
    <w:rsid w:val="00050759"/>
    <w:rsid w:val="0005263D"/>
    <w:rsid w:val="000537E6"/>
    <w:rsid w:val="0005403A"/>
    <w:rsid w:val="00055C81"/>
    <w:rsid w:val="00056848"/>
    <w:rsid w:val="00062890"/>
    <w:rsid w:val="00066CE7"/>
    <w:rsid w:val="00067985"/>
    <w:rsid w:val="0007146D"/>
    <w:rsid w:val="000749FE"/>
    <w:rsid w:val="0008147B"/>
    <w:rsid w:val="00081654"/>
    <w:rsid w:val="00083008"/>
    <w:rsid w:val="00084FD8"/>
    <w:rsid w:val="00085190"/>
    <w:rsid w:val="00085AA8"/>
    <w:rsid w:val="00086560"/>
    <w:rsid w:val="000868B4"/>
    <w:rsid w:val="00090B48"/>
    <w:rsid w:val="00091092"/>
    <w:rsid w:val="00094CCC"/>
    <w:rsid w:val="00095003"/>
    <w:rsid w:val="000A3D41"/>
    <w:rsid w:val="000A61C0"/>
    <w:rsid w:val="000A6D42"/>
    <w:rsid w:val="000B147E"/>
    <w:rsid w:val="000B3D06"/>
    <w:rsid w:val="000B4062"/>
    <w:rsid w:val="000B70A3"/>
    <w:rsid w:val="000C291F"/>
    <w:rsid w:val="000C4AC0"/>
    <w:rsid w:val="000C4CCA"/>
    <w:rsid w:val="000D40FB"/>
    <w:rsid w:val="000E1077"/>
    <w:rsid w:val="000F0765"/>
    <w:rsid w:val="000F6ADD"/>
    <w:rsid w:val="000F6E4C"/>
    <w:rsid w:val="00100035"/>
    <w:rsid w:val="00106973"/>
    <w:rsid w:val="0010797A"/>
    <w:rsid w:val="001114D2"/>
    <w:rsid w:val="00112940"/>
    <w:rsid w:val="001135F3"/>
    <w:rsid w:val="00115592"/>
    <w:rsid w:val="0011684D"/>
    <w:rsid w:val="00120F60"/>
    <w:rsid w:val="001220FA"/>
    <w:rsid w:val="001230D8"/>
    <w:rsid w:val="00123B9B"/>
    <w:rsid w:val="00126171"/>
    <w:rsid w:val="001266DD"/>
    <w:rsid w:val="0012691B"/>
    <w:rsid w:val="00127AB3"/>
    <w:rsid w:val="00130302"/>
    <w:rsid w:val="0013069F"/>
    <w:rsid w:val="00130F3E"/>
    <w:rsid w:val="001325F1"/>
    <w:rsid w:val="00132811"/>
    <w:rsid w:val="00133138"/>
    <w:rsid w:val="00133A80"/>
    <w:rsid w:val="00133E9D"/>
    <w:rsid w:val="00142A64"/>
    <w:rsid w:val="00143966"/>
    <w:rsid w:val="00147A88"/>
    <w:rsid w:val="00150084"/>
    <w:rsid w:val="001574C6"/>
    <w:rsid w:val="00163092"/>
    <w:rsid w:val="001638DC"/>
    <w:rsid w:val="0016413E"/>
    <w:rsid w:val="0016568F"/>
    <w:rsid w:val="00173F59"/>
    <w:rsid w:val="00174CD5"/>
    <w:rsid w:val="0017500D"/>
    <w:rsid w:val="001765B4"/>
    <w:rsid w:val="001777F7"/>
    <w:rsid w:val="001875BC"/>
    <w:rsid w:val="0019248E"/>
    <w:rsid w:val="00195136"/>
    <w:rsid w:val="00195232"/>
    <w:rsid w:val="00196400"/>
    <w:rsid w:val="00196E4E"/>
    <w:rsid w:val="001A0F7B"/>
    <w:rsid w:val="001A3240"/>
    <w:rsid w:val="001A324A"/>
    <w:rsid w:val="001A3AAB"/>
    <w:rsid w:val="001A6504"/>
    <w:rsid w:val="001B08C1"/>
    <w:rsid w:val="001B2E4A"/>
    <w:rsid w:val="001B43CE"/>
    <w:rsid w:val="001B5108"/>
    <w:rsid w:val="001B70DA"/>
    <w:rsid w:val="001C6F39"/>
    <w:rsid w:val="001C72F7"/>
    <w:rsid w:val="001D254E"/>
    <w:rsid w:val="001D2A1B"/>
    <w:rsid w:val="001D3324"/>
    <w:rsid w:val="001D39EE"/>
    <w:rsid w:val="001E3EC1"/>
    <w:rsid w:val="001E66B9"/>
    <w:rsid w:val="001E6C79"/>
    <w:rsid w:val="001E6C80"/>
    <w:rsid w:val="001F0F53"/>
    <w:rsid w:val="001F13DB"/>
    <w:rsid w:val="001F3481"/>
    <w:rsid w:val="001F5060"/>
    <w:rsid w:val="00203699"/>
    <w:rsid w:val="00207A42"/>
    <w:rsid w:val="002131C5"/>
    <w:rsid w:val="002142FC"/>
    <w:rsid w:val="0021494F"/>
    <w:rsid w:val="0021505F"/>
    <w:rsid w:val="00215DD2"/>
    <w:rsid w:val="0021658D"/>
    <w:rsid w:val="00216C5A"/>
    <w:rsid w:val="00220C74"/>
    <w:rsid w:val="002227A0"/>
    <w:rsid w:val="00223E83"/>
    <w:rsid w:val="002242FF"/>
    <w:rsid w:val="00227024"/>
    <w:rsid w:val="002279BB"/>
    <w:rsid w:val="00235B77"/>
    <w:rsid w:val="0023679C"/>
    <w:rsid w:val="002368EB"/>
    <w:rsid w:val="00243173"/>
    <w:rsid w:val="00245889"/>
    <w:rsid w:val="00246D73"/>
    <w:rsid w:val="00252E2A"/>
    <w:rsid w:val="0026408C"/>
    <w:rsid w:val="00264FD3"/>
    <w:rsid w:val="00270294"/>
    <w:rsid w:val="0027068B"/>
    <w:rsid w:val="002712D9"/>
    <w:rsid w:val="00272617"/>
    <w:rsid w:val="002733BA"/>
    <w:rsid w:val="00273AF5"/>
    <w:rsid w:val="00275595"/>
    <w:rsid w:val="002805CB"/>
    <w:rsid w:val="002835C0"/>
    <w:rsid w:val="00284ED8"/>
    <w:rsid w:val="002866A6"/>
    <w:rsid w:val="0029076F"/>
    <w:rsid w:val="0029096B"/>
    <w:rsid w:val="00290F3B"/>
    <w:rsid w:val="00291564"/>
    <w:rsid w:val="002940DA"/>
    <w:rsid w:val="00297350"/>
    <w:rsid w:val="002A230B"/>
    <w:rsid w:val="002A4B22"/>
    <w:rsid w:val="002A6231"/>
    <w:rsid w:val="002A6267"/>
    <w:rsid w:val="002B13C0"/>
    <w:rsid w:val="002B3B81"/>
    <w:rsid w:val="002B5070"/>
    <w:rsid w:val="002B7A61"/>
    <w:rsid w:val="002C0324"/>
    <w:rsid w:val="002C177A"/>
    <w:rsid w:val="002C1F31"/>
    <w:rsid w:val="002C5147"/>
    <w:rsid w:val="002D641C"/>
    <w:rsid w:val="002D6B7F"/>
    <w:rsid w:val="002E2D55"/>
    <w:rsid w:val="002E3FF5"/>
    <w:rsid w:val="002E4873"/>
    <w:rsid w:val="002E5B09"/>
    <w:rsid w:val="002E5B9D"/>
    <w:rsid w:val="002E5C6D"/>
    <w:rsid w:val="002E768C"/>
    <w:rsid w:val="002F1AA5"/>
    <w:rsid w:val="002F289D"/>
    <w:rsid w:val="00302E5A"/>
    <w:rsid w:val="003053DE"/>
    <w:rsid w:val="0030616A"/>
    <w:rsid w:val="00306F96"/>
    <w:rsid w:val="003113FE"/>
    <w:rsid w:val="00312E03"/>
    <w:rsid w:val="003166CC"/>
    <w:rsid w:val="0031730B"/>
    <w:rsid w:val="00327D6A"/>
    <w:rsid w:val="0033137C"/>
    <w:rsid w:val="003315CA"/>
    <w:rsid w:val="0033171E"/>
    <w:rsid w:val="00333473"/>
    <w:rsid w:val="00335E47"/>
    <w:rsid w:val="0033760C"/>
    <w:rsid w:val="003409A3"/>
    <w:rsid w:val="00342C31"/>
    <w:rsid w:val="003442D0"/>
    <w:rsid w:val="003447B9"/>
    <w:rsid w:val="00345D5B"/>
    <w:rsid w:val="0034640B"/>
    <w:rsid w:val="003473DB"/>
    <w:rsid w:val="00350802"/>
    <w:rsid w:val="003554C9"/>
    <w:rsid w:val="003665D8"/>
    <w:rsid w:val="0037128A"/>
    <w:rsid w:val="00374038"/>
    <w:rsid w:val="003749E4"/>
    <w:rsid w:val="00374E71"/>
    <w:rsid w:val="0037516B"/>
    <w:rsid w:val="00376498"/>
    <w:rsid w:val="00377265"/>
    <w:rsid w:val="00380456"/>
    <w:rsid w:val="00380A45"/>
    <w:rsid w:val="00386380"/>
    <w:rsid w:val="00390020"/>
    <w:rsid w:val="003902FA"/>
    <w:rsid w:val="00391FB2"/>
    <w:rsid w:val="00392601"/>
    <w:rsid w:val="00392E37"/>
    <w:rsid w:val="00396487"/>
    <w:rsid w:val="003A00D0"/>
    <w:rsid w:val="003A04E7"/>
    <w:rsid w:val="003A4C79"/>
    <w:rsid w:val="003A5C7A"/>
    <w:rsid w:val="003A756E"/>
    <w:rsid w:val="003B08C4"/>
    <w:rsid w:val="003B39F6"/>
    <w:rsid w:val="003B462B"/>
    <w:rsid w:val="003C4A5C"/>
    <w:rsid w:val="003C71D8"/>
    <w:rsid w:val="003D04CE"/>
    <w:rsid w:val="003D3635"/>
    <w:rsid w:val="003D39CB"/>
    <w:rsid w:val="003D4ECF"/>
    <w:rsid w:val="003D7D79"/>
    <w:rsid w:val="003E35FC"/>
    <w:rsid w:val="003E53B9"/>
    <w:rsid w:val="003E5476"/>
    <w:rsid w:val="003F1D5C"/>
    <w:rsid w:val="003F4914"/>
    <w:rsid w:val="003F4BB7"/>
    <w:rsid w:val="003F7C2F"/>
    <w:rsid w:val="0040232E"/>
    <w:rsid w:val="00403663"/>
    <w:rsid w:val="0040757C"/>
    <w:rsid w:val="00412322"/>
    <w:rsid w:val="00412C74"/>
    <w:rsid w:val="00414650"/>
    <w:rsid w:val="004148E2"/>
    <w:rsid w:val="0041583A"/>
    <w:rsid w:val="00416846"/>
    <w:rsid w:val="00421B2C"/>
    <w:rsid w:val="00423546"/>
    <w:rsid w:val="004258DA"/>
    <w:rsid w:val="00426C09"/>
    <w:rsid w:val="00432158"/>
    <w:rsid w:val="0043279B"/>
    <w:rsid w:val="00434D02"/>
    <w:rsid w:val="00435A06"/>
    <w:rsid w:val="00437A14"/>
    <w:rsid w:val="00442654"/>
    <w:rsid w:val="00442BD8"/>
    <w:rsid w:val="004435DB"/>
    <w:rsid w:val="00456BE8"/>
    <w:rsid w:val="00461699"/>
    <w:rsid w:val="00461D0E"/>
    <w:rsid w:val="00462390"/>
    <w:rsid w:val="00465627"/>
    <w:rsid w:val="00465CEC"/>
    <w:rsid w:val="00466337"/>
    <w:rsid w:val="00476137"/>
    <w:rsid w:val="00477BE8"/>
    <w:rsid w:val="00477E12"/>
    <w:rsid w:val="00480035"/>
    <w:rsid w:val="00481B5E"/>
    <w:rsid w:val="00482F62"/>
    <w:rsid w:val="0049090F"/>
    <w:rsid w:val="00495DFB"/>
    <w:rsid w:val="00496DD2"/>
    <w:rsid w:val="00497261"/>
    <w:rsid w:val="004A26A2"/>
    <w:rsid w:val="004A4CDA"/>
    <w:rsid w:val="004A54DD"/>
    <w:rsid w:val="004A5DDD"/>
    <w:rsid w:val="004A5FD8"/>
    <w:rsid w:val="004A7FA8"/>
    <w:rsid w:val="004A7FE5"/>
    <w:rsid w:val="004B3048"/>
    <w:rsid w:val="004C0DC3"/>
    <w:rsid w:val="004C4FFD"/>
    <w:rsid w:val="004C7B27"/>
    <w:rsid w:val="004C7CAD"/>
    <w:rsid w:val="004D0047"/>
    <w:rsid w:val="004D13BE"/>
    <w:rsid w:val="004E0FBB"/>
    <w:rsid w:val="004E1329"/>
    <w:rsid w:val="004E3C43"/>
    <w:rsid w:val="004E3FE0"/>
    <w:rsid w:val="004E5483"/>
    <w:rsid w:val="004F3C79"/>
    <w:rsid w:val="004F4E54"/>
    <w:rsid w:val="004F56D5"/>
    <w:rsid w:val="004F7CA8"/>
    <w:rsid w:val="00500C6F"/>
    <w:rsid w:val="00501610"/>
    <w:rsid w:val="00501C99"/>
    <w:rsid w:val="00513815"/>
    <w:rsid w:val="005176F2"/>
    <w:rsid w:val="005203F3"/>
    <w:rsid w:val="00520643"/>
    <w:rsid w:val="00520D76"/>
    <w:rsid w:val="00521207"/>
    <w:rsid w:val="0052148D"/>
    <w:rsid w:val="0052775D"/>
    <w:rsid w:val="00534306"/>
    <w:rsid w:val="0053503A"/>
    <w:rsid w:val="005352F9"/>
    <w:rsid w:val="0053705A"/>
    <w:rsid w:val="005415D3"/>
    <w:rsid w:val="00541F1C"/>
    <w:rsid w:val="005450E7"/>
    <w:rsid w:val="005457C1"/>
    <w:rsid w:val="005459C8"/>
    <w:rsid w:val="0054674E"/>
    <w:rsid w:val="0054711B"/>
    <w:rsid w:val="00551094"/>
    <w:rsid w:val="00551D99"/>
    <w:rsid w:val="00553DC9"/>
    <w:rsid w:val="00556C87"/>
    <w:rsid w:val="00556E79"/>
    <w:rsid w:val="00557A06"/>
    <w:rsid w:val="00560241"/>
    <w:rsid w:val="00563F0E"/>
    <w:rsid w:val="0056716A"/>
    <w:rsid w:val="005769E0"/>
    <w:rsid w:val="005769F4"/>
    <w:rsid w:val="005774DD"/>
    <w:rsid w:val="0057789A"/>
    <w:rsid w:val="005818A5"/>
    <w:rsid w:val="005824AA"/>
    <w:rsid w:val="005878AB"/>
    <w:rsid w:val="00587C67"/>
    <w:rsid w:val="00587E4D"/>
    <w:rsid w:val="00592B9C"/>
    <w:rsid w:val="0059373C"/>
    <w:rsid w:val="00593F2A"/>
    <w:rsid w:val="0059499C"/>
    <w:rsid w:val="005A534C"/>
    <w:rsid w:val="005A6366"/>
    <w:rsid w:val="005A64ED"/>
    <w:rsid w:val="005B0F7C"/>
    <w:rsid w:val="005B10E2"/>
    <w:rsid w:val="005B148A"/>
    <w:rsid w:val="005B1CDB"/>
    <w:rsid w:val="005C0BEA"/>
    <w:rsid w:val="005C151E"/>
    <w:rsid w:val="005C2321"/>
    <w:rsid w:val="005C4B43"/>
    <w:rsid w:val="005C657A"/>
    <w:rsid w:val="005D026F"/>
    <w:rsid w:val="005D46E6"/>
    <w:rsid w:val="005E442B"/>
    <w:rsid w:val="005E49DF"/>
    <w:rsid w:val="005E5F35"/>
    <w:rsid w:val="005E5F47"/>
    <w:rsid w:val="005F1E91"/>
    <w:rsid w:val="005F38DD"/>
    <w:rsid w:val="005F7AD9"/>
    <w:rsid w:val="005F7ECB"/>
    <w:rsid w:val="0060097B"/>
    <w:rsid w:val="00601E22"/>
    <w:rsid w:val="00617304"/>
    <w:rsid w:val="00620F71"/>
    <w:rsid w:val="00622723"/>
    <w:rsid w:val="00626FA0"/>
    <w:rsid w:val="00631A96"/>
    <w:rsid w:val="006325B9"/>
    <w:rsid w:val="00634D62"/>
    <w:rsid w:val="00636014"/>
    <w:rsid w:val="00637310"/>
    <w:rsid w:val="006410F0"/>
    <w:rsid w:val="00643E9F"/>
    <w:rsid w:val="00647690"/>
    <w:rsid w:val="006478E3"/>
    <w:rsid w:val="00647F08"/>
    <w:rsid w:val="00650D96"/>
    <w:rsid w:val="00653354"/>
    <w:rsid w:val="00654E04"/>
    <w:rsid w:val="00655175"/>
    <w:rsid w:val="00656862"/>
    <w:rsid w:val="00660CD6"/>
    <w:rsid w:val="006634DC"/>
    <w:rsid w:val="006654DE"/>
    <w:rsid w:val="00670E6B"/>
    <w:rsid w:val="0067124D"/>
    <w:rsid w:val="00673754"/>
    <w:rsid w:val="0067649D"/>
    <w:rsid w:val="00677FC0"/>
    <w:rsid w:val="006814EF"/>
    <w:rsid w:val="00681533"/>
    <w:rsid w:val="00690585"/>
    <w:rsid w:val="00691CF3"/>
    <w:rsid w:val="00692666"/>
    <w:rsid w:val="006932C9"/>
    <w:rsid w:val="0069678A"/>
    <w:rsid w:val="006A0CD7"/>
    <w:rsid w:val="006B6892"/>
    <w:rsid w:val="006B6D13"/>
    <w:rsid w:val="006B7E93"/>
    <w:rsid w:val="006C1FA7"/>
    <w:rsid w:val="006C6278"/>
    <w:rsid w:val="006C79D9"/>
    <w:rsid w:val="006C7E53"/>
    <w:rsid w:val="006D0293"/>
    <w:rsid w:val="006D04E9"/>
    <w:rsid w:val="006D063B"/>
    <w:rsid w:val="006D24C8"/>
    <w:rsid w:val="006D3509"/>
    <w:rsid w:val="006D4529"/>
    <w:rsid w:val="006E08B0"/>
    <w:rsid w:val="006E35C0"/>
    <w:rsid w:val="006E4A90"/>
    <w:rsid w:val="006F1721"/>
    <w:rsid w:val="0070259F"/>
    <w:rsid w:val="0070576D"/>
    <w:rsid w:val="00706AC9"/>
    <w:rsid w:val="00707E24"/>
    <w:rsid w:val="0071062A"/>
    <w:rsid w:val="007125CA"/>
    <w:rsid w:val="00713CA3"/>
    <w:rsid w:val="007162CA"/>
    <w:rsid w:val="00716DAD"/>
    <w:rsid w:val="007233DF"/>
    <w:rsid w:val="007242B1"/>
    <w:rsid w:val="00725AEC"/>
    <w:rsid w:val="00725F85"/>
    <w:rsid w:val="00727A01"/>
    <w:rsid w:val="00734997"/>
    <w:rsid w:val="0073513A"/>
    <w:rsid w:val="0073528F"/>
    <w:rsid w:val="007357ED"/>
    <w:rsid w:val="00740796"/>
    <w:rsid w:val="0074255C"/>
    <w:rsid w:val="00742D2E"/>
    <w:rsid w:val="007450FD"/>
    <w:rsid w:val="00745A7D"/>
    <w:rsid w:val="00751CF7"/>
    <w:rsid w:val="00752B7C"/>
    <w:rsid w:val="00755FDF"/>
    <w:rsid w:val="00757AE5"/>
    <w:rsid w:val="00766A3E"/>
    <w:rsid w:val="007703F8"/>
    <w:rsid w:val="00771EE2"/>
    <w:rsid w:val="007724BE"/>
    <w:rsid w:val="0077431A"/>
    <w:rsid w:val="00781A06"/>
    <w:rsid w:val="00782658"/>
    <w:rsid w:val="007859A1"/>
    <w:rsid w:val="00792B59"/>
    <w:rsid w:val="00794976"/>
    <w:rsid w:val="007976F2"/>
    <w:rsid w:val="007A0850"/>
    <w:rsid w:val="007A4C48"/>
    <w:rsid w:val="007B0456"/>
    <w:rsid w:val="007B128E"/>
    <w:rsid w:val="007B2114"/>
    <w:rsid w:val="007B38C0"/>
    <w:rsid w:val="007B6A6A"/>
    <w:rsid w:val="007B749D"/>
    <w:rsid w:val="007B7678"/>
    <w:rsid w:val="007C0735"/>
    <w:rsid w:val="007C53FC"/>
    <w:rsid w:val="007D263B"/>
    <w:rsid w:val="007D64A5"/>
    <w:rsid w:val="007D6BE9"/>
    <w:rsid w:val="007D73FD"/>
    <w:rsid w:val="007D785B"/>
    <w:rsid w:val="007E39AF"/>
    <w:rsid w:val="007F22E2"/>
    <w:rsid w:val="007F23DC"/>
    <w:rsid w:val="007F2800"/>
    <w:rsid w:val="007F3321"/>
    <w:rsid w:val="007F41D3"/>
    <w:rsid w:val="007F5388"/>
    <w:rsid w:val="007F67BC"/>
    <w:rsid w:val="008034CA"/>
    <w:rsid w:val="008116E3"/>
    <w:rsid w:val="00815113"/>
    <w:rsid w:val="00816B99"/>
    <w:rsid w:val="008172D7"/>
    <w:rsid w:val="00823BC5"/>
    <w:rsid w:val="00826AEA"/>
    <w:rsid w:val="00827E7F"/>
    <w:rsid w:val="00830AED"/>
    <w:rsid w:val="0083150A"/>
    <w:rsid w:val="00833A3F"/>
    <w:rsid w:val="00833B67"/>
    <w:rsid w:val="00834D0A"/>
    <w:rsid w:val="008354A1"/>
    <w:rsid w:val="00836DBF"/>
    <w:rsid w:val="00837DF7"/>
    <w:rsid w:val="008435EE"/>
    <w:rsid w:val="00846214"/>
    <w:rsid w:val="00846383"/>
    <w:rsid w:val="00847F1F"/>
    <w:rsid w:val="00857670"/>
    <w:rsid w:val="008625B0"/>
    <w:rsid w:val="00870247"/>
    <w:rsid w:val="008705EC"/>
    <w:rsid w:val="00870A22"/>
    <w:rsid w:val="00870A82"/>
    <w:rsid w:val="008712C8"/>
    <w:rsid w:val="008726ED"/>
    <w:rsid w:val="00874ABA"/>
    <w:rsid w:val="0087518C"/>
    <w:rsid w:val="0087544B"/>
    <w:rsid w:val="00882A2B"/>
    <w:rsid w:val="00882CD2"/>
    <w:rsid w:val="00882F48"/>
    <w:rsid w:val="008844CD"/>
    <w:rsid w:val="008849DC"/>
    <w:rsid w:val="0088662E"/>
    <w:rsid w:val="00887BEA"/>
    <w:rsid w:val="00893729"/>
    <w:rsid w:val="008956AC"/>
    <w:rsid w:val="008A2E45"/>
    <w:rsid w:val="008A46F5"/>
    <w:rsid w:val="008A56CA"/>
    <w:rsid w:val="008A63F9"/>
    <w:rsid w:val="008A650F"/>
    <w:rsid w:val="008A77A2"/>
    <w:rsid w:val="008A7D6E"/>
    <w:rsid w:val="008B149A"/>
    <w:rsid w:val="008B1553"/>
    <w:rsid w:val="008B584C"/>
    <w:rsid w:val="008C6E84"/>
    <w:rsid w:val="008D0DAF"/>
    <w:rsid w:val="008D32D8"/>
    <w:rsid w:val="008E51DB"/>
    <w:rsid w:val="008E6559"/>
    <w:rsid w:val="008F2635"/>
    <w:rsid w:val="008F5228"/>
    <w:rsid w:val="008F668A"/>
    <w:rsid w:val="009008C7"/>
    <w:rsid w:val="0090125E"/>
    <w:rsid w:val="00906825"/>
    <w:rsid w:val="00907C69"/>
    <w:rsid w:val="00912BC5"/>
    <w:rsid w:val="009134B6"/>
    <w:rsid w:val="00917123"/>
    <w:rsid w:val="00920F83"/>
    <w:rsid w:val="009232F8"/>
    <w:rsid w:val="00930E51"/>
    <w:rsid w:val="00932E52"/>
    <w:rsid w:val="009351A5"/>
    <w:rsid w:val="00937AC2"/>
    <w:rsid w:val="009407DE"/>
    <w:rsid w:val="00941A78"/>
    <w:rsid w:val="00941B68"/>
    <w:rsid w:val="009449EC"/>
    <w:rsid w:val="0095324E"/>
    <w:rsid w:val="00955EE2"/>
    <w:rsid w:val="009603E4"/>
    <w:rsid w:val="00960447"/>
    <w:rsid w:val="00961100"/>
    <w:rsid w:val="00962840"/>
    <w:rsid w:val="009638B8"/>
    <w:rsid w:val="009653AD"/>
    <w:rsid w:val="00967986"/>
    <w:rsid w:val="009703B2"/>
    <w:rsid w:val="00974F99"/>
    <w:rsid w:val="0097752A"/>
    <w:rsid w:val="00977E8F"/>
    <w:rsid w:val="00981370"/>
    <w:rsid w:val="009814EC"/>
    <w:rsid w:val="009836C2"/>
    <w:rsid w:val="00985306"/>
    <w:rsid w:val="009873BB"/>
    <w:rsid w:val="00993D91"/>
    <w:rsid w:val="009960AC"/>
    <w:rsid w:val="009A2140"/>
    <w:rsid w:val="009A4722"/>
    <w:rsid w:val="009A57C2"/>
    <w:rsid w:val="009B0C23"/>
    <w:rsid w:val="009B12E0"/>
    <w:rsid w:val="009B1859"/>
    <w:rsid w:val="009B2C11"/>
    <w:rsid w:val="009B35B2"/>
    <w:rsid w:val="009B5E69"/>
    <w:rsid w:val="009C0F58"/>
    <w:rsid w:val="009D2273"/>
    <w:rsid w:val="009D6405"/>
    <w:rsid w:val="009E0B61"/>
    <w:rsid w:val="009E25C5"/>
    <w:rsid w:val="009E2756"/>
    <w:rsid w:val="009E3630"/>
    <w:rsid w:val="009F038A"/>
    <w:rsid w:val="009F2E12"/>
    <w:rsid w:val="00A11C81"/>
    <w:rsid w:val="00A12A9D"/>
    <w:rsid w:val="00A12CA2"/>
    <w:rsid w:val="00A2165E"/>
    <w:rsid w:val="00A25C5A"/>
    <w:rsid w:val="00A26019"/>
    <w:rsid w:val="00A33C38"/>
    <w:rsid w:val="00A34867"/>
    <w:rsid w:val="00A37BC2"/>
    <w:rsid w:val="00A4009F"/>
    <w:rsid w:val="00A401AB"/>
    <w:rsid w:val="00A42EF2"/>
    <w:rsid w:val="00A45A01"/>
    <w:rsid w:val="00A54581"/>
    <w:rsid w:val="00A56624"/>
    <w:rsid w:val="00A60EE1"/>
    <w:rsid w:val="00A610DA"/>
    <w:rsid w:val="00A65735"/>
    <w:rsid w:val="00A66F34"/>
    <w:rsid w:val="00A67930"/>
    <w:rsid w:val="00A71F39"/>
    <w:rsid w:val="00A7232E"/>
    <w:rsid w:val="00A73034"/>
    <w:rsid w:val="00A7439F"/>
    <w:rsid w:val="00A80E7E"/>
    <w:rsid w:val="00A82B28"/>
    <w:rsid w:val="00A840CC"/>
    <w:rsid w:val="00A8415A"/>
    <w:rsid w:val="00A8415F"/>
    <w:rsid w:val="00A84531"/>
    <w:rsid w:val="00A845BA"/>
    <w:rsid w:val="00A87119"/>
    <w:rsid w:val="00A91322"/>
    <w:rsid w:val="00A924B7"/>
    <w:rsid w:val="00A960FA"/>
    <w:rsid w:val="00A96525"/>
    <w:rsid w:val="00A97FF2"/>
    <w:rsid w:val="00AB077B"/>
    <w:rsid w:val="00AB4122"/>
    <w:rsid w:val="00AB4DE0"/>
    <w:rsid w:val="00AB630C"/>
    <w:rsid w:val="00AB6F73"/>
    <w:rsid w:val="00AC0A6D"/>
    <w:rsid w:val="00AC4525"/>
    <w:rsid w:val="00AD6A74"/>
    <w:rsid w:val="00AE1ACF"/>
    <w:rsid w:val="00AE4DA4"/>
    <w:rsid w:val="00AF0FAE"/>
    <w:rsid w:val="00AF256F"/>
    <w:rsid w:val="00AF2798"/>
    <w:rsid w:val="00AF5CBD"/>
    <w:rsid w:val="00AF671A"/>
    <w:rsid w:val="00AF7885"/>
    <w:rsid w:val="00B01898"/>
    <w:rsid w:val="00B0465B"/>
    <w:rsid w:val="00B07EBD"/>
    <w:rsid w:val="00B119C4"/>
    <w:rsid w:val="00B11D26"/>
    <w:rsid w:val="00B14234"/>
    <w:rsid w:val="00B14360"/>
    <w:rsid w:val="00B15533"/>
    <w:rsid w:val="00B15724"/>
    <w:rsid w:val="00B16E39"/>
    <w:rsid w:val="00B178DA"/>
    <w:rsid w:val="00B17F98"/>
    <w:rsid w:val="00B21E75"/>
    <w:rsid w:val="00B21EC8"/>
    <w:rsid w:val="00B22296"/>
    <w:rsid w:val="00B25497"/>
    <w:rsid w:val="00B32AF2"/>
    <w:rsid w:val="00B34E20"/>
    <w:rsid w:val="00B375A9"/>
    <w:rsid w:val="00B4250D"/>
    <w:rsid w:val="00B43FE9"/>
    <w:rsid w:val="00B50EFE"/>
    <w:rsid w:val="00B515A1"/>
    <w:rsid w:val="00B541B3"/>
    <w:rsid w:val="00B5508A"/>
    <w:rsid w:val="00B563CC"/>
    <w:rsid w:val="00B766DC"/>
    <w:rsid w:val="00B76BFA"/>
    <w:rsid w:val="00B77E12"/>
    <w:rsid w:val="00B77E2F"/>
    <w:rsid w:val="00B8063F"/>
    <w:rsid w:val="00B80898"/>
    <w:rsid w:val="00B80AFF"/>
    <w:rsid w:val="00B82E5A"/>
    <w:rsid w:val="00B83FD3"/>
    <w:rsid w:val="00B933D7"/>
    <w:rsid w:val="00B94862"/>
    <w:rsid w:val="00B97583"/>
    <w:rsid w:val="00BA1666"/>
    <w:rsid w:val="00BA2C57"/>
    <w:rsid w:val="00BA7BDD"/>
    <w:rsid w:val="00BB0825"/>
    <w:rsid w:val="00BB173A"/>
    <w:rsid w:val="00BC5357"/>
    <w:rsid w:val="00BD0041"/>
    <w:rsid w:val="00BD4C99"/>
    <w:rsid w:val="00BD58D4"/>
    <w:rsid w:val="00BE0FF9"/>
    <w:rsid w:val="00BE1AEF"/>
    <w:rsid w:val="00BF0783"/>
    <w:rsid w:val="00BF59F7"/>
    <w:rsid w:val="00BF6060"/>
    <w:rsid w:val="00C02738"/>
    <w:rsid w:val="00C03DF7"/>
    <w:rsid w:val="00C10A18"/>
    <w:rsid w:val="00C1123D"/>
    <w:rsid w:val="00C11AC1"/>
    <w:rsid w:val="00C12221"/>
    <w:rsid w:val="00C14272"/>
    <w:rsid w:val="00C215BB"/>
    <w:rsid w:val="00C27567"/>
    <w:rsid w:val="00C3239E"/>
    <w:rsid w:val="00C32D41"/>
    <w:rsid w:val="00C34654"/>
    <w:rsid w:val="00C363EF"/>
    <w:rsid w:val="00C37504"/>
    <w:rsid w:val="00C45401"/>
    <w:rsid w:val="00C45AE1"/>
    <w:rsid w:val="00C51A20"/>
    <w:rsid w:val="00C52236"/>
    <w:rsid w:val="00C5500C"/>
    <w:rsid w:val="00C61D13"/>
    <w:rsid w:val="00C61F5F"/>
    <w:rsid w:val="00C63E9C"/>
    <w:rsid w:val="00C64A5F"/>
    <w:rsid w:val="00C65DDE"/>
    <w:rsid w:val="00C77A51"/>
    <w:rsid w:val="00C82BB2"/>
    <w:rsid w:val="00C86AE2"/>
    <w:rsid w:val="00C93092"/>
    <w:rsid w:val="00C94A0E"/>
    <w:rsid w:val="00C94E03"/>
    <w:rsid w:val="00C950CA"/>
    <w:rsid w:val="00C95A50"/>
    <w:rsid w:val="00C9648F"/>
    <w:rsid w:val="00C971A3"/>
    <w:rsid w:val="00CA09DF"/>
    <w:rsid w:val="00CA11A3"/>
    <w:rsid w:val="00CB02FA"/>
    <w:rsid w:val="00CB3AA4"/>
    <w:rsid w:val="00CC06AF"/>
    <w:rsid w:val="00CC143C"/>
    <w:rsid w:val="00CC4276"/>
    <w:rsid w:val="00CD36FD"/>
    <w:rsid w:val="00CE13CC"/>
    <w:rsid w:val="00CE4B8E"/>
    <w:rsid w:val="00CE501B"/>
    <w:rsid w:val="00CE7AB1"/>
    <w:rsid w:val="00CF1EEB"/>
    <w:rsid w:val="00CF335A"/>
    <w:rsid w:val="00CF5BA5"/>
    <w:rsid w:val="00CF78A2"/>
    <w:rsid w:val="00D0294E"/>
    <w:rsid w:val="00D111F2"/>
    <w:rsid w:val="00D16121"/>
    <w:rsid w:val="00D22E5C"/>
    <w:rsid w:val="00D23285"/>
    <w:rsid w:val="00D24BB7"/>
    <w:rsid w:val="00D2686D"/>
    <w:rsid w:val="00D31781"/>
    <w:rsid w:val="00D33F15"/>
    <w:rsid w:val="00D34AE4"/>
    <w:rsid w:val="00D368B8"/>
    <w:rsid w:val="00D4407C"/>
    <w:rsid w:val="00D51975"/>
    <w:rsid w:val="00D53827"/>
    <w:rsid w:val="00D55290"/>
    <w:rsid w:val="00D55B23"/>
    <w:rsid w:val="00D56856"/>
    <w:rsid w:val="00D5687B"/>
    <w:rsid w:val="00D57934"/>
    <w:rsid w:val="00D57E30"/>
    <w:rsid w:val="00D60904"/>
    <w:rsid w:val="00D6279F"/>
    <w:rsid w:val="00D643BF"/>
    <w:rsid w:val="00D66907"/>
    <w:rsid w:val="00D70B4F"/>
    <w:rsid w:val="00D72CDA"/>
    <w:rsid w:val="00D72DF8"/>
    <w:rsid w:val="00D73E1F"/>
    <w:rsid w:val="00D73EE7"/>
    <w:rsid w:val="00D75A47"/>
    <w:rsid w:val="00D81C58"/>
    <w:rsid w:val="00D83558"/>
    <w:rsid w:val="00D901C0"/>
    <w:rsid w:val="00D92CB6"/>
    <w:rsid w:val="00D9781C"/>
    <w:rsid w:val="00DA0437"/>
    <w:rsid w:val="00DA1A15"/>
    <w:rsid w:val="00DA26A1"/>
    <w:rsid w:val="00DA28DC"/>
    <w:rsid w:val="00DB4D89"/>
    <w:rsid w:val="00DC09F8"/>
    <w:rsid w:val="00DC176A"/>
    <w:rsid w:val="00DC1837"/>
    <w:rsid w:val="00DC32A1"/>
    <w:rsid w:val="00DC37E4"/>
    <w:rsid w:val="00DC38CE"/>
    <w:rsid w:val="00DC3CF3"/>
    <w:rsid w:val="00DC7836"/>
    <w:rsid w:val="00DD0D98"/>
    <w:rsid w:val="00DD1186"/>
    <w:rsid w:val="00DD3EAE"/>
    <w:rsid w:val="00DE5B5E"/>
    <w:rsid w:val="00DF13F6"/>
    <w:rsid w:val="00DF1B59"/>
    <w:rsid w:val="00DF20A0"/>
    <w:rsid w:val="00DF227C"/>
    <w:rsid w:val="00DF28A0"/>
    <w:rsid w:val="00DF2F70"/>
    <w:rsid w:val="00DF7F40"/>
    <w:rsid w:val="00E063F2"/>
    <w:rsid w:val="00E16BBF"/>
    <w:rsid w:val="00E208CF"/>
    <w:rsid w:val="00E24B41"/>
    <w:rsid w:val="00E3024F"/>
    <w:rsid w:val="00E36855"/>
    <w:rsid w:val="00E37E6A"/>
    <w:rsid w:val="00E4189D"/>
    <w:rsid w:val="00E41A02"/>
    <w:rsid w:val="00E47923"/>
    <w:rsid w:val="00E5094B"/>
    <w:rsid w:val="00E607A9"/>
    <w:rsid w:val="00E63830"/>
    <w:rsid w:val="00E655EF"/>
    <w:rsid w:val="00E7165F"/>
    <w:rsid w:val="00E755A8"/>
    <w:rsid w:val="00E76669"/>
    <w:rsid w:val="00E83505"/>
    <w:rsid w:val="00E859B6"/>
    <w:rsid w:val="00E86F77"/>
    <w:rsid w:val="00E86F86"/>
    <w:rsid w:val="00E931FA"/>
    <w:rsid w:val="00E95EF4"/>
    <w:rsid w:val="00E9691D"/>
    <w:rsid w:val="00E978CB"/>
    <w:rsid w:val="00EA0C1A"/>
    <w:rsid w:val="00EA315C"/>
    <w:rsid w:val="00EA7149"/>
    <w:rsid w:val="00EB2D25"/>
    <w:rsid w:val="00EB324F"/>
    <w:rsid w:val="00EC27BB"/>
    <w:rsid w:val="00EC45A0"/>
    <w:rsid w:val="00EC4C0B"/>
    <w:rsid w:val="00ED5D35"/>
    <w:rsid w:val="00ED717A"/>
    <w:rsid w:val="00EE373A"/>
    <w:rsid w:val="00EE39D9"/>
    <w:rsid w:val="00EE3FDD"/>
    <w:rsid w:val="00EE6E45"/>
    <w:rsid w:val="00EE73EB"/>
    <w:rsid w:val="00EF1811"/>
    <w:rsid w:val="00EF30DB"/>
    <w:rsid w:val="00EF4359"/>
    <w:rsid w:val="00EF43E6"/>
    <w:rsid w:val="00EF46B9"/>
    <w:rsid w:val="00EF4C63"/>
    <w:rsid w:val="00EF6AA1"/>
    <w:rsid w:val="00EF7DC7"/>
    <w:rsid w:val="00F026A5"/>
    <w:rsid w:val="00F028A5"/>
    <w:rsid w:val="00F04C1E"/>
    <w:rsid w:val="00F07FA9"/>
    <w:rsid w:val="00F17728"/>
    <w:rsid w:val="00F2116C"/>
    <w:rsid w:val="00F21B09"/>
    <w:rsid w:val="00F226B1"/>
    <w:rsid w:val="00F23F14"/>
    <w:rsid w:val="00F3176A"/>
    <w:rsid w:val="00F31B84"/>
    <w:rsid w:val="00F408A6"/>
    <w:rsid w:val="00F46B20"/>
    <w:rsid w:val="00F47870"/>
    <w:rsid w:val="00F51B12"/>
    <w:rsid w:val="00F53D11"/>
    <w:rsid w:val="00F54DCB"/>
    <w:rsid w:val="00F568B3"/>
    <w:rsid w:val="00F56ACF"/>
    <w:rsid w:val="00F6257F"/>
    <w:rsid w:val="00F63A2F"/>
    <w:rsid w:val="00F75118"/>
    <w:rsid w:val="00F75DE6"/>
    <w:rsid w:val="00F76A9D"/>
    <w:rsid w:val="00F773CA"/>
    <w:rsid w:val="00F80A58"/>
    <w:rsid w:val="00F8329C"/>
    <w:rsid w:val="00F87C0F"/>
    <w:rsid w:val="00F93B82"/>
    <w:rsid w:val="00F94A5E"/>
    <w:rsid w:val="00FA251D"/>
    <w:rsid w:val="00FA4F58"/>
    <w:rsid w:val="00FA7CB6"/>
    <w:rsid w:val="00FB6012"/>
    <w:rsid w:val="00FB6417"/>
    <w:rsid w:val="00FC53FD"/>
    <w:rsid w:val="00FD17FE"/>
    <w:rsid w:val="00FD1A46"/>
    <w:rsid w:val="00FD3914"/>
    <w:rsid w:val="00FD549E"/>
    <w:rsid w:val="00FD6D5D"/>
    <w:rsid w:val="00FD7D0D"/>
    <w:rsid w:val="00FE0BBC"/>
    <w:rsid w:val="00FE1DBE"/>
    <w:rsid w:val="00FE4324"/>
    <w:rsid w:val="00FE545B"/>
    <w:rsid w:val="00FE71FB"/>
    <w:rsid w:val="00FF0F8A"/>
    <w:rsid w:val="00FF5E57"/>
    <w:rsid w:val="00FF768F"/>
    <w:rsid w:val="00FF78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14:docId w14:val="383449EB"/>
  <w15:docId w15:val="{C3C2F167-F926-43D8-A926-15C6615E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CBD"/>
    <w:pPr>
      <w:spacing w:after="160" w:line="259" w:lineRule="auto"/>
    </w:pPr>
    <w:rPr>
      <w:lang w:val="en-US"/>
    </w:rPr>
  </w:style>
  <w:style w:type="paragraph" w:styleId="Heading1">
    <w:name w:val="heading 1"/>
    <w:basedOn w:val="Normal"/>
    <w:next w:val="Normal"/>
    <w:link w:val="Heading1Char"/>
    <w:uiPriority w:val="9"/>
    <w:qFormat/>
    <w:rsid w:val="00EF30DB"/>
    <w:pPr>
      <w:keepNext/>
      <w:keepLines/>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EF30DB"/>
    <w:pPr>
      <w:keepNext/>
      <w:keepLines/>
      <w:numPr>
        <w:ilvl w:val="1"/>
        <w:numId w:val="37"/>
      </w:numPr>
      <w:spacing w:before="240" w:after="240" w:line="240" w:lineRule="auto"/>
      <w:ind w:left="578" w:right="567" w:hanging="578"/>
      <w:outlineLvl w:val="1"/>
    </w:pPr>
    <w:rPr>
      <w:rFonts w:ascii="Calibri" w:eastAsiaTheme="majorEastAsia" w:hAnsi="Calibri" w:cs="Calibri"/>
      <w:b/>
      <w:sz w:val="26"/>
      <w:szCs w:val="26"/>
      <w:lang w:eastAsia="fr-BE"/>
    </w:rPr>
  </w:style>
  <w:style w:type="paragraph" w:styleId="Heading3">
    <w:name w:val="heading 3"/>
    <w:basedOn w:val="Normal"/>
    <w:next w:val="Normal"/>
    <w:link w:val="Heading3Char"/>
    <w:uiPriority w:val="9"/>
    <w:unhideWhenUsed/>
    <w:qFormat/>
    <w:rsid w:val="00EF30DB"/>
    <w:pPr>
      <w:keepNext/>
      <w:keepLines/>
      <w:numPr>
        <w:ilvl w:val="2"/>
        <w:numId w:val="37"/>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EF30DB"/>
    <w:pPr>
      <w:keepNext/>
      <w:keepLines/>
      <w:numPr>
        <w:ilvl w:val="3"/>
        <w:numId w:val="37"/>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EF30DB"/>
    <w:pPr>
      <w:keepNext/>
      <w:keepLines/>
      <w:numPr>
        <w:ilvl w:val="4"/>
        <w:numId w:val="37"/>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EF30DB"/>
    <w:pPr>
      <w:keepNext/>
      <w:keepLines/>
      <w:numPr>
        <w:ilvl w:val="5"/>
        <w:numId w:val="37"/>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EF30DB"/>
    <w:pPr>
      <w:keepNext/>
      <w:keepLines/>
      <w:numPr>
        <w:ilvl w:val="6"/>
        <w:numId w:val="37"/>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EF30DB"/>
    <w:pPr>
      <w:keepNext/>
      <w:keepLines/>
      <w:numPr>
        <w:ilvl w:val="7"/>
        <w:numId w:val="37"/>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EF30DB"/>
    <w:pPr>
      <w:keepNext/>
      <w:keepLines/>
      <w:numPr>
        <w:ilvl w:val="8"/>
        <w:numId w:val="37"/>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uiPriority w:val="99"/>
    <w:unhideWhenUsed/>
    <w:rsid w:val="00481B5E"/>
    <w:pPr>
      <w:spacing w:after="0" w:line="240" w:lineRule="auto"/>
    </w:pPr>
    <w:rPr>
      <w:szCs w:val="20"/>
    </w:rPr>
  </w:style>
  <w:style w:type="character" w:customStyle="1" w:styleId="FootnoteTextChar">
    <w:name w:val="Footnote Text Char"/>
    <w:basedOn w:val="DefaultParagraphFont"/>
    <w:link w:val="FootnoteText"/>
    <w:uiPriority w:val="99"/>
    <w:rsid w:val="00481B5E"/>
    <w:rPr>
      <w:sz w:val="20"/>
      <w:szCs w:val="20"/>
      <w:lang w:val="nl-BE"/>
    </w:rPr>
  </w:style>
  <w:style w:type="character" w:styleId="FootnoteReference">
    <w:name w:val="footnote reference"/>
    <w:basedOn w:val="DefaultParagraphFont"/>
    <w:uiPriority w:val="99"/>
    <w:rsid w:val="00481B5E"/>
    <w:rPr>
      <w:position w:val="6"/>
      <w:sz w:val="16"/>
    </w:rPr>
  </w:style>
  <w:style w:type="paragraph" w:styleId="ListParagraph">
    <w:name w:val="List Paragraph"/>
    <w:basedOn w:val="Normal"/>
    <w:link w:val="ListParagraphChar"/>
    <w:uiPriority w:val="34"/>
    <w:qFormat/>
    <w:rsid w:val="007D6BE9"/>
    <w:pPr>
      <w:ind w:left="720"/>
      <w:contextualSpacing/>
    </w:pPr>
  </w:style>
  <w:style w:type="character" w:customStyle="1" w:styleId="st1">
    <w:name w:val="st1"/>
    <w:basedOn w:val="DefaultParagraphFont"/>
    <w:rsid w:val="004E0FBB"/>
  </w:style>
  <w:style w:type="character" w:customStyle="1" w:styleId="blok">
    <w:name w:val="blok"/>
    <w:basedOn w:val="DefaultParagraphFont"/>
    <w:rsid w:val="009C0F58"/>
  </w:style>
  <w:style w:type="paragraph" w:customStyle="1" w:styleId="Default">
    <w:name w:val="Default"/>
    <w:rsid w:val="0040232E"/>
    <w:pPr>
      <w:autoSpaceDE w:val="0"/>
      <w:autoSpaceDN w:val="0"/>
      <w:adjustRightInd w:val="0"/>
      <w:spacing w:after="0" w:line="240" w:lineRule="auto"/>
    </w:pPr>
    <w:rPr>
      <w:rFonts w:ascii="EUAlbertina" w:hAnsi="EUAlbertina" w:cs="EUAlbertina"/>
      <w:color w:val="000000"/>
      <w:sz w:val="24"/>
      <w:szCs w:val="24"/>
      <w:lang w:val="nl-BE"/>
    </w:rPr>
  </w:style>
  <w:style w:type="character" w:customStyle="1" w:styleId="Heading1Char">
    <w:name w:val="Heading 1 Char"/>
    <w:basedOn w:val="DefaultParagraphFont"/>
    <w:link w:val="Heading1"/>
    <w:uiPriority w:val="9"/>
    <w:rsid w:val="00EF30DB"/>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EF30DB"/>
    <w:rPr>
      <w:rFonts w:ascii="Calibri" w:eastAsiaTheme="majorEastAsia" w:hAnsi="Calibri" w:cs="Calibri"/>
      <w:b/>
      <w:sz w:val="26"/>
      <w:szCs w:val="26"/>
      <w:lang w:val="nl-BE" w:eastAsia="fr-BE"/>
    </w:rPr>
  </w:style>
  <w:style w:type="character" w:customStyle="1" w:styleId="Heading3Char">
    <w:name w:val="Heading 3 Char"/>
    <w:basedOn w:val="DefaultParagraphFont"/>
    <w:link w:val="Heading3"/>
    <w:uiPriority w:val="9"/>
    <w:rsid w:val="00EF30DB"/>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EF30DB"/>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EF30DB"/>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EF30DB"/>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EF30DB"/>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EF30DB"/>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EF30DB"/>
    <w:rPr>
      <w:rFonts w:asciiTheme="majorHAnsi" w:eastAsiaTheme="majorEastAsia" w:hAnsiTheme="majorHAnsi" w:cstheme="majorBidi"/>
      <w:i/>
      <w:iCs/>
      <w:color w:val="272727" w:themeColor="text1" w:themeTint="D8"/>
      <w:sz w:val="21"/>
      <w:szCs w:val="21"/>
      <w:lang w:val="fr-BE"/>
    </w:rPr>
  </w:style>
  <w:style w:type="table" w:customStyle="1" w:styleId="PlainTable11">
    <w:name w:val="Plain Table 11"/>
    <w:basedOn w:val="TableNormal"/>
    <w:next w:val="PlainTable1"/>
    <w:uiPriority w:val="41"/>
    <w:rsid w:val="00EF30DB"/>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EF30DB"/>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EF30DB"/>
    <w:rPr>
      <w:sz w:val="20"/>
      <w:lang w:val="nl-BE"/>
    </w:rPr>
  </w:style>
  <w:style w:type="table" w:styleId="PlainTable1">
    <w:name w:val="Plain Table 1"/>
    <w:basedOn w:val="TableNormal"/>
    <w:uiPriority w:val="41"/>
    <w:rsid w:val="00EF3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5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CBD"/>
    <w:rPr>
      <w:rFonts w:asciiTheme="majorHAnsi" w:eastAsiaTheme="majorEastAsia" w:hAnsiTheme="majorHAnsi" w:cstheme="majorBidi"/>
      <w:spacing w:val="-10"/>
      <w:kern w:val="28"/>
      <w:sz w:val="56"/>
      <w:szCs w:val="56"/>
      <w:lang w:val="en-US"/>
    </w:rPr>
  </w:style>
  <w:style w:type="character" w:styleId="CommentReference">
    <w:name w:val="annotation reference"/>
    <w:basedOn w:val="DefaultParagraphFont"/>
    <w:uiPriority w:val="99"/>
    <w:semiHidden/>
    <w:unhideWhenUsed/>
    <w:rsid w:val="00AF5CBD"/>
    <w:rPr>
      <w:sz w:val="16"/>
      <w:szCs w:val="16"/>
    </w:rPr>
  </w:style>
  <w:style w:type="paragraph" w:styleId="CommentText">
    <w:name w:val="annotation text"/>
    <w:basedOn w:val="Normal"/>
    <w:link w:val="CommentTextChar"/>
    <w:uiPriority w:val="99"/>
    <w:unhideWhenUsed/>
    <w:rsid w:val="00AF5CBD"/>
    <w:pPr>
      <w:spacing w:line="240" w:lineRule="auto"/>
    </w:pPr>
    <w:rPr>
      <w:sz w:val="20"/>
      <w:szCs w:val="20"/>
    </w:rPr>
  </w:style>
  <w:style w:type="character" w:customStyle="1" w:styleId="CommentTextChar">
    <w:name w:val="Comment Text Char"/>
    <w:basedOn w:val="DefaultParagraphFont"/>
    <w:link w:val="CommentText"/>
    <w:uiPriority w:val="99"/>
    <w:rsid w:val="00AF5CBD"/>
    <w:rPr>
      <w:sz w:val="20"/>
      <w:szCs w:val="20"/>
      <w:lang w:val="en-US"/>
    </w:rPr>
  </w:style>
  <w:style w:type="paragraph" w:styleId="CommentSubject">
    <w:name w:val="annotation subject"/>
    <w:basedOn w:val="CommentText"/>
    <w:next w:val="CommentText"/>
    <w:link w:val="CommentSubjectChar"/>
    <w:uiPriority w:val="99"/>
    <w:semiHidden/>
    <w:unhideWhenUsed/>
    <w:rsid w:val="00DC3CF3"/>
    <w:rPr>
      <w:b/>
      <w:bCs/>
    </w:rPr>
  </w:style>
  <w:style w:type="character" w:customStyle="1" w:styleId="CommentSubjectChar">
    <w:name w:val="Comment Subject Char"/>
    <w:basedOn w:val="CommentTextChar"/>
    <w:link w:val="CommentSubject"/>
    <w:uiPriority w:val="99"/>
    <w:semiHidden/>
    <w:rsid w:val="00DC3CF3"/>
    <w:rPr>
      <w:b/>
      <w:bCs/>
      <w:sz w:val="20"/>
      <w:szCs w:val="20"/>
      <w:lang w:val="en-US"/>
    </w:rPr>
  </w:style>
  <w:style w:type="paragraph" w:styleId="Revision">
    <w:name w:val="Revision"/>
    <w:hidden/>
    <w:uiPriority w:val="99"/>
    <w:semiHidden/>
    <w:rsid w:val="005176F2"/>
    <w:pPr>
      <w:spacing w:after="0" w:line="240" w:lineRule="auto"/>
    </w:pPr>
    <w:rPr>
      <w:lang w:val="en-US"/>
    </w:rPr>
  </w:style>
  <w:style w:type="paragraph" w:styleId="NormalWeb">
    <w:name w:val="Normal (Web)"/>
    <w:basedOn w:val="Normal"/>
    <w:uiPriority w:val="99"/>
    <w:semiHidden/>
    <w:unhideWhenUsed/>
    <w:rsid w:val="00937AC2"/>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table" w:customStyle="1" w:styleId="TableGrid1">
    <w:name w:val="Table Grid1"/>
    <w:basedOn w:val="TableNormal"/>
    <w:next w:val="TableGrid"/>
    <w:uiPriority w:val="59"/>
    <w:rsid w:val="000507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6007">
      <w:bodyDiv w:val="1"/>
      <w:marLeft w:val="0"/>
      <w:marRight w:val="0"/>
      <w:marTop w:val="0"/>
      <w:marBottom w:val="0"/>
      <w:divBdr>
        <w:top w:val="none" w:sz="0" w:space="0" w:color="auto"/>
        <w:left w:val="none" w:sz="0" w:space="0" w:color="auto"/>
        <w:bottom w:val="none" w:sz="0" w:space="0" w:color="auto"/>
        <w:right w:val="none" w:sz="0" w:space="0" w:color="auto"/>
      </w:divBdr>
    </w:div>
    <w:div w:id="280965937">
      <w:bodyDiv w:val="1"/>
      <w:marLeft w:val="0"/>
      <w:marRight w:val="0"/>
      <w:marTop w:val="0"/>
      <w:marBottom w:val="0"/>
      <w:divBdr>
        <w:top w:val="none" w:sz="0" w:space="0" w:color="auto"/>
        <w:left w:val="none" w:sz="0" w:space="0" w:color="auto"/>
        <w:bottom w:val="none" w:sz="0" w:space="0" w:color="auto"/>
        <w:right w:val="none" w:sz="0" w:space="0" w:color="auto"/>
      </w:divBdr>
    </w:div>
    <w:div w:id="512453604">
      <w:bodyDiv w:val="1"/>
      <w:marLeft w:val="0"/>
      <w:marRight w:val="0"/>
      <w:marTop w:val="0"/>
      <w:marBottom w:val="0"/>
      <w:divBdr>
        <w:top w:val="none" w:sz="0" w:space="0" w:color="auto"/>
        <w:left w:val="none" w:sz="0" w:space="0" w:color="auto"/>
        <w:bottom w:val="none" w:sz="0" w:space="0" w:color="auto"/>
        <w:right w:val="none" w:sz="0" w:space="0" w:color="auto"/>
      </w:divBdr>
    </w:div>
    <w:div w:id="886799500">
      <w:bodyDiv w:val="1"/>
      <w:marLeft w:val="0"/>
      <w:marRight w:val="0"/>
      <w:marTop w:val="0"/>
      <w:marBottom w:val="0"/>
      <w:divBdr>
        <w:top w:val="none" w:sz="0" w:space="0" w:color="auto"/>
        <w:left w:val="none" w:sz="0" w:space="0" w:color="auto"/>
        <w:bottom w:val="none" w:sz="0" w:space="0" w:color="auto"/>
        <w:right w:val="none" w:sz="0" w:space="0" w:color="auto"/>
      </w:divBdr>
    </w:div>
    <w:div w:id="1377047194">
      <w:bodyDiv w:val="1"/>
      <w:marLeft w:val="0"/>
      <w:marRight w:val="0"/>
      <w:marTop w:val="0"/>
      <w:marBottom w:val="0"/>
      <w:divBdr>
        <w:top w:val="none" w:sz="0" w:space="0" w:color="auto"/>
        <w:left w:val="none" w:sz="0" w:space="0" w:color="auto"/>
        <w:bottom w:val="none" w:sz="0" w:space="0" w:color="auto"/>
        <w:right w:val="none" w:sz="0" w:space="0" w:color="auto"/>
      </w:divBdr>
    </w:div>
    <w:div w:id="1576747706">
      <w:bodyDiv w:val="1"/>
      <w:marLeft w:val="0"/>
      <w:marRight w:val="0"/>
      <w:marTop w:val="0"/>
      <w:marBottom w:val="0"/>
      <w:divBdr>
        <w:top w:val="none" w:sz="0" w:space="0" w:color="auto"/>
        <w:left w:val="none" w:sz="0" w:space="0" w:color="auto"/>
        <w:bottom w:val="none" w:sz="0" w:space="0" w:color="auto"/>
        <w:right w:val="none" w:sz="0" w:space="0" w:color="auto"/>
      </w:divBdr>
    </w:div>
    <w:div w:id="202239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sma.be/fr/faq/politique-vie-privee-de-la-fsma"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fr/faq/politique-vie-privee-de-la-fsma"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Website\consultations_autresdocuments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542BD33BB346439706793AF18D7282"/>
        <w:category>
          <w:name w:val="General"/>
          <w:gallery w:val="placeholder"/>
        </w:category>
        <w:types>
          <w:type w:val="bbPlcHdr"/>
        </w:types>
        <w:behaviors>
          <w:behavior w:val="content"/>
        </w:behaviors>
        <w:guid w:val="{1A9C2897-8B2F-4565-8F5D-5E207F04D0B2}"/>
      </w:docPartPr>
      <w:docPartBody>
        <w:p w:rsidR="00AC1BFB" w:rsidRDefault="005837F6" w:rsidP="005837F6">
          <w:pPr>
            <w:pStyle w:val="F3542BD33BB346439706793AF18D7282"/>
          </w:pPr>
          <w:r w:rsidRPr="00442CE2">
            <w:rPr>
              <w:rStyle w:val="PlaceholderText"/>
            </w:rPr>
            <w:t>[Circ.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Medium">
    <w:panose1 w:val="02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F6"/>
    <w:rsid w:val="005837F6"/>
    <w:rsid w:val="00757577"/>
    <w:rsid w:val="00981591"/>
    <w:rsid w:val="00AC1BF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577"/>
    <w:rPr>
      <w:color w:val="808080"/>
      <w:lang w:val="nl-BE"/>
    </w:rPr>
  </w:style>
  <w:style w:type="paragraph" w:customStyle="1" w:styleId="F3542BD33BB346439706793AF18D7282">
    <w:name w:val="F3542BD33BB346439706793AF18D7282"/>
    <w:rsid w:val="005837F6"/>
  </w:style>
  <w:style w:type="paragraph" w:customStyle="1" w:styleId="2FB9DB2AFF884D2D9902C7A2CE2ADD3F">
    <w:name w:val="2FB9DB2AFF884D2D9902C7A2CE2ADD3F"/>
    <w:rsid w:val="00757577"/>
  </w:style>
  <w:style w:type="paragraph" w:customStyle="1" w:styleId="30BF45996B55425FAF5F8585A37FBB26">
    <w:name w:val="30BF45996B55425FAF5F8585A37FBB26"/>
    <w:rsid w:val="00757577"/>
  </w:style>
  <w:style w:type="paragraph" w:customStyle="1" w:styleId="85DCE0035C0643C1B1EFCE3FAEDE6AA8">
    <w:name w:val="85DCE0035C0643C1B1EFCE3FAEDE6AA8"/>
    <w:rsid w:val="007575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SMAResponsible xmlns="b91d17ec-1892-433a-85ee-cfdd8b4d56f4">
      <UserInfo>
        <DisplayName/>
        <AccountId xsi:nil="true"/>
        <AccountType/>
      </UserInfo>
    </FSMAResponsible>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TaxCatchAll xmlns="b91d17ec-1892-433a-85ee-cfdd8b4d56f4">
      <Value>16</Value>
      <Value>37</Value>
      <Value>24</Value>
      <Value>5</Value>
      <Value>4</Value>
      <Value>3</Value>
    </TaxCatchAll>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FSMAPersonalData xmlns="0c2b4d14-0ef6-41a4-8ebc-a5694610298b">false</FSMAPersonalData>
    <TaxCatchAllLabel xmlns="b91d17ec-1892-433a-85ee-cfdd8b4d56f4"/>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FSMARelevantDossierLookup xmlns="d2117fc7-2cdd-4b6a-af0d-d63e32dda3c8"/>
    <_dlc_DocId xmlns="b91d17ec-1892-433a-85ee-cfdd8b4d56f4">597BE870-7ED5-4AF4-BB29-BFFE403D9499@d1922e52-1aa1-417f-9f5d-5882d7dd328c</_dlc_DocId>
    <_dlc_DocIdUrl xmlns="b91d17ec-1892-433a-85ee-cfdd8b4d56f4">
      <Url>https://1place.fsmanet.be/dossier/597BE870-7ED5-4AF4-BB29-BFFE403D9499/LEN-ANALYS-2025-000153/_layouts/15/DocIdRedir.aspx?ID=597BE870-7ED5-4AF4-BB29-BFFE403D9499%40d1922e52-1aa1-417f-9f5d-5882d7dd328c</Url>
      <Description>597BE870-7ED5-4AF4-BB29-BFFE403D9499@d1922e52-1aa1-417f-9f5d-5882d7dd328c</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o2e868a4180d47dab69612c4e2e5756d xmlns="0c2b4d14-0ef6-41a4-8ebc-a5694610298b">
      <Terms xmlns="http://schemas.microsoft.com/office/infopath/2007/PartnerControls"/>
    </o2e868a4180d47dab69612c4e2e5756d>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A3</TermName>
          <TermId xmlns="http://schemas.microsoft.com/office/infopath/2007/PartnerControls">dee20b40-0c1b-4886-a6c6-22b0b4693d8d</TermId>
        </TermInfo>
      </Terms>
    </ef14e33ca5c3481cbfad1e6ae8a7124e>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LEN</TermName>
          <TermId xmlns="http://schemas.microsoft.com/office/infopath/2007/PartnerControls">1713c9c8-4327-4be5-bb07-378ed8b0f282</TermId>
        </TermInfo>
      </Terms>
    </j3ffc30cbd4849e9aaf5b9bacc5f6fb3>
    <i092aad688554532b3d2e6ad2cec5c6a xmlns="0c2b4d14-0ef6-41a4-8ebc-a5694610298b">
      <Terms xmlns="http://schemas.microsoft.com/office/infopath/2007/PartnerControls">
        <TermInfo xmlns="http://schemas.microsoft.com/office/infopath/2007/PartnerControls">
          <TermName xmlns="http://schemas.microsoft.com/office/infopath/2007/PartnerControls">OI_TPOPB</TermName>
          <TermId xmlns="http://schemas.microsoft.com/office/infopath/2007/PartnerControls">e7cee6aa-9909-4026-9943-e2480370ce45</TermId>
        </TermInfo>
      </Terms>
    </i092aad688554532b3d2e6ad2cec5c6a>
    <FSMASummary xmlns="0c2b4d14-0ef6-41a4-8ebc-a5694610298b" xsi:nil="true"/>
    <FSMAEnclosedDocuments xmlns="0c2b4d14-0ef6-41a4-8ebc-a5694610298b" xsi:nil="true"/>
    <FSMACDCMember xmlns="b91d17ec-1892-433a-85ee-cfdd8b4d56f4">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2025-01-20T23:00:00+00:00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384228521FC1D4CBEDC8204129FC86D" ma:contentTypeVersion="8" ma:contentTypeDescription="" ma:contentTypeScope="" ma:versionID="4fc533e4bdc68ff3df012b221f5bafb4">
  <xsd:schema xmlns:xsd="http://www.w3.org/2001/XMLSchema" xmlns:xs="http://www.w3.org/2001/XMLSchema" xmlns:p="http://schemas.microsoft.com/office/2006/metadata/properties" xmlns:ns2="b91d17ec-1892-433a-85ee-cfdd8b4d56f4" xmlns:ns3="0c2b4d14-0ef6-41a4-8ebc-a5694610298b" xmlns:ns4="184c9235-7e05-405f-9b8a-467b46c0a0d9" xmlns:ns5="d2117fc7-2cdd-4b6a-af0d-d63e32dda3c8" targetNamespace="http://schemas.microsoft.com/office/2006/metadata/properties" ma:root="true" ma:fieldsID="7b7352ce1b8c8ef3918692de26f34ea8" ns2:_="" ns3:_="" ns4:_="" ns5:_="">
    <xsd:import namespace="b91d17ec-1892-433a-85ee-cfdd8b4d56f4"/>
    <xsd:import namespace="0c2b4d14-0ef6-41a4-8ebc-a5694610298b"/>
    <xsd:import namespace="184c9235-7e05-405f-9b8a-467b46c0a0d9"/>
    <xsd:import namespace="d2117fc7-2cdd-4b6a-af0d-d63e32dda3c8"/>
    <xsd:element name="properties">
      <xsd:complexType>
        <xsd:sequence>
          <xsd:element name="documentManagement">
            <xsd:complexType>
              <xsd:all>
                <xsd:element ref="ns3:FSMACDCDate" minOccurs="0"/>
                <xsd:element ref="ns3:FSMALegalReference" minOccurs="0"/>
                <xsd:element ref="ns2:FSMAResponsible" minOccurs="0"/>
                <xsd:element ref="ns3:FSMACaseId"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From1" minOccurs="0"/>
                <xsd:element ref="ns3:To" minOccurs="0"/>
                <xsd:element ref="ns3:Cc" minOccurs="0"/>
                <xsd:element ref="ns3:Sent" minOccurs="0"/>
                <xsd:element ref="ns3:Received" minOccurs="0"/>
                <xsd:element ref="ns3:n93a05827a234bd5bd56144e4ae5a4c5" minOccurs="0"/>
                <xsd:element ref="ns3:FSMARelevantDossiers"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4:CEYDescription" minOccurs="0"/>
                <xsd:element ref="ns3:d4d7685898f64ebf825d396ede792b3d" minOccurs="0"/>
                <xsd:element ref="ns3:oa3056e339a14be691a9be424721cd8a" minOccurs="0"/>
                <xsd:element ref="ns3:e7d95798c7cc49018eddb0e9d5f10243" minOccurs="0"/>
                <xsd:element ref="ns3:j5eb15239c91414b9d7c96d17acd9fca" minOccurs="0"/>
                <xsd:element ref="ns3:jee5cc54f26a4aa9aa5d3d5d5c0abf22" minOccurs="0"/>
                <xsd:element ref="ns3:iea30b3d116c4abd829bda67fead4fa8" minOccurs="0"/>
                <xsd:element ref="ns3:ec7fab8fca8244d5a19ef6bc9bde0f91" minOccurs="0"/>
                <xsd:element ref="ns3:i700e0deb15447d88dbefac8c49b4e73" minOccurs="0"/>
                <xsd:element ref="ns3:l9eb92ffb50b4212a5ada7cfca32df2c" minOccurs="0"/>
                <xsd:element ref="ns3:i092aad688554532b3d2e6ad2cec5c6a" minOccurs="0"/>
                <xsd:element ref="ns3:ef14e33ca5c3481cbfad1e6ae8a7124e" minOccurs="0"/>
                <xsd:element ref="ns3:o2e868a4180d47dab69612c4e2e5756d" minOccurs="0"/>
                <xsd:element ref="ns3:FF25D9749B484798B23C47357FB06FA4" minOccurs="0"/>
                <xsd:element ref="ns3:a3f93dd4d3154164b9bcbbec3d11e6cd" minOccurs="0"/>
                <xsd:element ref="ns3:j3ffc30cbd4849e9aaf5b9bacc5f6fb3" minOccurs="0"/>
                <xsd:element ref="ns3:a16789d6c69b4083a6824cb266570b0c" minOccurs="0"/>
                <xsd:element ref="ns2:TaxCatchAll" minOccurs="0"/>
                <xsd:element ref="ns2:TaxCatchAllLabel" minOccurs="0"/>
                <xsd:element ref="ns3:FSMADocumentDate" minOccurs="0"/>
                <xsd:element ref="ns2:_dlc_DocIdPersistId" minOccurs="0"/>
                <xsd:element ref="ns2:_dlc_DocIdUrl" minOccurs="0"/>
                <xsd:element ref="ns2:_dlc_DocId"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d17ec-1892-433a-85ee-cfdd8b4d56f4"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2"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65" nillable="true" ma:displayName="Taxonomy Catch All Column" ma:hidden="true" ma:list="{18efc055-8481-4b3e-9c4c-cbba09fe9a8a}" ma:internalName="TaxCatchAll" ma:readOnly="false" ma:showField="CatchAllData"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TaxCatchAllLabel" ma:index="66" nillable="true" ma:displayName="Taxonomy Catch All Column1" ma:hidden="true" ma:list="{18efc055-8481-4b3e-9c4c-cbba09fe9a8a}" ma:internalName="TaxCatchAllLabel" ma:readOnly="false" ma:showField="CatchAllDataLabel"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_dlc_DocIdPersistId" ma:index="68" nillable="true" ma:displayName="Persist ID" ma:description="Keep ID on add." ma:hidden="true" ma:internalName="_dlc_DocIdPersistId" ma:readOnly="true">
      <xsd:simpleType>
        <xsd:restriction base="dms:Boolean"/>
      </xsd:simpleType>
    </xsd:element>
    <xsd:element name="_dlc_DocIdUrl" ma:index="7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1"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SMALegalReference" ma:index="7" nillable="true" ma:displayName="Legal Reference" ma:internalName="FSMALegalReference" ma:readOnly="false">
      <xsd:simpleType>
        <xsd:restriction base="dms:Text">
          <xsd:maxLength value="255"/>
        </xsd:restriction>
      </xsd:simpleType>
    </xsd:element>
    <xsd:element name="FSMACaseId" ma:index="18" nillable="true" ma:displayName="Case ID" ma:internalName="FSMACaseId" ma:readOnly="false">
      <xsd:simpleType>
        <xsd:restriction base="dms:Text">
          <xsd:maxLength value="255"/>
        </xsd:restriction>
      </xsd:simpleType>
    </xsd:element>
    <xsd:element name="FSMASummary" ma:index="19" nillable="true" ma:displayName="Summary" ma:internalName="FSMASummary" ma:readOnly="false">
      <xsd:simpleType>
        <xsd:restriction base="dms:Note">
          <xsd:maxLength value="255"/>
        </xsd:restriction>
      </xsd:simpleType>
    </xsd:element>
    <xsd:element name="FSMAEnclosedDocuments" ma:index="20" nillable="true" ma:displayName="Enclosed documents" ma:internalName="FSMAEnclosedDocuments" ma:readOnly="false">
      <xsd:simpleType>
        <xsd:restriction base="dms:Note">
          <xsd:maxLength value="255"/>
        </xsd:restriction>
      </xsd:simpleType>
    </xsd:element>
    <xsd:element name="FSMASentOut" ma:index="21" nillable="true" ma:displayName="Sent Out" ma:default="0" ma:internalName="FSMASentOut" ma:readOnly="false">
      <xsd:simpleType>
        <xsd:restriction base="dms:Boolean"/>
      </xsd:simpleType>
    </xsd:element>
    <xsd:element name="FSMAPersonalData" ma:index="27" nillable="true" ma:displayName="Personal Data" ma:default="0" ma:internalName="FSMAPersonalData" ma:readOnly="false">
      <xsd:simpleType>
        <xsd:restriction base="dms:Boolean"/>
      </xsd:simpleType>
    </xsd:element>
    <xsd:element name="FSMARetention" ma:index="28" nillable="true" ma:displayName="Retention Period" ma:internalName="FSMARetention" ma:readOnly="false">
      <xsd:simpleType>
        <xsd:restriction base="dms:Number"/>
      </xsd:simpleType>
    </xsd:element>
    <xsd:element name="FSMALegalHold" ma:index="29" nillable="true" ma:displayName="Legal Hold" ma:default="0" ma:internalName="FSMALegalHold" ma:readOnly="false">
      <xsd:simpleType>
        <xsd:restriction base="dms:Boolean"/>
      </xsd:simpleType>
    </xsd:element>
    <xsd:element name="From1" ma:index="30" nillable="true" ma:displayName="From" ma:internalName="From1" ma:readOnly="false">
      <xsd:simpleType>
        <xsd:restriction base="dms:Text">
          <xsd:maxLength value="255"/>
        </xsd:restriction>
      </xsd:simpleType>
    </xsd:element>
    <xsd:element name="To" ma:index="31" nillable="true" ma:displayName="To" ma:internalName="To" ma:readOnly="false">
      <xsd:simpleType>
        <xsd:restriction base="dms:Note">
          <xsd:maxLength value="255"/>
        </xsd:restriction>
      </xsd:simpleType>
    </xsd:element>
    <xsd:element name="Cc" ma:index="32" nillable="true" ma:displayName="Cc" ma:internalName="Cc" ma:readOnly="false">
      <xsd:simpleType>
        <xsd:restriction base="dms:Note">
          <xsd:maxLength value="255"/>
        </xsd:restriction>
      </xsd:simpleType>
    </xsd:element>
    <xsd:element name="Sent" ma:index="33" nillable="true" ma:displayName="Sent" ma:format="DateTime" ma:internalName="Sent" ma:readOnly="false">
      <xsd:simpleType>
        <xsd:restriction base="dms:DateTime"/>
      </xsd:simpleType>
    </xsd:element>
    <xsd:element name="Received" ma:index="34" nillable="true" ma:displayName="Received" ma:format="DateTime" ma:internalName="Received" ma:readOnly="false">
      <xsd:simpleType>
        <xsd:restriction base="dms:DateTime"/>
      </xsd:simpleType>
    </xsd:element>
    <xsd:element name="n93a05827a234bd5bd56144e4ae5a4c5" ma:index="3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FSMARelevantDossiers" ma:index="36" nillable="true" ma:displayName="Relevant Dossiers" ma:hidden="true" ma:internalName="FSMARelevantDossiers" ma:readOnly="false">
      <xsd:simpleType>
        <xsd:restriction base="dms:Note"/>
      </xsd:simpleType>
    </xsd:element>
    <xsd:element name="FSMAForDossier" ma:index="37" nillable="true" ma:displayName="For Dossier" ma:default="0" ma:internalName="FSMAForDossier" ma:readOnly="false">
      <xsd:simpleType>
        <xsd:restriction base="dms:Boolean"/>
      </xsd:simpleType>
    </xsd:element>
    <xsd:element name="FSMADossier" ma:index="41" nillable="true" ma:displayName="Dossier" ma:hidden="true" ma:internalName="FSMADossier" ma:readOnly="false">
      <xsd:simpleType>
        <xsd:restriction base="dms:Text">
          <xsd:maxLength value="255"/>
        </xsd:restriction>
      </xsd:simpleType>
    </xsd:element>
    <xsd:element name="FSMACDCDocumentType" ma:index="43" nillable="true" ma:displayName="CDC Document Type" ma:hidden="true" ma:internalName="FSMACDCDocumentType" ma:readOnly="false">
      <xsd:simpleType>
        <xsd:restriction base="dms:Text">
          <xsd:maxLength value="255"/>
        </xsd:restriction>
      </xsd:simpleType>
    </xsd:element>
    <xsd:element name="FSMASignatureRequired" ma:index="44" nillable="true" ma:displayName="Signature Required" ma:default="0" ma:hidden="true" ma:internalName="FSMASignatureRequired" ma:readOnly="false">
      <xsd:simpleType>
        <xsd:restriction base="dms:Boolean"/>
      </xsd:simpleType>
    </xsd:element>
    <xsd:element name="FSMACDCNumbering" ma:index="45" nillable="true" ma:displayName="Numbering" ma:hidden="true" ma:internalName="FSMACDCNumbering" ma:readOnly="false">
      <xsd:simpleType>
        <xsd:restriction base="dms:Number"/>
      </xsd:simpleType>
    </xsd:element>
    <xsd:element name="FSMACDCMemberRanking" ma:index="46" nillable="true" ma:displayName="CDC Member Ranking" ma:hidden="true" ma:internalName="FSMACDCMemberRanking" ma:readOnly="false">
      <xsd:simpleType>
        <xsd:restriction base="dms:Number"/>
      </xsd:simpleType>
    </xsd:element>
    <xsd:element name="d4d7685898f64ebf825d396ede792b3d" ma:index="48"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9" nillable="true" ma:taxonomy="true" ma:internalName="oa3056e339a14be691a9be424721cd8a" ma:taxonomyFieldName="FSMATopic" ma:displayName="Topic" ma:readOnly="false" ma:default="" ma:fieldId="{8a3056e3-39a1-4be6-91a9-be424721cd8a}" ma:taxonomyMulti="true" ma:sspId="b0551cb1-40c1-4e7e-9007-6c3b130daecf" ma:termSetId="d1038624-2c33-4317-977f-f78cc8d10aa7" ma:anchorId="00000000-0000-0000-0000-000000000000" ma:open="false" ma:isKeyword="false">
      <xsd:complexType>
        <xsd:sequence>
          <xsd:element ref="pc:Terms" minOccurs="0" maxOccurs="1"/>
        </xsd:sequence>
      </xsd:complexType>
    </xsd:element>
    <xsd:element name="e7d95798c7cc49018eddb0e9d5f10243" ma:index="50"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j5eb15239c91414b9d7c96d17acd9fca" ma:index="5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jee5cc54f26a4aa9aa5d3d5d5c0abf22" ma:index="52"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3"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4"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55" nillable="true" ma:taxonomy="true" ma:internalName="i700e0deb15447d88dbefac8c49b4e73" ma:taxonomyFieldName="FSMAKeywords" ma:displayName="Keywords" ma:readOnly="false" ma:default="" ma:fieldId="{2700e0de-b154-47d8-8dbe-fac8c49b4e73}" ma:taxonomyMulti="true" ma:sspId="b0551cb1-40c1-4e7e-9007-6c3b130daecf" ma:termSetId="63e696bd-dc9a-4be2-b231-7c1ff26384eb" ma:anchorId="00000000-0000-0000-0000-000000000000" ma:open="true" ma:isKeyword="false">
      <xsd:complexType>
        <xsd:sequence>
          <xsd:element ref="pc:Terms" minOccurs="0" maxOccurs="1"/>
        </xsd:sequence>
      </xsd:complexType>
    </xsd:element>
    <xsd:element name="l9eb92ffb50b4212a5ada7cfca32df2c" ma:index="56"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i092aad688554532b3d2e6ad2cec5c6a" ma:index="57"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ef14e33ca5c3481cbfad1e6ae8a7124e" ma:index="58"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o2e868a4180d47dab69612c4e2e5756d" ma:index="59"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3f93dd4d3154164b9bcbbec3d11e6cd" ma:index="61"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j3ffc30cbd4849e9aaf5b9bacc5f6fb3" ma:index="62"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4" nillable="true" ma:taxonomy="true" ma:internalName="a16789d6c69b4083a6824cb266570b0c" ma:taxonomyFieldName="FSMADocumentCategory" ma:displayName="Document Category" ma:readOnly="false" ma:default="" ma:fieldId="{a16789d6-c69b-4083-a682-4cb266570b0c}" ma:sspId="b0551cb1-40c1-4e7e-9007-6c3b130daecf" ma:termSetId="fcd4ffc9-44ea-4673-b7b4-2d49e1dbc30f" ma:anchorId="00000000-0000-0000-0000-000000000000" ma:open="false" ma:isKeyword="false">
      <xsd:complexType>
        <xsd:sequence>
          <xsd:element ref="pc:Terms" minOccurs="0" maxOccurs="1"/>
        </xsd:sequence>
      </xsd:complexType>
    </xsd:element>
    <xsd:element name="FSMADocumentDate" ma:index="67"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4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117fc7-2cdd-4b6a-af0d-d63e32dda3c8" elementFormDefault="qualified">
    <xsd:import namespace="http://schemas.microsoft.com/office/2006/documentManagement/types"/>
    <xsd:import namespace="http://schemas.microsoft.com/office/infopath/2007/PartnerControls"/>
    <xsd:element name="FSMARelevantDossierLookup" ma:index="72" nillable="true" ma:displayName="Case Relevant Dossiers" ma:list="e961ead5-ef60-4c97-9b7f-ae981210b2ea" ma:internalName="FSMARelevantDossierLookup" ma:showField="Title" ma:web="d2117fc7-2cdd-4b6a-af0d-d63e32dda3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ABC6C-F2E3-4761-A7F8-3C09D6C52331}">
  <ds:schemaRefs>
    <ds:schemaRef ds:uri="http://schemas.openxmlformats.org/package/2006/metadata/core-properties"/>
    <ds:schemaRef ds:uri="http://schemas.microsoft.com/office/2006/metadata/properties"/>
    <ds:schemaRef ds:uri="http://purl.org/dc/terms/"/>
    <ds:schemaRef ds:uri="http://schemas.microsoft.com/office/infopath/2007/PartnerControls"/>
    <ds:schemaRef ds:uri="http://schemas.microsoft.com/office/2006/documentManagement/types"/>
    <ds:schemaRef ds:uri="b91d17ec-1892-433a-85ee-cfdd8b4d56f4"/>
    <ds:schemaRef ds:uri="http://purl.org/dc/elements/1.1/"/>
    <ds:schemaRef ds:uri="d2117fc7-2cdd-4b6a-af0d-d63e32dda3c8"/>
    <ds:schemaRef ds:uri="184c9235-7e05-405f-9b8a-467b46c0a0d9"/>
    <ds:schemaRef ds:uri="0c2b4d14-0ef6-41a4-8ebc-a5694610298b"/>
    <ds:schemaRef ds:uri="http://www.w3.org/XML/1998/namespace"/>
    <ds:schemaRef ds:uri="http://purl.org/dc/dcmitype/"/>
  </ds:schemaRefs>
</ds:datastoreItem>
</file>

<file path=customXml/itemProps2.xml><?xml version="1.0" encoding="utf-8"?>
<ds:datastoreItem xmlns:ds="http://schemas.openxmlformats.org/officeDocument/2006/customXml" ds:itemID="{22542EE1-BB1C-46A3-A0BB-1BC180233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d17ec-1892-433a-85ee-cfdd8b4d56f4"/>
    <ds:schemaRef ds:uri="0c2b4d14-0ef6-41a4-8ebc-a5694610298b"/>
    <ds:schemaRef ds:uri="184c9235-7e05-405f-9b8a-467b46c0a0d9"/>
    <ds:schemaRef ds:uri="d2117fc7-2cdd-4b6a-af0d-d63e32dda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7F119C-E3B4-45B5-881D-5A743884AEE3}">
  <ds:schemaRefs>
    <ds:schemaRef ds:uri="http://schemas.microsoft.com/sharepoint/v3/contenttype/forms"/>
  </ds:schemaRefs>
</ds:datastoreItem>
</file>

<file path=customXml/itemProps4.xml><?xml version="1.0" encoding="utf-8"?>
<ds:datastoreItem xmlns:ds="http://schemas.openxmlformats.org/officeDocument/2006/customXml" ds:itemID="{7321072B-16F1-4263-8D32-ABDD4919FD7D}">
  <ds:schemaRefs>
    <ds:schemaRef ds:uri="http://schemas.microsoft.com/sharepoint/events"/>
  </ds:schemaRefs>
</ds:datastoreItem>
</file>

<file path=customXml/itemProps5.xml><?xml version="1.0" encoding="utf-8"?>
<ds:datastoreItem xmlns:ds="http://schemas.openxmlformats.org/officeDocument/2006/customXml" ds:itemID="{EBE47A13-B994-4C61-9C2D-2F22B078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consultations_autresdocuments_fr.dotx</Template>
  <TotalTime>25</TotalTime>
  <Pages>8</Pages>
  <Words>1917</Words>
  <Characters>10546</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Questionnaire destiné aux personnes qui détiennent des participations qualifiées</vt: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Questionnaire destiné aux personnes qui détiennent des participations qualifiées</dc:title>
  <dc:subject>Questionnaire destiné aux personnes qui détiennent des participations qualifiées</dc:subject>
  <dc:creator>FSMA</dc:creator>
  <cp:keywords/>
  <dc:description/>
  <cp:lastModifiedBy>Binon, Heidi</cp:lastModifiedBy>
  <cp:revision>14</cp:revision>
  <cp:lastPrinted>2011-08-12T11:55:00Z</cp:lastPrinted>
  <dcterms:created xsi:type="dcterms:W3CDTF">2022-04-29T12:07:00Z</dcterms:created>
  <dcterms:modified xsi:type="dcterms:W3CDTF">2025-01-22T09:34:00Z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-859280150</vt:i4>
  </property>
  <property fmtid="{D5CDD505-2E9C-101B-9397-08002B2CF9AE}" pid="3" name="_NewReviewCycle">
    <vt:lpwstr/>
  </property>
  <property fmtid="{D5CDD505-2E9C-101B-9397-08002B2CF9AE}" pid="4" name="_EmailSubject">
    <vt:lpwstr>Non-performing loans: bijlagen zonder cdc-referte</vt:lpwstr>
  </property>
  <property fmtid="{D5CDD505-2E9C-101B-9397-08002B2CF9AE}" pid="5" name="_AuthorEmail">
    <vt:lpwstr>tpc@fsma.be</vt:lpwstr>
  </property>
  <property fmtid="{D5CDD505-2E9C-101B-9397-08002B2CF9AE}" pid="6" name="_AuthorEmailDisplayName">
    <vt:lpwstr>tpc</vt:lpwstr>
  </property>
  <property fmtid="{D5CDD505-2E9C-101B-9397-08002B2CF9AE}" pid="7" name="_PreviousAdHocReviewCycleID">
    <vt:i4>-201398584</vt:i4>
  </property>
  <property fmtid="{D5CDD505-2E9C-101B-9397-08002B2CF9AE}" pid="8" name="ContentTypeId">
    <vt:lpwstr>0x01010038AF301C369E4E51943E35DDEAC9FE1C01020058D04D07B14B4A86A1FC3077F5A3A42A009384228521FC1D4CBEDC8204129FC86D</vt:lpwstr>
  </property>
  <property fmtid="{D5CDD505-2E9C-101B-9397-08002B2CF9AE}" pid="9" name="_dlc_DocIdItemGuid">
    <vt:lpwstr>d1922e52-1aa1-417f-9f5d-5882d7dd328c</vt:lpwstr>
  </property>
  <property fmtid="{D5CDD505-2E9C-101B-9397-08002B2CF9AE}" pid="10" name="FSMADocStatus">
    <vt:lpwstr>16;#Active|3cd4d267-7354-4b79-bfd9-170c3b790a12</vt:lpwstr>
  </property>
  <property fmtid="{D5CDD505-2E9C-101B-9397-08002B2CF9AE}" pid="11" name="FSMADataClassification">
    <vt:lpwstr>3;#02. Internal|b7a4dde1-915e-42b3-b701-f620e72b27e4</vt:lpwstr>
  </property>
  <property fmtid="{D5CDD505-2E9C-101B-9397-08002B2CF9AE}" pid="12" name="FF25D9749B484798B23C47357FB06FA4">
    <vt:lpwstr/>
  </property>
  <property fmtid="{D5CDD505-2E9C-101B-9397-08002B2CF9AE}" pid="13" name="a3f93dd4d3154164b9bcbbec3d11e6cd">
    <vt:lpwstr/>
  </property>
  <property fmtid="{D5CDD505-2E9C-101B-9397-08002B2CF9AE}" pid="14" name="FSMAMainOUName">
    <vt:lpwstr/>
  </property>
  <property fmtid="{D5CDD505-2E9C-101B-9397-08002B2CF9AE}" pid="15" name="FSMATopic">
    <vt:lpwstr/>
  </property>
  <property fmtid="{D5CDD505-2E9C-101B-9397-08002B2CF9AE}" pid="16" name="FSMAKeywords">
    <vt:lpwstr/>
  </property>
  <property fmtid="{D5CDD505-2E9C-101B-9397-08002B2CF9AE}" pid="17" name="FSMAFollowUpActions">
    <vt:lpwstr/>
  </property>
  <property fmtid="{D5CDD505-2E9C-101B-9397-08002B2CF9AE}" pid="18" name="FSMAMainOU">
    <vt:lpwstr>4;#OI_TPOPB|e7cee6aa-9909-4026-9943-e2480370ce45</vt:lpwstr>
  </property>
  <property fmtid="{D5CDD505-2E9C-101B-9397-08002B2CF9AE}" pid="19" name="FSMAMainOA">
    <vt:lpwstr>5;#LEN|1713c9c8-4327-4be5-bb07-378ed8b0f282</vt:lpwstr>
  </property>
  <property fmtid="{D5CDD505-2E9C-101B-9397-08002B2CF9AE}" pid="20" name="FSMAReferenceApplication">
    <vt:lpwstr/>
  </property>
  <property fmtid="{D5CDD505-2E9C-101B-9397-08002B2CF9AE}" pid="21" name="o2e868a4180d47dab69612c4e2e5756d">
    <vt:lpwstr/>
  </property>
  <property fmtid="{D5CDD505-2E9C-101B-9397-08002B2CF9AE}" pid="22" name="FSMASection">
    <vt:lpwstr>37;#A3|dee20b40-0c1b-4886-a6c6-22b0b4693d8d</vt:lpwstr>
  </property>
  <property fmtid="{D5CDD505-2E9C-101B-9397-08002B2CF9AE}" pid="23" name="FSMAMainOAName">
    <vt:lpwstr/>
  </property>
  <property fmtid="{D5CDD505-2E9C-101B-9397-08002B2CF9AE}" pid="24" name="FSMASource">
    <vt:lpwstr/>
  </property>
  <property fmtid="{D5CDD505-2E9C-101B-9397-08002B2CF9AE}" pid="25" name="FSMAImportance">
    <vt:lpwstr/>
  </property>
  <property fmtid="{D5CDD505-2E9C-101B-9397-08002B2CF9AE}" pid="26" name="FSMARelatedProducts">
    <vt:lpwstr/>
  </property>
  <property fmtid="{D5CDD505-2E9C-101B-9397-08002B2CF9AE}" pid="27" name="ef14e33ca5c3481cbfad1e6ae8a7124e">
    <vt:lpwstr/>
  </property>
  <property fmtid="{D5CDD505-2E9C-101B-9397-08002B2CF9AE}" pid="28" name="j3ffc30cbd4849e9aaf5b9bacc5f6fb3">
    <vt:lpwstr/>
  </property>
  <property fmtid="{D5CDD505-2E9C-101B-9397-08002B2CF9AE}" pid="29" name="i092aad688554532b3d2e6ad2cec5c6a">
    <vt:lpwstr/>
  </property>
  <property fmtid="{D5CDD505-2E9C-101B-9397-08002B2CF9AE}" pid="30" name="FSMALanguage">
    <vt:lpwstr/>
  </property>
  <property fmtid="{D5CDD505-2E9C-101B-9397-08002B2CF9AE}" pid="31" name="FSMADocumentType">
    <vt:lpwstr>24;#Management Committee Annex|77d3649c-edf1-4b93-b689-ff08abe5acae</vt:lpwstr>
  </property>
  <property fmtid="{D5CDD505-2E9C-101B-9397-08002B2CF9AE}" pid="32" name="FSMADocumentCategory">
    <vt:lpwstr/>
  </property>
  <property fmtid="{D5CDD505-2E9C-101B-9397-08002B2CF9AE}" pid="33" name="_ReviewingToolsShownOnce">
    <vt:lpwstr/>
  </property>
</Properties>
</file>