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174" w:rsidRDefault="00BF5E58">
      <w:r>
        <w:t>Test document.</w:t>
      </w:r>
    </w:p>
    <w:p w:rsidR="00BF5E58" w:rsidRDefault="00BF5E58">
      <w:hyperlink r:id="rId5" w:history="1">
        <w:r w:rsidRPr="00C70C3C">
          <w:rPr>
            <w:rStyle w:val="Hyperlink"/>
          </w:rPr>
          <w:t>info@e-contract.be</w:t>
        </w:r>
      </w:hyperlink>
    </w:p>
    <w:p w:rsidR="00BF5E58" w:rsidRDefault="00BF5E58">
      <w:bookmarkStart w:id="0" w:name="_GoBack"/>
      <w:bookmarkEnd w:id="0"/>
    </w:p>
    <w:sectPr w:rsidR="00BF5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58"/>
    <w:rsid w:val="00302174"/>
    <w:rsid w:val="00B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E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E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e-contract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Cornelis</dc:creator>
  <cp:lastModifiedBy>Frank Cornelis</cp:lastModifiedBy>
  <cp:revision>1</cp:revision>
  <dcterms:created xsi:type="dcterms:W3CDTF">2012-09-28T08:37:00Z</dcterms:created>
  <dcterms:modified xsi:type="dcterms:W3CDTF">2012-09-28T08:38:00Z</dcterms:modified>
</cp:coreProperties>
</file>