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proofErr w:type="spellStart"/>
      <w:r>
        <w:rPr>
          <w:lang w:val="uk-UA"/>
        </w:rPr>
        <w:t>к</w:t>
      </w:r>
      <w:r w:rsidR="00B577A2">
        <w:rPr>
          <w:lang w:val="uk-UA"/>
        </w:rPr>
        <w:t>анд</w:t>
      </w:r>
      <w:proofErr w:type="spellEnd"/>
      <w:r>
        <w:rPr>
          <w:lang w:val="uk-UA"/>
        </w:rPr>
        <w:t>. </w:t>
      </w:r>
      <w:proofErr w:type="spellStart"/>
      <w:r>
        <w:rPr>
          <w:lang w:val="uk-UA"/>
        </w:rPr>
        <w:t>ф</w:t>
      </w:r>
      <w:r w:rsidR="00B577A2">
        <w:rPr>
          <w:lang w:val="uk-UA"/>
        </w:rPr>
        <w:t>із</w:t>
      </w:r>
      <w:proofErr w:type="spellEnd"/>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r>
      <w:proofErr w:type="spellStart"/>
      <w:r w:rsidR="00B577A2">
        <w:rPr>
          <w:lang w:val="uk-UA"/>
        </w:rPr>
        <w:t>канд</w:t>
      </w:r>
      <w:proofErr w:type="spellEnd"/>
      <w:r w:rsidR="00B577A2">
        <w:rPr>
          <w:lang w:val="uk-UA"/>
        </w:rPr>
        <w:t>. </w:t>
      </w:r>
      <w:proofErr w:type="spellStart"/>
      <w:r w:rsidR="00B577A2">
        <w:rPr>
          <w:lang w:val="uk-UA"/>
        </w:rPr>
        <w:t>фіз</w:t>
      </w:r>
      <w:proofErr w:type="spellEnd"/>
      <w:r w:rsidR="00B577A2">
        <w:rPr>
          <w:lang w:val="uk-UA"/>
        </w:rPr>
        <w:t>.-мат.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CE4B89"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638837" w:history="1">
            <w:r w:rsidR="00CE4B89" w:rsidRPr="00E32C73">
              <w:rPr>
                <w:rStyle w:val="a5"/>
                <w:noProof/>
                <w:lang w:val="uk-UA"/>
              </w:rPr>
              <w:t>ВСТУП</w:t>
            </w:r>
            <w:r w:rsidR="00CE4B89">
              <w:rPr>
                <w:noProof/>
                <w:webHidden/>
              </w:rPr>
              <w:tab/>
            </w:r>
            <w:r w:rsidR="00CE4B89">
              <w:rPr>
                <w:noProof/>
                <w:webHidden/>
              </w:rPr>
              <w:fldChar w:fldCharType="begin"/>
            </w:r>
            <w:r w:rsidR="00CE4B89">
              <w:rPr>
                <w:noProof/>
                <w:webHidden/>
              </w:rPr>
              <w:instrText xml:space="preserve"> PAGEREF _Toc41638837 \h </w:instrText>
            </w:r>
            <w:r w:rsidR="00CE4B89">
              <w:rPr>
                <w:noProof/>
                <w:webHidden/>
              </w:rPr>
            </w:r>
            <w:r w:rsidR="00CE4B89">
              <w:rPr>
                <w:noProof/>
                <w:webHidden/>
              </w:rPr>
              <w:fldChar w:fldCharType="separate"/>
            </w:r>
            <w:r w:rsidR="00CE4B89">
              <w:rPr>
                <w:noProof/>
                <w:webHidden/>
              </w:rPr>
              <w:t>3</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38" w:history="1">
            <w:r w:rsidR="00CE4B89" w:rsidRPr="00E32C73">
              <w:rPr>
                <w:rStyle w:val="a5"/>
                <w:noProof/>
                <w:lang w:val="uk-UA"/>
              </w:rPr>
              <w:t>1. ОГЛЯД ПРОБЛЕМИ ТА ПОСТАНОВКА ЗАДАЧІ</w:t>
            </w:r>
            <w:r w:rsidR="00CE4B89">
              <w:rPr>
                <w:noProof/>
                <w:webHidden/>
              </w:rPr>
              <w:tab/>
            </w:r>
            <w:r w:rsidR="00CE4B89">
              <w:rPr>
                <w:noProof/>
                <w:webHidden/>
              </w:rPr>
              <w:fldChar w:fldCharType="begin"/>
            </w:r>
            <w:r w:rsidR="00CE4B89">
              <w:rPr>
                <w:noProof/>
                <w:webHidden/>
              </w:rPr>
              <w:instrText xml:space="preserve"> PAGEREF _Toc41638838 \h </w:instrText>
            </w:r>
            <w:r w:rsidR="00CE4B89">
              <w:rPr>
                <w:noProof/>
                <w:webHidden/>
              </w:rPr>
            </w:r>
            <w:r w:rsidR="00CE4B89">
              <w:rPr>
                <w:noProof/>
                <w:webHidden/>
              </w:rPr>
              <w:fldChar w:fldCharType="separate"/>
            </w:r>
            <w:r w:rsidR="00CE4B89">
              <w:rPr>
                <w:noProof/>
                <w:webHidden/>
              </w:rPr>
              <w:t>3</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39" w:history="1">
            <w:r w:rsidR="00CE4B89" w:rsidRPr="00E32C73">
              <w:rPr>
                <w:rStyle w:val="a5"/>
                <w:noProof/>
                <w:lang w:val="uk-UA"/>
              </w:rPr>
              <w:t>1.1. ТЕОРЕТИЧНІ ТА МЕТОДОЛОГІЧНІ ОСНОВИ ДОСЛІДЖУВАНОЇ ПРОБЛЕМИ</w:t>
            </w:r>
            <w:r w:rsidR="00CE4B89">
              <w:rPr>
                <w:noProof/>
                <w:webHidden/>
              </w:rPr>
              <w:tab/>
            </w:r>
            <w:r w:rsidR="00CE4B89">
              <w:rPr>
                <w:noProof/>
                <w:webHidden/>
              </w:rPr>
              <w:fldChar w:fldCharType="begin"/>
            </w:r>
            <w:r w:rsidR="00CE4B89">
              <w:rPr>
                <w:noProof/>
                <w:webHidden/>
              </w:rPr>
              <w:instrText xml:space="preserve"> PAGEREF _Toc41638839 \h </w:instrText>
            </w:r>
            <w:r w:rsidR="00CE4B89">
              <w:rPr>
                <w:noProof/>
                <w:webHidden/>
              </w:rPr>
            </w:r>
            <w:r w:rsidR="00CE4B89">
              <w:rPr>
                <w:noProof/>
                <w:webHidden/>
              </w:rPr>
              <w:fldChar w:fldCharType="separate"/>
            </w:r>
            <w:r w:rsidR="00CE4B89">
              <w:rPr>
                <w:noProof/>
                <w:webHidden/>
              </w:rPr>
              <w:t>4</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40" w:history="1">
            <w:r w:rsidR="00CE4B89" w:rsidRPr="00E32C73">
              <w:rPr>
                <w:rStyle w:val="a5"/>
                <w:noProof/>
                <w:lang w:val="uk-UA"/>
              </w:rPr>
              <w:t>1.2. МАТЕМАТИЧНІ МЕТОДИ ТА МОДЕЛІ У ДОСЛІДЖУВАНІЙ ГАЛУЗІ</w:t>
            </w:r>
            <w:r w:rsidR="00CE4B89">
              <w:rPr>
                <w:noProof/>
                <w:webHidden/>
              </w:rPr>
              <w:tab/>
            </w:r>
            <w:r w:rsidR="00CE4B89">
              <w:rPr>
                <w:noProof/>
                <w:webHidden/>
              </w:rPr>
              <w:fldChar w:fldCharType="begin"/>
            </w:r>
            <w:r w:rsidR="00CE4B89">
              <w:rPr>
                <w:noProof/>
                <w:webHidden/>
              </w:rPr>
              <w:instrText xml:space="preserve"> PAGEREF _Toc41638840 \h </w:instrText>
            </w:r>
            <w:r w:rsidR="00CE4B89">
              <w:rPr>
                <w:noProof/>
                <w:webHidden/>
              </w:rPr>
            </w:r>
            <w:r w:rsidR="00CE4B89">
              <w:rPr>
                <w:noProof/>
                <w:webHidden/>
              </w:rPr>
              <w:fldChar w:fldCharType="separate"/>
            </w:r>
            <w:r w:rsidR="00CE4B89">
              <w:rPr>
                <w:noProof/>
                <w:webHidden/>
              </w:rPr>
              <w:t>5</w:t>
            </w:r>
            <w:r w:rsidR="00CE4B89">
              <w:rPr>
                <w:noProof/>
                <w:webHidden/>
              </w:rPr>
              <w:fldChar w:fldCharType="end"/>
            </w:r>
          </w:hyperlink>
        </w:p>
        <w:p w:rsidR="00CE4B89" w:rsidRDefault="003C11FF">
          <w:pPr>
            <w:pStyle w:val="31"/>
            <w:tabs>
              <w:tab w:val="right" w:leader="dot" w:pos="9345"/>
            </w:tabs>
            <w:rPr>
              <w:rFonts w:asciiTheme="minorHAnsi" w:eastAsiaTheme="minorEastAsia" w:hAnsiTheme="minorHAnsi" w:cstheme="minorBidi"/>
              <w:noProof/>
              <w:sz w:val="22"/>
              <w:lang w:eastAsia="ru-RU"/>
            </w:rPr>
          </w:pPr>
          <w:hyperlink w:anchor="_Toc41638841" w:history="1">
            <w:r w:rsidR="00CE4B89" w:rsidRPr="00E32C73">
              <w:rPr>
                <w:rStyle w:val="a5"/>
                <w:noProof/>
                <w:shd w:val="clear" w:color="auto" w:fill="FFFFFF"/>
                <w:lang w:val="uk-UA"/>
              </w:rPr>
              <w:t>Метод скінченних різниць (метод сіток)</w:t>
            </w:r>
            <w:r w:rsidR="00CE4B89">
              <w:rPr>
                <w:noProof/>
                <w:webHidden/>
              </w:rPr>
              <w:tab/>
            </w:r>
            <w:r w:rsidR="00CE4B89">
              <w:rPr>
                <w:noProof/>
                <w:webHidden/>
              </w:rPr>
              <w:fldChar w:fldCharType="begin"/>
            </w:r>
            <w:r w:rsidR="00CE4B89">
              <w:rPr>
                <w:noProof/>
                <w:webHidden/>
              </w:rPr>
              <w:instrText xml:space="preserve"> PAGEREF _Toc41638841 \h </w:instrText>
            </w:r>
            <w:r w:rsidR="00CE4B89">
              <w:rPr>
                <w:noProof/>
                <w:webHidden/>
              </w:rPr>
            </w:r>
            <w:r w:rsidR="00CE4B89">
              <w:rPr>
                <w:noProof/>
                <w:webHidden/>
              </w:rPr>
              <w:fldChar w:fldCharType="separate"/>
            </w:r>
            <w:r w:rsidR="00CE4B89">
              <w:rPr>
                <w:noProof/>
                <w:webHidden/>
              </w:rPr>
              <w:t>5</w:t>
            </w:r>
            <w:r w:rsidR="00CE4B89">
              <w:rPr>
                <w:noProof/>
                <w:webHidden/>
              </w:rPr>
              <w:fldChar w:fldCharType="end"/>
            </w:r>
          </w:hyperlink>
        </w:p>
        <w:p w:rsidR="00CE4B89" w:rsidRDefault="003C11FF">
          <w:pPr>
            <w:pStyle w:val="31"/>
            <w:tabs>
              <w:tab w:val="right" w:leader="dot" w:pos="9345"/>
            </w:tabs>
            <w:rPr>
              <w:rFonts w:asciiTheme="minorHAnsi" w:eastAsiaTheme="minorEastAsia" w:hAnsiTheme="minorHAnsi" w:cstheme="minorBidi"/>
              <w:noProof/>
              <w:sz w:val="22"/>
              <w:lang w:eastAsia="ru-RU"/>
            </w:rPr>
          </w:pPr>
          <w:hyperlink w:anchor="_Toc41638842" w:history="1">
            <w:r w:rsidR="00CE4B89" w:rsidRPr="00E32C73">
              <w:rPr>
                <w:rStyle w:val="a5"/>
                <w:noProof/>
                <w:shd w:val="clear" w:color="auto" w:fill="FFFFFF"/>
                <w:lang w:val="uk-UA"/>
              </w:rPr>
              <w:t>Метод Бубнова-Гальоркіна</w:t>
            </w:r>
            <w:r w:rsidR="00CE4B89">
              <w:rPr>
                <w:noProof/>
                <w:webHidden/>
              </w:rPr>
              <w:tab/>
            </w:r>
            <w:r w:rsidR="00CE4B89">
              <w:rPr>
                <w:noProof/>
                <w:webHidden/>
              </w:rPr>
              <w:fldChar w:fldCharType="begin"/>
            </w:r>
            <w:r w:rsidR="00CE4B89">
              <w:rPr>
                <w:noProof/>
                <w:webHidden/>
              </w:rPr>
              <w:instrText xml:space="preserve"> PAGEREF _Toc41638842 \h </w:instrText>
            </w:r>
            <w:r w:rsidR="00CE4B89">
              <w:rPr>
                <w:noProof/>
                <w:webHidden/>
              </w:rPr>
            </w:r>
            <w:r w:rsidR="00CE4B89">
              <w:rPr>
                <w:noProof/>
                <w:webHidden/>
              </w:rPr>
              <w:fldChar w:fldCharType="separate"/>
            </w:r>
            <w:r w:rsidR="00CE4B89">
              <w:rPr>
                <w:noProof/>
                <w:webHidden/>
              </w:rPr>
              <w:t>6</w:t>
            </w:r>
            <w:r w:rsidR="00CE4B89">
              <w:rPr>
                <w:noProof/>
                <w:webHidden/>
              </w:rPr>
              <w:fldChar w:fldCharType="end"/>
            </w:r>
          </w:hyperlink>
        </w:p>
        <w:p w:rsidR="00CE4B89" w:rsidRDefault="003C11FF">
          <w:pPr>
            <w:pStyle w:val="31"/>
            <w:tabs>
              <w:tab w:val="right" w:leader="dot" w:pos="9345"/>
            </w:tabs>
            <w:rPr>
              <w:rFonts w:asciiTheme="minorHAnsi" w:eastAsiaTheme="minorEastAsia" w:hAnsiTheme="minorHAnsi" w:cstheme="minorBidi"/>
              <w:noProof/>
              <w:sz w:val="22"/>
              <w:lang w:eastAsia="ru-RU"/>
            </w:rPr>
          </w:pPr>
          <w:hyperlink w:anchor="_Toc41638843" w:history="1">
            <w:r w:rsidR="00CE4B89" w:rsidRPr="00E32C73">
              <w:rPr>
                <w:rStyle w:val="a5"/>
                <w:noProof/>
                <w:shd w:val="clear" w:color="auto" w:fill="FFFFFF"/>
                <w:lang w:val="uk-UA"/>
              </w:rPr>
              <w:t>Метод Рітца-Тимошенко</w:t>
            </w:r>
            <w:r w:rsidR="00CE4B89">
              <w:rPr>
                <w:noProof/>
                <w:webHidden/>
              </w:rPr>
              <w:tab/>
            </w:r>
            <w:r w:rsidR="00CE4B89">
              <w:rPr>
                <w:noProof/>
                <w:webHidden/>
              </w:rPr>
              <w:fldChar w:fldCharType="begin"/>
            </w:r>
            <w:r w:rsidR="00CE4B89">
              <w:rPr>
                <w:noProof/>
                <w:webHidden/>
              </w:rPr>
              <w:instrText xml:space="preserve"> PAGEREF _Toc41638843 \h </w:instrText>
            </w:r>
            <w:r w:rsidR="00CE4B89">
              <w:rPr>
                <w:noProof/>
                <w:webHidden/>
              </w:rPr>
            </w:r>
            <w:r w:rsidR="00CE4B89">
              <w:rPr>
                <w:noProof/>
                <w:webHidden/>
              </w:rPr>
              <w:fldChar w:fldCharType="separate"/>
            </w:r>
            <w:r w:rsidR="00CE4B89">
              <w:rPr>
                <w:noProof/>
                <w:webHidden/>
              </w:rPr>
              <w:t>7</w:t>
            </w:r>
            <w:r w:rsidR="00CE4B89">
              <w:rPr>
                <w:noProof/>
                <w:webHidden/>
              </w:rPr>
              <w:fldChar w:fldCharType="end"/>
            </w:r>
          </w:hyperlink>
        </w:p>
        <w:p w:rsidR="00CE4B89" w:rsidRDefault="003C11FF">
          <w:pPr>
            <w:pStyle w:val="31"/>
            <w:tabs>
              <w:tab w:val="right" w:leader="dot" w:pos="9345"/>
            </w:tabs>
            <w:rPr>
              <w:rFonts w:asciiTheme="minorHAnsi" w:eastAsiaTheme="minorEastAsia" w:hAnsiTheme="minorHAnsi" w:cstheme="minorBidi"/>
              <w:noProof/>
              <w:sz w:val="22"/>
              <w:lang w:eastAsia="ru-RU"/>
            </w:rPr>
          </w:pPr>
          <w:hyperlink w:anchor="_Toc41638844" w:history="1">
            <w:r w:rsidR="00CE4B89" w:rsidRPr="00E32C73">
              <w:rPr>
                <w:rStyle w:val="a5"/>
                <w:noProof/>
                <w:shd w:val="clear" w:color="auto" w:fill="FFFFFF"/>
                <w:lang w:val="uk-UA"/>
              </w:rPr>
              <w:t>Метод Кантаровича-Власова</w:t>
            </w:r>
            <w:r w:rsidR="00CE4B89">
              <w:rPr>
                <w:noProof/>
                <w:webHidden/>
              </w:rPr>
              <w:tab/>
            </w:r>
            <w:r w:rsidR="00CE4B89">
              <w:rPr>
                <w:noProof/>
                <w:webHidden/>
              </w:rPr>
              <w:fldChar w:fldCharType="begin"/>
            </w:r>
            <w:r w:rsidR="00CE4B89">
              <w:rPr>
                <w:noProof/>
                <w:webHidden/>
              </w:rPr>
              <w:instrText xml:space="preserve"> PAGEREF _Toc41638844 \h </w:instrText>
            </w:r>
            <w:r w:rsidR="00CE4B89">
              <w:rPr>
                <w:noProof/>
                <w:webHidden/>
              </w:rPr>
            </w:r>
            <w:r w:rsidR="00CE4B89">
              <w:rPr>
                <w:noProof/>
                <w:webHidden/>
              </w:rPr>
              <w:fldChar w:fldCharType="separate"/>
            </w:r>
            <w:r w:rsidR="00CE4B89">
              <w:rPr>
                <w:noProof/>
                <w:webHidden/>
              </w:rPr>
              <w:t>8</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45" w:history="1">
            <w:r w:rsidR="00CE4B89" w:rsidRPr="00E32C73">
              <w:rPr>
                <w:rStyle w:val="a5"/>
                <w:noProof/>
                <w:lang w:val="uk-UA"/>
              </w:rPr>
              <w:t>1.3. ФІЗИЧНА ПОСТАНОВКА ЗАДАЧІ</w:t>
            </w:r>
            <w:r w:rsidR="00CE4B89">
              <w:rPr>
                <w:noProof/>
                <w:webHidden/>
              </w:rPr>
              <w:tab/>
            </w:r>
            <w:r w:rsidR="00CE4B89">
              <w:rPr>
                <w:noProof/>
                <w:webHidden/>
              </w:rPr>
              <w:fldChar w:fldCharType="begin"/>
            </w:r>
            <w:r w:rsidR="00CE4B89">
              <w:rPr>
                <w:noProof/>
                <w:webHidden/>
              </w:rPr>
              <w:instrText xml:space="preserve"> PAGEREF _Toc41638845 \h </w:instrText>
            </w:r>
            <w:r w:rsidR="00CE4B89">
              <w:rPr>
                <w:noProof/>
                <w:webHidden/>
              </w:rPr>
            </w:r>
            <w:r w:rsidR="00CE4B89">
              <w:rPr>
                <w:noProof/>
                <w:webHidden/>
              </w:rPr>
              <w:fldChar w:fldCharType="separate"/>
            </w:r>
            <w:r w:rsidR="00CE4B89">
              <w:rPr>
                <w:noProof/>
                <w:webHidden/>
              </w:rPr>
              <w:t>9</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46" w:history="1">
            <w:r w:rsidR="00CE4B89" w:rsidRPr="00E32C73">
              <w:rPr>
                <w:rStyle w:val="a5"/>
                <w:noProof/>
                <w:lang w:val="uk-UA"/>
              </w:rPr>
              <w:t>1.4. МАТЕМАТИЧНА ПОСТАНОВКА ЗАДАЧІ</w:t>
            </w:r>
            <w:r w:rsidR="00CE4B89">
              <w:rPr>
                <w:noProof/>
                <w:webHidden/>
              </w:rPr>
              <w:tab/>
            </w:r>
            <w:r w:rsidR="00CE4B89">
              <w:rPr>
                <w:noProof/>
                <w:webHidden/>
              </w:rPr>
              <w:fldChar w:fldCharType="begin"/>
            </w:r>
            <w:r w:rsidR="00CE4B89">
              <w:rPr>
                <w:noProof/>
                <w:webHidden/>
              </w:rPr>
              <w:instrText xml:space="preserve"> PAGEREF _Toc41638846 \h </w:instrText>
            </w:r>
            <w:r w:rsidR="00CE4B89">
              <w:rPr>
                <w:noProof/>
                <w:webHidden/>
              </w:rPr>
            </w:r>
            <w:r w:rsidR="00CE4B89">
              <w:rPr>
                <w:noProof/>
                <w:webHidden/>
              </w:rPr>
              <w:fldChar w:fldCharType="separate"/>
            </w:r>
            <w:r w:rsidR="00CE4B89">
              <w:rPr>
                <w:noProof/>
                <w:webHidden/>
              </w:rPr>
              <w:t>10</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47" w:history="1">
            <w:r w:rsidR="00CE4B89" w:rsidRPr="00E32C73">
              <w:rPr>
                <w:rStyle w:val="a5"/>
                <w:noProof/>
                <w:lang w:val="uk-UA"/>
              </w:rPr>
              <w:t>2. МЕТОДИКА РОЗВ’ЯЗАННЯ ЗАДАЧІ</w:t>
            </w:r>
            <w:r w:rsidR="00CE4B89">
              <w:rPr>
                <w:noProof/>
                <w:webHidden/>
              </w:rPr>
              <w:tab/>
            </w:r>
            <w:r w:rsidR="00CE4B89">
              <w:rPr>
                <w:noProof/>
                <w:webHidden/>
              </w:rPr>
              <w:fldChar w:fldCharType="begin"/>
            </w:r>
            <w:r w:rsidR="00CE4B89">
              <w:rPr>
                <w:noProof/>
                <w:webHidden/>
              </w:rPr>
              <w:instrText xml:space="preserve"> PAGEREF _Toc41638847 \h </w:instrText>
            </w:r>
            <w:r w:rsidR="00CE4B89">
              <w:rPr>
                <w:noProof/>
                <w:webHidden/>
              </w:rPr>
            </w:r>
            <w:r w:rsidR="00CE4B89">
              <w:rPr>
                <w:noProof/>
                <w:webHidden/>
              </w:rPr>
              <w:fldChar w:fldCharType="separate"/>
            </w:r>
            <w:r w:rsidR="00CE4B89">
              <w:rPr>
                <w:noProof/>
                <w:webHidden/>
              </w:rPr>
              <w:t>11</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48" w:history="1">
            <w:r w:rsidR="00CE4B89" w:rsidRPr="00E32C73">
              <w:rPr>
                <w:rStyle w:val="a5"/>
                <w:noProof/>
                <w:lang w:val="uk-UA"/>
              </w:rPr>
              <w:t>2.1. РОЗВ’ЯЗОК ЗАДАЧІ ДЛЯ ВІЛЬНО ОПЕРТОЇ ПЛАСТИНИ ПІД ГІДРОСТАТИЧНИМ НАВАНТАЖЕННЯМ</w:t>
            </w:r>
            <w:r w:rsidR="00CE4B89">
              <w:rPr>
                <w:noProof/>
                <w:webHidden/>
              </w:rPr>
              <w:tab/>
            </w:r>
            <w:r w:rsidR="00CE4B89">
              <w:rPr>
                <w:noProof/>
                <w:webHidden/>
              </w:rPr>
              <w:fldChar w:fldCharType="begin"/>
            </w:r>
            <w:r w:rsidR="00CE4B89">
              <w:rPr>
                <w:noProof/>
                <w:webHidden/>
              </w:rPr>
              <w:instrText xml:space="preserve"> PAGEREF _Toc41638848 \h </w:instrText>
            </w:r>
            <w:r w:rsidR="00CE4B89">
              <w:rPr>
                <w:noProof/>
                <w:webHidden/>
              </w:rPr>
            </w:r>
            <w:r w:rsidR="00CE4B89">
              <w:rPr>
                <w:noProof/>
                <w:webHidden/>
              </w:rPr>
              <w:fldChar w:fldCharType="separate"/>
            </w:r>
            <w:r w:rsidR="00CE4B89">
              <w:rPr>
                <w:noProof/>
                <w:webHidden/>
              </w:rPr>
              <w:t>12</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49" w:history="1">
            <w:r w:rsidR="00CE4B89" w:rsidRPr="00E32C73">
              <w:rPr>
                <w:rStyle w:val="a5"/>
                <w:noProof/>
                <w:lang w:val="uk-UA"/>
              </w:rPr>
              <w:t>2.2. ПРЯМОКУТНА ПЛАСТИНА ПІД ГІДРОСТАТИЧНИМ НАВАНТАЖЕННЯМ Д</w:t>
            </w:r>
            <w:r w:rsidR="00CE4B89" w:rsidRPr="00E32C73">
              <w:rPr>
                <w:rStyle w:val="a5"/>
                <w:noProof/>
                <w:lang w:val="uk-UA"/>
              </w:rPr>
              <w:t>В</w:t>
            </w:r>
            <w:r w:rsidR="00CE4B89" w:rsidRPr="00E32C73">
              <w:rPr>
                <w:rStyle w:val="a5"/>
                <w:noProof/>
                <w:lang w:val="uk-UA"/>
              </w:rPr>
              <w:t>І ПРОТИЛЕЖНІ ГРАНИЦІ ВІЛЬНО ОПЕРТІ ІНШІ ДВІ ЗАЩЕМЛЕНІ</w:t>
            </w:r>
            <w:r w:rsidR="00CE4B89">
              <w:rPr>
                <w:noProof/>
                <w:webHidden/>
              </w:rPr>
              <w:tab/>
            </w:r>
            <w:r w:rsidR="00CE4B89">
              <w:rPr>
                <w:noProof/>
                <w:webHidden/>
              </w:rPr>
              <w:fldChar w:fldCharType="begin"/>
            </w:r>
            <w:r w:rsidR="00CE4B89">
              <w:rPr>
                <w:noProof/>
                <w:webHidden/>
              </w:rPr>
              <w:instrText xml:space="preserve"> PAGEREF _Toc41638849 \h </w:instrText>
            </w:r>
            <w:r w:rsidR="00CE4B89">
              <w:rPr>
                <w:noProof/>
                <w:webHidden/>
              </w:rPr>
            </w:r>
            <w:r w:rsidR="00CE4B89">
              <w:rPr>
                <w:noProof/>
                <w:webHidden/>
              </w:rPr>
              <w:fldChar w:fldCharType="separate"/>
            </w:r>
            <w:r w:rsidR="00CE4B89">
              <w:rPr>
                <w:noProof/>
                <w:webHidden/>
              </w:rPr>
              <w:t>15</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50" w:history="1">
            <w:r w:rsidR="00CE4B89" w:rsidRPr="00E32C73">
              <w:rPr>
                <w:rStyle w:val="a5"/>
                <w:noProof/>
                <w:lang w:val="uk-UA"/>
              </w:rPr>
              <w:t>2.3. ПРЯМОКУТНА ПЛАСТИНА ПІД ГІДРОСТАТИЧНИМ НАВАНТАЖЕННЯМ ДВІ ПРОТИЛЕЖНІ ГРАНИЦІ ВІЛЬНО ОПЕРТІ ІНШІ ДВІ ВІЛЬНІ</w:t>
            </w:r>
            <w:r w:rsidR="00CE4B89">
              <w:rPr>
                <w:noProof/>
                <w:webHidden/>
              </w:rPr>
              <w:tab/>
            </w:r>
            <w:r w:rsidR="00CE4B89">
              <w:rPr>
                <w:noProof/>
                <w:webHidden/>
              </w:rPr>
              <w:fldChar w:fldCharType="begin"/>
            </w:r>
            <w:r w:rsidR="00CE4B89">
              <w:rPr>
                <w:noProof/>
                <w:webHidden/>
              </w:rPr>
              <w:instrText xml:space="preserve"> PAGEREF _Toc41638850 \h </w:instrText>
            </w:r>
            <w:r w:rsidR="00CE4B89">
              <w:rPr>
                <w:noProof/>
                <w:webHidden/>
              </w:rPr>
            </w:r>
            <w:r w:rsidR="00CE4B89">
              <w:rPr>
                <w:noProof/>
                <w:webHidden/>
              </w:rPr>
              <w:fldChar w:fldCharType="separate"/>
            </w:r>
            <w:r w:rsidR="00CE4B89">
              <w:rPr>
                <w:noProof/>
                <w:webHidden/>
              </w:rPr>
              <w:t>17</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51" w:history="1">
            <w:r w:rsidR="00CE4B89" w:rsidRPr="00E32C73">
              <w:rPr>
                <w:rStyle w:val="a5"/>
                <w:noProof/>
                <w:lang w:val="uk-UA"/>
              </w:rPr>
              <w:t>3. ПРОГРАМНА РЕАЛІЗАЦІЯ АЛГОРИТМУ ТА РЕЗУЛЬТАТИ ЧИСЕЛЬНОГО МОДЕЛЮВАННЯ</w:t>
            </w:r>
            <w:r w:rsidR="00CE4B89">
              <w:rPr>
                <w:noProof/>
                <w:webHidden/>
              </w:rPr>
              <w:tab/>
            </w:r>
            <w:r w:rsidR="00CE4B89">
              <w:rPr>
                <w:noProof/>
                <w:webHidden/>
              </w:rPr>
              <w:fldChar w:fldCharType="begin"/>
            </w:r>
            <w:r w:rsidR="00CE4B89">
              <w:rPr>
                <w:noProof/>
                <w:webHidden/>
              </w:rPr>
              <w:instrText xml:space="preserve"> PAGEREF _Toc41638851 \h </w:instrText>
            </w:r>
            <w:r w:rsidR="00CE4B89">
              <w:rPr>
                <w:noProof/>
                <w:webHidden/>
              </w:rPr>
            </w:r>
            <w:r w:rsidR="00CE4B89">
              <w:rPr>
                <w:noProof/>
                <w:webHidden/>
              </w:rPr>
              <w:fldChar w:fldCharType="separate"/>
            </w:r>
            <w:r w:rsidR="00CE4B89">
              <w:rPr>
                <w:noProof/>
                <w:webHidden/>
              </w:rPr>
              <w:t>20</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52" w:history="1">
            <w:r w:rsidR="00CE4B89" w:rsidRPr="00E32C73">
              <w:rPr>
                <w:rStyle w:val="a5"/>
                <w:noProof/>
                <w:lang w:val="uk-UA"/>
              </w:rPr>
              <w:t>3.1. ОСОБЛИВОСТІ ЧИСЕЛЬНОЇ РЕАЛІЗАЦІЇ</w:t>
            </w:r>
            <w:r w:rsidR="00CE4B89">
              <w:rPr>
                <w:noProof/>
                <w:webHidden/>
              </w:rPr>
              <w:tab/>
            </w:r>
            <w:r w:rsidR="00CE4B89">
              <w:rPr>
                <w:noProof/>
                <w:webHidden/>
              </w:rPr>
              <w:fldChar w:fldCharType="begin"/>
            </w:r>
            <w:r w:rsidR="00CE4B89">
              <w:rPr>
                <w:noProof/>
                <w:webHidden/>
              </w:rPr>
              <w:instrText xml:space="preserve"> PAGEREF _Toc41638852 \h </w:instrText>
            </w:r>
            <w:r w:rsidR="00CE4B89">
              <w:rPr>
                <w:noProof/>
                <w:webHidden/>
              </w:rPr>
            </w:r>
            <w:r w:rsidR="00CE4B89">
              <w:rPr>
                <w:noProof/>
                <w:webHidden/>
              </w:rPr>
              <w:fldChar w:fldCharType="separate"/>
            </w:r>
            <w:r w:rsidR="00CE4B89">
              <w:rPr>
                <w:noProof/>
                <w:webHidden/>
              </w:rPr>
              <w:t>20</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53" w:history="1">
            <w:r w:rsidR="00CE4B89" w:rsidRPr="00E32C73">
              <w:rPr>
                <w:rStyle w:val="a5"/>
                <w:noProof/>
                <w:lang w:val="uk-UA"/>
              </w:rPr>
              <w:t>3.2. СТРУКТУРА ПРОГРАМНОГО ПРОДУКТУ</w:t>
            </w:r>
            <w:r w:rsidR="00CE4B89">
              <w:rPr>
                <w:noProof/>
                <w:webHidden/>
              </w:rPr>
              <w:tab/>
            </w:r>
            <w:r w:rsidR="00CE4B89">
              <w:rPr>
                <w:noProof/>
                <w:webHidden/>
              </w:rPr>
              <w:fldChar w:fldCharType="begin"/>
            </w:r>
            <w:r w:rsidR="00CE4B89">
              <w:rPr>
                <w:noProof/>
                <w:webHidden/>
              </w:rPr>
              <w:instrText xml:space="preserve"> PAGEREF _Toc41638853 \h </w:instrText>
            </w:r>
            <w:r w:rsidR="00CE4B89">
              <w:rPr>
                <w:noProof/>
                <w:webHidden/>
              </w:rPr>
            </w:r>
            <w:r w:rsidR="00CE4B89">
              <w:rPr>
                <w:noProof/>
                <w:webHidden/>
              </w:rPr>
              <w:fldChar w:fldCharType="separate"/>
            </w:r>
            <w:r w:rsidR="00CE4B89">
              <w:rPr>
                <w:noProof/>
                <w:webHidden/>
              </w:rPr>
              <w:t>20</w:t>
            </w:r>
            <w:r w:rsidR="00CE4B89">
              <w:rPr>
                <w:noProof/>
                <w:webHidden/>
              </w:rPr>
              <w:fldChar w:fldCharType="end"/>
            </w:r>
          </w:hyperlink>
        </w:p>
        <w:p w:rsidR="00CE4B89" w:rsidRDefault="003C11FF">
          <w:pPr>
            <w:pStyle w:val="21"/>
            <w:tabs>
              <w:tab w:val="right" w:leader="dot" w:pos="9345"/>
            </w:tabs>
            <w:rPr>
              <w:rFonts w:asciiTheme="minorHAnsi" w:eastAsiaTheme="minorEastAsia" w:hAnsiTheme="minorHAnsi" w:cstheme="minorBidi"/>
              <w:noProof/>
              <w:sz w:val="22"/>
              <w:lang w:eastAsia="ru-RU"/>
            </w:rPr>
          </w:pPr>
          <w:hyperlink w:anchor="_Toc41638854" w:history="1">
            <w:r w:rsidR="00CE4B89" w:rsidRPr="00E32C73">
              <w:rPr>
                <w:rStyle w:val="a5"/>
                <w:noProof/>
                <w:lang w:val="uk-UA"/>
              </w:rPr>
              <w:t>3.3. РЕЗУЛЬТАТИ</w:t>
            </w:r>
            <w:r w:rsidR="00CE4B89">
              <w:rPr>
                <w:noProof/>
                <w:webHidden/>
              </w:rPr>
              <w:tab/>
            </w:r>
            <w:r w:rsidR="00CE4B89">
              <w:rPr>
                <w:noProof/>
                <w:webHidden/>
              </w:rPr>
              <w:fldChar w:fldCharType="begin"/>
            </w:r>
            <w:r w:rsidR="00CE4B89">
              <w:rPr>
                <w:noProof/>
                <w:webHidden/>
              </w:rPr>
              <w:instrText xml:space="preserve"> PAGEREF _Toc41638854 \h </w:instrText>
            </w:r>
            <w:r w:rsidR="00CE4B89">
              <w:rPr>
                <w:noProof/>
                <w:webHidden/>
              </w:rPr>
            </w:r>
            <w:r w:rsidR="00CE4B89">
              <w:rPr>
                <w:noProof/>
                <w:webHidden/>
              </w:rPr>
              <w:fldChar w:fldCharType="separate"/>
            </w:r>
            <w:r w:rsidR="00CE4B89">
              <w:rPr>
                <w:noProof/>
                <w:webHidden/>
              </w:rPr>
              <w:t>21</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55" w:history="1">
            <w:r w:rsidR="00CE4B89" w:rsidRPr="00E32C73">
              <w:rPr>
                <w:rStyle w:val="a5"/>
                <w:noProof/>
                <w:lang w:val="uk-UA"/>
              </w:rPr>
              <w:t>ВИСНОВКИ</w:t>
            </w:r>
            <w:r w:rsidR="00CE4B89">
              <w:rPr>
                <w:noProof/>
                <w:webHidden/>
              </w:rPr>
              <w:tab/>
            </w:r>
            <w:r w:rsidR="00CE4B89">
              <w:rPr>
                <w:noProof/>
                <w:webHidden/>
              </w:rPr>
              <w:fldChar w:fldCharType="begin"/>
            </w:r>
            <w:r w:rsidR="00CE4B89">
              <w:rPr>
                <w:noProof/>
                <w:webHidden/>
              </w:rPr>
              <w:instrText xml:space="preserve"> PAGEREF _Toc41638855 \h </w:instrText>
            </w:r>
            <w:r w:rsidR="00CE4B89">
              <w:rPr>
                <w:noProof/>
                <w:webHidden/>
              </w:rPr>
            </w:r>
            <w:r w:rsidR="00CE4B89">
              <w:rPr>
                <w:noProof/>
                <w:webHidden/>
              </w:rPr>
              <w:fldChar w:fldCharType="separate"/>
            </w:r>
            <w:r w:rsidR="00CE4B89">
              <w:rPr>
                <w:noProof/>
                <w:webHidden/>
              </w:rPr>
              <w:t>24</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56" w:history="1">
            <w:r w:rsidR="00CE4B89" w:rsidRPr="00E32C73">
              <w:rPr>
                <w:rStyle w:val="a5"/>
                <w:noProof/>
                <w:lang w:val="uk-UA"/>
              </w:rPr>
              <w:t>СПИСОК ВИКОРИСТАНОЇ ЛІТЕРАТУРИ</w:t>
            </w:r>
            <w:r w:rsidR="00CE4B89">
              <w:rPr>
                <w:noProof/>
                <w:webHidden/>
              </w:rPr>
              <w:tab/>
            </w:r>
            <w:r w:rsidR="00CE4B89">
              <w:rPr>
                <w:noProof/>
                <w:webHidden/>
              </w:rPr>
              <w:fldChar w:fldCharType="begin"/>
            </w:r>
            <w:r w:rsidR="00CE4B89">
              <w:rPr>
                <w:noProof/>
                <w:webHidden/>
              </w:rPr>
              <w:instrText xml:space="preserve"> PAGEREF _Toc41638856 \h </w:instrText>
            </w:r>
            <w:r w:rsidR="00CE4B89">
              <w:rPr>
                <w:noProof/>
                <w:webHidden/>
              </w:rPr>
            </w:r>
            <w:r w:rsidR="00CE4B89">
              <w:rPr>
                <w:noProof/>
                <w:webHidden/>
              </w:rPr>
              <w:fldChar w:fldCharType="separate"/>
            </w:r>
            <w:r w:rsidR="00CE4B89">
              <w:rPr>
                <w:noProof/>
                <w:webHidden/>
              </w:rPr>
              <w:t>25</w:t>
            </w:r>
            <w:r w:rsidR="00CE4B89">
              <w:rPr>
                <w:noProof/>
                <w:webHidden/>
              </w:rPr>
              <w:fldChar w:fldCharType="end"/>
            </w:r>
          </w:hyperlink>
        </w:p>
        <w:p w:rsidR="00CE4B89" w:rsidRDefault="003C11FF">
          <w:pPr>
            <w:pStyle w:val="11"/>
            <w:tabs>
              <w:tab w:val="right" w:leader="dot" w:pos="9345"/>
            </w:tabs>
            <w:rPr>
              <w:rFonts w:asciiTheme="minorHAnsi" w:eastAsiaTheme="minorEastAsia" w:hAnsiTheme="minorHAnsi" w:cstheme="minorBidi"/>
              <w:noProof/>
              <w:sz w:val="22"/>
              <w:lang w:eastAsia="ru-RU"/>
            </w:rPr>
          </w:pPr>
          <w:hyperlink w:anchor="_Toc41638857" w:history="1">
            <w:r w:rsidR="00CE4B89" w:rsidRPr="00E32C73">
              <w:rPr>
                <w:rStyle w:val="a5"/>
                <w:noProof/>
                <w:lang w:val="uk-UA"/>
              </w:rPr>
              <w:t>ДОДАТОК</w:t>
            </w:r>
            <w:r w:rsidR="00CE4B89">
              <w:rPr>
                <w:noProof/>
                <w:webHidden/>
              </w:rPr>
              <w:tab/>
            </w:r>
            <w:r w:rsidR="00CE4B89">
              <w:rPr>
                <w:noProof/>
                <w:webHidden/>
              </w:rPr>
              <w:fldChar w:fldCharType="begin"/>
            </w:r>
            <w:r w:rsidR="00CE4B89">
              <w:rPr>
                <w:noProof/>
                <w:webHidden/>
              </w:rPr>
              <w:instrText xml:space="preserve"> PAGEREF _Toc41638857 \h </w:instrText>
            </w:r>
            <w:r w:rsidR="00CE4B89">
              <w:rPr>
                <w:noProof/>
                <w:webHidden/>
              </w:rPr>
            </w:r>
            <w:r w:rsidR="00CE4B89">
              <w:rPr>
                <w:noProof/>
                <w:webHidden/>
              </w:rPr>
              <w:fldChar w:fldCharType="separate"/>
            </w:r>
            <w:r w:rsidR="00CE4B89">
              <w:rPr>
                <w:noProof/>
                <w:webHidden/>
              </w:rPr>
              <w:t>26</w:t>
            </w:r>
            <w:r w:rsidR="00CE4B89">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638837"/>
      <w:r w:rsidRPr="007D3E1C">
        <w:rPr>
          <w:rFonts w:ascii="Times New Roman" w:hAnsi="Times New Roman" w:cs="Times New Roman"/>
          <w:lang w:val="uk-UA"/>
        </w:rPr>
        <w:lastRenderedPageBreak/>
        <w:t>ВСТУП</w:t>
      </w:r>
      <w:bookmarkStart w:id="1" w:name="_GoBack"/>
      <w:bookmarkEnd w:id="0"/>
      <w:bookmarkEnd w:id="1"/>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 xml:space="preserve">ркін, Ю. А. Шиманський,     П. Ф. </w:t>
      </w:r>
      <w:proofErr w:type="spellStart"/>
      <w:r w:rsidR="00494718">
        <w:rPr>
          <w:lang w:val="uk-UA"/>
        </w:rPr>
        <w:t>Папкович</w:t>
      </w:r>
      <w:proofErr w:type="spellEnd"/>
      <w:r w:rsidR="00494718">
        <w:rPr>
          <w:lang w:val="uk-UA"/>
        </w:rPr>
        <w:t xml:space="preserve">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2" w:name="_Toc41638838"/>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2"/>
    </w:p>
    <w:p w:rsidR="00D613ED" w:rsidRPr="0023295E" w:rsidRDefault="00570EF3" w:rsidP="0023295E">
      <w:pPr>
        <w:pStyle w:val="2"/>
        <w:jc w:val="center"/>
        <w:rPr>
          <w:rFonts w:ascii="Times New Roman" w:hAnsi="Times New Roman" w:cs="Times New Roman"/>
          <w:sz w:val="28"/>
          <w:szCs w:val="28"/>
          <w:lang w:val="uk-UA"/>
        </w:rPr>
      </w:pPr>
      <w:bookmarkStart w:id="3" w:name="_Toc41638839"/>
      <w:r w:rsidRPr="0023295E">
        <w:rPr>
          <w:rFonts w:ascii="Times New Roman" w:hAnsi="Times New Roman" w:cs="Times New Roman"/>
          <w:sz w:val="28"/>
          <w:szCs w:val="28"/>
          <w:lang w:val="uk-UA"/>
        </w:rPr>
        <w:t>1.1. ТЕОРЕТИЧНІ ТА МЕТОДОЛОГІЧНІ ОСНОВИ ДОСЛІДЖУВАНОЇ ПРОБЛЕМИ</w:t>
      </w:r>
      <w:bookmarkEnd w:id="3"/>
    </w:p>
    <w:p w:rsidR="00C600CA" w:rsidRDefault="00C600CA" w:rsidP="00570EF3">
      <w:pPr>
        <w:ind w:firstLine="810"/>
        <w:rPr>
          <w:lang w:val="uk-UA"/>
        </w:rPr>
      </w:pPr>
    </w:p>
    <w:p w:rsidR="00570EF3" w:rsidRDefault="005813F2" w:rsidP="00570EF3">
      <w:pPr>
        <w:ind w:firstLine="810"/>
        <w:rPr>
          <w:lang w:val="uk-UA"/>
        </w:rPr>
      </w:pP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085257" w:rsidP="00570EF3">
      <w:pPr>
        <w:ind w:firstLine="810"/>
        <w:rPr>
          <w:bCs/>
          <w:szCs w:val="28"/>
          <w:lang w:val="uk-UA"/>
        </w:rPr>
      </w:pPr>
      <w:r>
        <w:rPr>
          <w:u w:val="single"/>
          <w:lang w:val="uk-UA"/>
        </w:rPr>
        <w:t>Тонкою пластиною</w:t>
      </w:r>
      <w:r>
        <w:rPr>
          <w:lang w:val="uk-UA"/>
        </w:rPr>
        <w:t xml:space="preserve"> – називають таку пластину, для якої виконується наступна нерівність </w:t>
      </w:r>
      <w:r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3324430" r:id="rId12"/>
        </w:object>
      </w:r>
      <w:r w:rsidRPr="00985EEB">
        <w:rPr>
          <w:bCs/>
          <w:szCs w:val="28"/>
        </w:rPr>
        <w:t xml:space="preserve">  (</w:t>
      </w:r>
      <w:r w:rsidRPr="00985EEB">
        <w:rPr>
          <w:bCs/>
          <w:position w:val="-6"/>
          <w:szCs w:val="28"/>
        </w:rPr>
        <w:object w:dxaOrig="220" w:dyaOrig="240">
          <v:shape id="_x0000_i1026" type="#_x0000_t75" style="width:12.1pt;height:12.1pt" o:ole="">
            <v:imagedata r:id="rId13" o:title=""/>
          </v:shape>
          <o:OLEObject Type="Embed" ProgID="Equation.DSMT4" ShapeID="_x0000_i1026" DrawAspect="Content" ObjectID="_1653324431" r:id="rId14"/>
        </w:object>
      </w:r>
      <w:r w:rsidRPr="00985EEB">
        <w:rPr>
          <w:bCs/>
          <w:szCs w:val="28"/>
        </w:rPr>
        <w:t xml:space="preserve"> − </w:t>
      </w:r>
      <w:r>
        <w:rPr>
          <w:bCs/>
          <w:szCs w:val="28"/>
          <w:lang w:val="uk-UA"/>
        </w:rPr>
        <w:t>характерний</w:t>
      </w:r>
      <w:r w:rsidRPr="00985EEB">
        <w:rPr>
          <w:bCs/>
          <w:szCs w:val="28"/>
        </w:rPr>
        <w:t xml:space="preserve"> </w:t>
      </w:r>
      <w:r>
        <w:rPr>
          <w:bCs/>
          <w:szCs w:val="28"/>
          <w:lang w:val="uk-UA"/>
        </w:rPr>
        <w:t>розмір основи</w:t>
      </w:r>
      <w:r w:rsidRPr="00985EEB">
        <w:rPr>
          <w:bCs/>
          <w:szCs w:val="28"/>
        </w:rPr>
        <w:t>)</w:t>
      </w:r>
      <w:r>
        <w:rPr>
          <w:bCs/>
          <w:szCs w:val="28"/>
          <w:lang w:val="uk-UA"/>
        </w:rPr>
        <w:t>.</w:t>
      </w:r>
    </w:p>
    <w:p w:rsidR="00085257" w:rsidRDefault="00085257" w:rsidP="00EE08F7">
      <w:pPr>
        <w:ind w:firstLine="810"/>
        <w:rPr>
          <w:lang w:val="uk-UA"/>
        </w:rPr>
      </w:pPr>
      <w:r>
        <w:rPr>
          <w:u w:val="single"/>
          <w:lang w:val="uk-UA"/>
        </w:rPr>
        <w:t>Серединною площиною</w:t>
      </w:r>
      <w:r>
        <w:rPr>
          <w:lang w:val="uk-UA"/>
        </w:rPr>
        <w:t xml:space="preserve"> – називають площину, рівновіддалену від обох </w:t>
      </w:r>
      <w:proofErr w:type="spellStart"/>
      <w:r>
        <w:rPr>
          <w:lang w:val="uk-UA"/>
        </w:rPr>
        <w:t>поверхностей</w:t>
      </w:r>
      <w:proofErr w:type="spellEnd"/>
      <w:r>
        <w:rPr>
          <w:lang w:val="uk-UA"/>
        </w:rPr>
        <w:t xml:space="preserve"> пластини, </w:t>
      </w:r>
      <w:proofErr w:type="spellStart"/>
      <w:r>
        <w:rPr>
          <w:lang w:val="uk-UA"/>
        </w:rPr>
        <w:t>розділяючу</w:t>
      </w:r>
      <w:proofErr w:type="spellEnd"/>
      <w:r>
        <w:rPr>
          <w:lang w:val="uk-UA"/>
        </w:rPr>
        <w:t xml:space="preserve"> тіло на дві рівні частини.</w:t>
      </w:r>
      <w:r w:rsidR="00EE08F7" w:rsidRPr="00EE08F7">
        <w:rPr>
          <w:lang w:val="uk-UA"/>
        </w:rPr>
        <w:t xml:space="preserve"> </w:t>
      </w:r>
      <w:r w:rsidR="00EE08F7" w:rsidRPr="005813F2">
        <w:rPr>
          <w:lang w:val="uk-UA"/>
        </w:rPr>
        <w:t>[1]</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w:t>
      </w:r>
      <w:proofErr w:type="spellStart"/>
      <w:r>
        <w:rPr>
          <w:lang w:val="uk-UA"/>
        </w:rPr>
        <w:t>Кіргхофа</w:t>
      </w:r>
      <w:proofErr w:type="spellEnd"/>
      <w:r>
        <w:rPr>
          <w:lang w:val="uk-UA"/>
        </w:rPr>
        <w:t xml:space="preserve">),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4" w:name="_Toc41638840"/>
      <w:r>
        <w:rPr>
          <w:rFonts w:ascii="Times New Roman" w:hAnsi="Times New Roman" w:cs="Times New Roman"/>
          <w:sz w:val="28"/>
          <w:szCs w:val="28"/>
          <w:lang w:val="uk-UA"/>
        </w:rPr>
        <w:lastRenderedPageBreak/>
        <w:t>1.2. МАТЕМАТИЧНІ МЕТОДИ ТА МОДЕЛІ У ДОСЛІДЖУВАНІЙ ГАЛУЗІ</w:t>
      </w:r>
      <w:bookmarkEnd w:id="4"/>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5" w:name="_Toc41638841"/>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5"/>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638842"/>
      <w:r w:rsidRPr="0039242B">
        <w:rPr>
          <w:rFonts w:ascii="Times New Roman" w:hAnsi="Times New Roman" w:cs="Times New Roman"/>
          <w:sz w:val="28"/>
          <w:szCs w:val="28"/>
          <w:shd w:val="clear" w:color="auto" w:fill="FFFFFF"/>
          <w:lang w:val="uk-UA"/>
        </w:rPr>
        <w:t>Метод Бубнова-Гальоркіна</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 xml:space="preserve">В загальному вигляді задача по методу Гальоркіна </w:t>
      </w:r>
      <w:proofErr w:type="spellStart"/>
      <w:r w:rsidRPr="00F92A9A">
        <w:rPr>
          <w:color w:val="202122"/>
          <w:szCs w:val="28"/>
          <w:shd w:val="clear" w:color="auto" w:fill="FFFFFF"/>
          <w:lang w:val="uk-UA"/>
        </w:rPr>
        <w:t>формулюється</w:t>
      </w:r>
      <w:proofErr w:type="spellEnd"/>
      <w:r w:rsidRPr="00F92A9A">
        <w:rPr>
          <w:color w:val="202122"/>
          <w:szCs w:val="28"/>
          <w:shd w:val="clear" w:color="auto" w:fill="FFFFFF"/>
          <w:lang w:val="uk-UA"/>
        </w:rPr>
        <w:t xml:space="preserve">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638843"/>
      <w:r w:rsidRPr="0039242B">
        <w:rPr>
          <w:rFonts w:ascii="Times New Roman" w:hAnsi="Times New Roman" w:cs="Times New Roman"/>
          <w:sz w:val="28"/>
          <w:szCs w:val="28"/>
          <w:shd w:val="clear" w:color="auto" w:fill="FFFFFF"/>
          <w:lang w:val="uk-UA"/>
        </w:rPr>
        <w:t xml:space="preserve">Метод </w:t>
      </w:r>
      <w:proofErr w:type="spellStart"/>
      <w:r w:rsidRPr="0039242B">
        <w:rPr>
          <w:rFonts w:ascii="Times New Roman" w:hAnsi="Times New Roman" w:cs="Times New Roman"/>
          <w:sz w:val="28"/>
          <w:szCs w:val="28"/>
          <w:shd w:val="clear" w:color="auto" w:fill="FFFFFF"/>
          <w:lang w:val="uk-UA"/>
        </w:rPr>
        <w:t>Рітца</w:t>
      </w:r>
      <w:proofErr w:type="spellEnd"/>
      <w:r w:rsidRPr="0039242B">
        <w:rPr>
          <w:rFonts w:ascii="Times New Roman" w:hAnsi="Times New Roman" w:cs="Times New Roman"/>
          <w:sz w:val="28"/>
          <w:szCs w:val="28"/>
          <w:shd w:val="clear" w:color="auto" w:fill="FFFFFF"/>
          <w:lang w:val="uk-UA"/>
        </w:rPr>
        <w:t>-Тимошенко</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r w:rsidRPr="00F92A9A">
        <w:rPr>
          <w:color w:val="202122"/>
          <w:szCs w:val="28"/>
          <w:shd w:val="clear" w:color="auto" w:fill="FFFFFF"/>
        </w:rPr>
        <w:t>sung</w:t>
      </w:r>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xml:space="preserve">»  (Про новий метод вирішення певних варіаційних задач у математичній фізиці) 1909 р. описав метод </w:t>
      </w:r>
      <w:proofErr w:type="spellStart"/>
      <w:r w:rsidRPr="00F92A9A">
        <w:rPr>
          <w:color w:val="202122"/>
          <w:szCs w:val="28"/>
          <w:shd w:val="clear" w:color="auto" w:fill="FFFFFF"/>
          <w:lang w:val="uk-UA"/>
        </w:rPr>
        <w:t>мінімизуючої</w:t>
      </w:r>
      <w:proofErr w:type="spellEnd"/>
      <w:r w:rsidRPr="00F92A9A">
        <w:rPr>
          <w:color w:val="202122"/>
          <w:szCs w:val="28"/>
          <w:shd w:val="clear" w:color="auto" w:fill="FFFFFF"/>
          <w:lang w:val="uk-UA"/>
        </w:rPr>
        <w:t xml:space="preserve">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Варіаційний метод </w:t>
      </w:r>
      <w:proofErr w:type="spellStart"/>
      <w:r w:rsidRPr="00F92A9A">
        <w:rPr>
          <w:color w:val="202122"/>
          <w:szCs w:val="28"/>
          <w:shd w:val="clear" w:color="auto" w:fill="FFFFFF"/>
          <w:lang w:val="uk-UA"/>
        </w:rPr>
        <w:t>Рітца</w:t>
      </w:r>
      <w:proofErr w:type="spellEnd"/>
      <w:r w:rsidRPr="00F92A9A">
        <w:rPr>
          <w:color w:val="202122"/>
          <w:szCs w:val="28"/>
          <w:shd w:val="clear" w:color="auto" w:fill="FFFFFF"/>
          <w:lang w:val="uk-UA"/>
        </w:rPr>
        <w:t>-Тимошенко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 xml:space="preserve">З прикладної точки зору важливо розуміти, що швидкість сходження (будь-якого) метода </w:t>
      </w:r>
      <w:proofErr w:type="spellStart"/>
      <w:r w:rsidRPr="00F92A9A">
        <w:rPr>
          <w:color w:val="202122"/>
          <w:szCs w:val="28"/>
          <w:shd w:val="clear" w:color="auto" w:fill="FFFFFF"/>
          <w:lang w:val="uk-UA"/>
        </w:rPr>
        <w:t>Рітца</w:t>
      </w:r>
      <w:proofErr w:type="spellEnd"/>
      <w:r w:rsidRPr="00F92A9A">
        <w:rPr>
          <w:color w:val="202122"/>
          <w:szCs w:val="28"/>
          <w:shd w:val="clear" w:color="auto" w:fill="FFFFFF"/>
          <w:lang w:val="uk-UA"/>
        </w:rPr>
        <w:t xml:space="preserve">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8" w:name="_Toc41638844"/>
      <w:r w:rsidRPr="0039242B">
        <w:rPr>
          <w:rFonts w:ascii="Times New Roman" w:hAnsi="Times New Roman" w:cs="Times New Roman"/>
          <w:sz w:val="28"/>
          <w:szCs w:val="28"/>
          <w:shd w:val="clear" w:color="auto" w:fill="FFFFFF"/>
          <w:lang w:val="uk-UA"/>
        </w:rPr>
        <w:lastRenderedPageBreak/>
        <w:t xml:space="preserve">Метод </w:t>
      </w:r>
      <w:proofErr w:type="spellStart"/>
      <w:r w:rsidRPr="0039242B">
        <w:rPr>
          <w:rFonts w:ascii="Times New Roman" w:hAnsi="Times New Roman" w:cs="Times New Roman"/>
          <w:sz w:val="28"/>
          <w:szCs w:val="28"/>
          <w:shd w:val="clear" w:color="auto" w:fill="FFFFFF"/>
          <w:lang w:val="uk-UA"/>
        </w:rPr>
        <w:t>Кантаровича</w:t>
      </w:r>
      <w:proofErr w:type="spellEnd"/>
      <w:r w:rsidRPr="0039242B">
        <w:rPr>
          <w:rFonts w:ascii="Times New Roman" w:hAnsi="Times New Roman" w:cs="Times New Roman"/>
          <w:sz w:val="28"/>
          <w:szCs w:val="28"/>
          <w:shd w:val="clear" w:color="auto" w:fill="FFFFFF"/>
          <w:lang w:val="uk-UA"/>
        </w:rPr>
        <w:t>-Власова</w:t>
      </w:r>
      <w:bookmarkEnd w:id="8"/>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Л. В. </w:t>
      </w:r>
      <w:proofErr w:type="spellStart"/>
      <w:r w:rsidRPr="00F92A9A">
        <w:rPr>
          <w:color w:val="202122"/>
          <w:szCs w:val="28"/>
          <w:shd w:val="clear" w:color="auto" w:fill="FFFFFF"/>
          <w:lang w:val="uk-UA"/>
        </w:rPr>
        <w:t>Канторович</w:t>
      </w:r>
      <w:proofErr w:type="spellEnd"/>
      <w:r w:rsidRPr="00F92A9A">
        <w:rPr>
          <w:color w:val="202122"/>
          <w:szCs w:val="28"/>
          <w:shd w:val="clear" w:color="auto" w:fill="FFFFFF"/>
          <w:lang w:val="uk-UA"/>
        </w:rPr>
        <w:t xml:space="preserve">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w:t>
      </w:r>
      <w:proofErr w:type="spellStart"/>
      <w:r w:rsidRPr="00F92A9A">
        <w:rPr>
          <w:color w:val="202122"/>
          <w:szCs w:val="28"/>
          <w:shd w:val="clear" w:color="auto" w:fill="FFFFFF"/>
          <w:lang w:val="uk-UA"/>
        </w:rPr>
        <w:t>Канторовича</w:t>
      </w:r>
      <w:proofErr w:type="spellEnd"/>
      <w:r w:rsidRPr="00F92A9A">
        <w:rPr>
          <w:color w:val="202122"/>
          <w:szCs w:val="28"/>
          <w:shd w:val="clear" w:color="auto" w:fill="FFFFFF"/>
          <w:lang w:val="uk-UA"/>
        </w:rPr>
        <w:t xml:space="preserve">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Сходження методу </w:t>
      </w:r>
      <w:proofErr w:type="spellStart"/>
      <w:r w:rsidRPr="00F92A9A">
        <w:rPr>
          <w:color w:val="202122"/>
          <w:szCs w:val="28"/>
          <w:shd w:val="clear" w:color="auto" w:fill="FFFFFF"/>
          <w:lang w:val="uk-UA"/>
        </w:rPr>
        <w:t>Кантаровича</w:t>
      </w:r>
      <w:proofErr w:type="spellEnd"/>
      <w:r w:rsidRPr="00F92A9A">
        <w:rPr>
          <w:color w:val="202122"/>
          <w:szCs w:val="28"/>
          <w:shd w:val="clear" w:color="auto" w:fill="FFFFFF"/>
          <w:lang w:val="uk-UA"/>
        </w:rPr>
        <w:t xml:space="preserve">-Власова, як і у випадку із методом </w:t>
      </w:r>
      <w:proofErr w:type="spellStart"/>
      <w:r w:rsidRPr="00F92A9A">
        <w:rPr>
          <w:color w:val="202122"/>
          <w:szCs w:val="28"/>
          <w:shd w:val="clear" w:color="auto" w:fill="FFFFFF"/>
          <w:lang w:val="uk-UA"/>
        </w:rPr>
        <w:t>Рітца</w:t>
      </w:r>
      <w:proofErr w:type="spellEnd"/>
      <w:r w:rsidRPr="00F92A9A">
        <w:rPr>
          <w:color w:val="202122"/>
          <w:szCs w:val="28"/>
          <w:shd w:val="clear" w:color="auto" w:fill="FFFFFF"/>
          <w:lang w:val="uk-UA"/>
        </w:rPr>
        <w:t>-Тимошенко,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9" w:name="_Toc41638845"/>
      <w:r>
        <w:rPr>
          <w:rFonts w:ascii="Times New Roman" w:hAnsi="Times New Roman" w:cs="Times New Roman"/>
          <w:sz w:val="28"/>
          <w:szCs w:val="28"/>
          <w:lang w:val="uk-UA"/>
        </w:rPr>
        <w:lastRenderedPageBreak/>
        <w:t>1.3. ФІЗИЧНА ПОСТАНОВКА ЗАДАЧІ</w:t>
      </w:r>
      <w:bookmarkEnd w:id="9"/>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10E8876F" wp14:editId="43A05C61">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10" w:name="_Toc41638846"/>
      <w:r>
        <w:rPr>
          <w:rFonts w:ascii="Times New Roman" w:eastAsiaTheme="minorEastAsia" w:hAnsi="Times New Roman" w:cs="Times New Roman"/>
          <w:sz w:val="28"/>
          <w:szCs w:val="28"/>
          <w:lang w:val="uk-UA"/>
        </w:rPr>
        <w:lastRenderedPageBreak/>
        <w:t>1.4. МАТЕМАТИЧНА ПОСТАНОВКА ЗАДАЧІ</w:t>
      </w:r>
      <w:bookmarkEnd w:id="10"/>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3C11FF"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3C11FF"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3C11FF"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bookmarkStart w:id="11" w:name="_Toc41638847"/>
      <w:r w:rsidRPr="00B16027">
        <w:rPr>
          <w:rFonts w:ascii="Times New Roman" w:eastAsiaTheme="minorEastAsia" w:hAnsi="Times New Roman" w:cs="Times New Roman"/>
          <w:lang w:val="uk-UA"/>
        </w:rPr>
        <w:lastRenderedPageBreak/>
        <w:t>2. МЕТОДИКА РОЗВ’ЯЗАННЯ ЗАДАЧІ</w:t>
      </w:r>
      <w:bookmarkEnd w:id="11"/>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 xml:space="preserve">рівняння Софі </w:t>
      </w:r>
      <w:proofErr w:type="spellStart"/>
      <w:r w:rsidR="00470166">
        <w:rPr>
          <w:i/>
          <w:lang w:val="uk-UA"/>
        </w:rPr>
        <w:t>Жермен</w:t>
      </w:r>
      <w:proofErr w:type="spellEnd"/>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5A79CB">
      <w:pPr>
        <w:ind w:firstLine="810"/>
        <w:rPr>
          <w:lang w:val="uk-UA"/>
        </w:rPr>
      </w:pPr>
      <w:r>
        <w:rPr>
          <w:lang w:val="uk-UA"/>
        </w:rPr>
        <w:t xml:space="preserve">   </w:t>
      </w:r>
      <w:r w:rsidR="00CA7A57">
        <w:rPr>
          <w:lang w:val="uk-UA"/>
        </w:rPr>
        <w:t xml:space="preserve">При інтегруванні рівняння Софі </w:t>
      </w:r>
      <w:proofErr w:type="spellStart"/>
      <w:r w:rsidR="00CA7A57">
        <w:rPr>
          <w:lang w:val="uk-UA"/>
        </w:rPr>
        <w:t>Жермен</w:t>
      </w:r>
      <w:proofErr w:type="spellEnd"/>
      <w:r w:rsidR="00CA7A57">
        <w:rPr>
          <w:lang w:val="uk-UA"/>
        </w:rPr>
        <w:t xml:space="preserve">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5A79CB">
        <w:rPr>
          <w:lang w:val="uk-UA"/>
        </w:rPr>
        <w:t>. Цей метод</w:t>
      </w:r>
      <w:r w:rsidR="00DF665D">
        <w:rPr>
          <w:lang w:val="uk-UA"/>
        </w:rPr>
        <w:t xml:space="preserve"> полягає в тому, що прогин пластини з заданими граничними умовами кріплення можна розглядати як результат </w:t>
      </w:r>
      <w:r w:rsidR="005A79CB">
        <w:rPr>
          <w:lang w:val="uk-UA"/>
        </w:rPr>
        <w:t>впливу кожного кріплення узагалі й зокрема. За цим принципом результуючий ефект для зазначених умов визначається як сума ефектів, які впливають кожним діянням окремо:</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5A79CB" w:rsidP="00684021">
      <w:pPr>
        <w:ind w:firstLine="810"/>
        <w:rPr>
          <w:lang w:val="uk-UA"/>
        </w:rPr>
      </w:pPr>
      <w:r>
        <w:rPr>
          <w:lang w:val="uk-UA"/>
        </w:rPr>
        <w:t>Досить важливо підкреслити, що метод «Суперпозицій» може бути застосований лише до систем, поведінка яких описується лінійними рівняннями.</w:t>
      </w:r>
    </w:p>
    <w:p w:rsidR="005A79CB" w:rsidRDefault="005A79CB" w:rsidP="00684021">
      <w:pPr>
        <w:ind w:firstLine="810"/>
        <w:rPr>
          <w:lang w:val="uk-UA"/>
        </w:rPr>
      </w:pPr>
      <w:r>
        <w:rPr>
          <w:lang w:val="uk-UA"/>
        </w:rPr>
        <w:t>Увесь подальший розв’язок</w:t>
      </w:r>
      <w:r w:rsidR="008B6393">
        <w:rPr>
          <w:lang w:val="uk-UA"/>
        </w:rPr>
        <w:t xml:space="preserve"> побудований на базовому рішенні задачі знаходження функції прогинів шарнірно опертої по контуру пластини під гідростатичним навантаженням та накладанням на цей розв’язок обмежуючих функцій прогинів для різних кріплень на кінцях. Суперпозиція усіх окремих рішень і буде </w:t>
      </w:r>
      <w:proofErr w:type="spellStart"/>
      <w:r w:rsidR="008B6393">
        <w:rPr>
          <w:lang w:val="uk-UA"/>
        </w:rPr>
        <w:t>розв’язком</w:t>
      </w:r>
      <w:proofErr w:type="spellEnd"/>
      <w:r w:rsidR="008B6393">
        <w:rPr>
          <w:lang w:val="uk-UA"/>
        </w:rPr>
        <w:t xml:space="preserve"> цільової задачі.</w:t>
      </w: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bookmarkStart w:id="12" w:name="_Toc41638848"/>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bookmarkEnd w:id="12"/>
    </w:p>
    <w:p w:rsidR="008F3D01" w:rsidRDefault="008F3D01" w:rsidP="008F3D01">
      <w:pPr>
        <w:pStyle w:val="a3"/>
        <w:ind w:left="0" w:firstLine="810"/>
        <w:rPr>
          <w:lang w:val="uk-UA"/>
        </w:rPr>
      </w:pPr>
    </w:p>
    <w:p w:rsidR="00D04581" w:rsidRDefault="00D04581" w:rsidP="008F3D01">
      <w:pPr>
        <w:pStyle w:val="a3"/>
        <w:ind w:left="0" w:firstLine="810"/>
        <w:rPr>
          <w:lang w:val="uk-UA"/>
        </w:rPr>
      </w:pPr>
      <w:r>
        <w:rPr>
          <w:lang w:val="uk-UA"/>
        </w:rPr>
        <w:t>Для початку необхідно розглянути розв’язок поставленої задачі для більш простого випадку – шарнірно опертої по контуру пластини під довільним навантаженням розподіленим по гідростатичному закону (рис. 2).</w:t>
      </w:r>
    </w:p>
    <w:p w:rsidR="00C175B8" w:rsidRDefault="00C175B8" w:rsidP="008F3D01">
      <w:pPr>
        <w:pStyle w:val="a3"/>
        <w:ind w:left="0" w:firstLine="810"/>
        <w:rPr>
          <w:lang w:val="uk-UA"/>
        </w:rPr>
      </w:pPr>
    </w:p>
    <w:p w:rsidR="00D04581" w:rsidRDefault="00D04581" w:rsidP="00C175B8">
      <w:pPr>
        <w:pStyle w:val="a3"/>
        <w:ind w:left="0"/>
        <w:rPr>
          <w:lang w:val="uk-UA"/>
        </w:rPr>
      </w:pPr>
      <w:r>
        <w:rPr>
          <w:noProof/>
          <w:lang w:eastAsia="ru-RU"/>
        </w:rPr>
        <w:drawing>
          <wp:inline distT="0" distB="0" distL="0" distR="0" wp14:anchorId="7A04D1C6" wp14:editId="25F07F49">
            <wp:extent cx="5931673" cy="4769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_1.png"/>
                    <pic:cNvPicPr/>
                  </pic:nvPicPr>
                  <pic:blipFill>
                    <a:blip r:embed="rId16">
                      <a:extLst>
                        <a:ext uri="{28A0092B-C50C-407E-A947-70E740481C1C}">
                          <a14:useLocalDpi xmlns:a14="http://schemas.microsoft.com/office/drawing/2010/main" val="0"/>
                        </a:ext>
                      </a:extLst>
                    </a:blip>
                    <a:stretch>
                      <a:fillRect/>
                    </a:stretch>
                  </pic:blipFill>
                  <pic:spPr>
                    <a:xfrm>
                      <a:off x="0" y="0"/>
                      <a:ext cx="5945052" cy="4779820"/>
                    </a:xfrm>
                    <a:prstGeom prst="rect">
                      <a:avLst/>
                    </a:prstGeom>
                  </pic:spPr>
                </pic:pic>
              </a:graphicData>
            </a:graphic>
          </wp:inline>
        </w:drawing>
      </w:r>
    </w:p>
    <w:p w:rsidR="00C175B8" w:rsidRDefault="007C38AB" w:rsidP="00C175B8">
      <w:pPr>
        <w:pStyle w:val="a3"/>
        <w:ind w:left="0"/>
        <w:jc w:val="center"/>
        <w:rPr>
          <w:lang w:val="uk-UA"/>
        </w:rPr>
      </w:pPr>
      <w:r>
        <w:rPr>
          <w:lang w:val="uk-UA"/>
        </w:rPr>
        <w:t>Р</w:t>
      </w:r>
      <w:r w:rsidR="00C175B8">
        <w:rPr>
          <w:lang w:val="uk-UA"/>
        </w:rPr>
        <w:t>ис. 2</w:t>
      </w:r>
    </w:p>
    <w:p w:rsidR="00C175B8" w:rsidRDefault="00C175B8" w:rsidP="00C175B8">
      <w:pPr>
        <w:pStyle w:val="a3"/>
        <w:ind w:left="0"/>
        <w:rPr>
          <w:lang w:val="uk-UA"/>
        </w:rPr>
      </w:pPr>
    </w:p>
    <w:p w:rsidR="008F3D01" w:rsidRDefault="008F3D01" w:rsidP="008F3D01">
      <w:pPr>
        <w:pStyle w:val="a3"/>
        <w:ind w:left="0" w:firstLine="810"/>
        <w:rPr>
          <w:lang w:val="uk-UA"/>
        </w:rPr>
      </w:pPr>
      <w:r>
        <w:rPr>
          <w:lang w:val="uk-UA"/>
        </w:rPr>
        <w:t xml:space="preserve">Досить витончене рішення описав М. </w:t>
      </w:r>
      <w:proofErr w:type="spellStart"/>
      <w:r>
        <w:rPr>
          <w:lang w:val="uk-UA"/>
        </w:rPr>
        <w:t>Леві</w:t>
      </w:r>
      <w:proofErr w:type="spellEnd"/>
      <w:r>
        <w:rPr>
          <w:lang w:val="uk-UA"/>
        </w:rPr>
        <w:t>,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 xml:space="preserve">w=0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w:t>
      </w:r>
      <w:r>
        <w:rPr>
          <w:szCs w:val="28"/>
          <w:lang w:val="uk-UA"/>
        </w:rPr>
        <w:lastRenderedPageBreak/>
        <w:t xml:space="preserve">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3C11FF"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3C11FF"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3C11FF" w:rsidP="000F304A">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rsidP="00C175B8">
      <w:pPr>
        <w:spacing w:after="0" w:line="240" w:lineRule="auto"/>
        <w:ind w:firstLine="810"/>
        <w:rPr>
          <w:lang w:val="uk-UA"/>
        </w:rPr>
      </w:pPr>
      <w:r>
        <w:rPr>
          <w:lang w:val="uk-UA"/>
        </w:rPr>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3C11FF"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Default="000C2809" w:rsidP="002C7F21">
      <w:pPr>
        <w:pStyle w:val="a3"/>
        <w:ind w:left="0" w:firstLine="810"/>
        <w:rPr>
          <w:szCs w:val="28"/>
          <w:lang w:val="uk-UA"/>
        </w:rPr>
      </w:pPr>
      <w:r>
        <w:rPr>
          <w:lang w:val="uk-UA"/>
        </w:rPr>
        <w:lastRenderedPageBreak/>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 xml:space="preserve">граничних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9410C" w:rsidRPr="002C7F21" w:rsidRDefault="0019410C" w:rsidP="002C7F21">
      <w:pPr>
        <w:pStyle w:val="a3"/>
        <w:ind w:left="0" w:firstLine="810"/>
        <w:rPr>
          <w:szCs w:val="28"/>
          <w:lang w:val="uk-UA"/>
        </w:rPr>
      </w:pPr>
    </w:p>
    <w:p w:rsidR="00137838" w:rsidRPr="0019410C" w:rsidRDefault="003C11FF" w:rsidP="00137838">
      <w:pPr>
        <w:pStyle w:val="a3"/>
        <w:ind w:left="0" w:firstLine="810"/>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9410C" w:rsidRDefault="0019410C" w:rsidP="00137838">
      <w:pPr>
        <w:pStyle w:val="a3"/>
        <w:ind w:left="0" w:firstLine="810"/>
        <w:rPr>
          <w:szCs w:val="28"/>
          <w:lang w:val="uk-UA"/>
        </w:rPr>
      </w:pPr>
    </w:p>
    <w:p w:rsidR="00137838" w:rsidRPr="002C7F21" w:rsidRDefault="003C11FF"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3C11FF"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FE4B0E" w:rsidP="002C7F21">
      <w:pPr>
        <w:pStyle w:val="a3"/>
        <w:ind w:left="0" w:firstLine="810"/>
        <w:rPr>
          <w:lang w:val="uk-UA"/>
        </w:rPr>
      </w:pPr>
      <w:r>
        <w:rPr>
          <w:lang w:val="uk-UA"/>
        </w:rPr>
        <w:t>Розв’язуючи</w:t>
      </w:r>
      <w:r w:rsidR="002C7F21">
        <w:rPr>
          <w:lang w:val="uk-UA"/>
        </w:rPr>
        <w:t xml:space="preserve"> рівняння вище, знаходимо: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7F21" w:rsidTr="00B86836">
        <w:tc>
          <w:tcPr>
            <w:tcW w:w="8640" w:type="dxa"/>
            <w:vAlign w:val="center"/>
          </w:tcPr>
          <w:p w:rsidR="002C7F21" w:rsidRDefault="003C11FF"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86836">
        <w:tc>
          <w:tcPr>
            <w:tcW w:w="8640" w:type="dxa"/>
            <w:vAlign w:val="center"/>
          </w:tcPr>
          <w:p w:rsidR="000A580A" w:rsidRDefault="003C11FF"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w:t>
      </w:r>
      <w:r w:rsidR="00B86836">
        <w:rPr>
          <w:lang w:val="uk-UA"/>
        </w:rPr>
        <w:t>ід гідростатичним навантаженням: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B86836" w:rsidTr="00B86836">
        <w:tc>
          <w:tcPr>
            <w:tcW w:w="8640" w:type="dxa"/>
            <w:vAlign w:val="center"/>
          </w:tcPr>
          <w:p w:rsidR="00B86836" w:rsidRDefault="00B86836" w:rsidP="000F304A">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B86836" w:rsidRPr="00B52A72" w:rsidRDefault="00B86836" w:rsidP="00B86836">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B86836" w:rsidP="00782632">
      <w:pPr>
        <w:pStyle w:val="a3"/>
        <w:ind w:left="0" w:firstLine="810"/>
        <w:rPr>
          <w:lang w:val="uk-UA"/>
        </w:rPr>
      </w:pPr>
    </w:p>
    <w:p w:rsidR="005261D4" w:rsidRPr="00C175B8" w:rsidRDefault="00C175B8" w:rsidP="00C175B8">
      <w:pPr>
        <w:spacing w:after="0" w:line="240" w:lineRule="auto"/>
        <w:rPr>
          <w:lang w:val="uk-UA"/>
        </w:rPr>
      </w:pPr>
      <w:r>
        <w:rPr>
          <w:lang w:val="uk-UA"/>
        </w:rPr>
        <w:br w:type="page"/>
      </w:r>
    </w:p>
    <w:p w:rsidR="002C7F21" w:rsidRDefault="005261D4" w:rsidP="005261D4">
      <w:pPr>
        <w:pStyle w:val="2"/>
        <w:jc w:val="center"/>
        <w:rPr>
          <w:rFonts w:ascii="Times New Roman" w:eastAsia="Calibri" w:hAnsi="Times New Roman" w:cs="Times New Roman"/>
          <w:sz w:val="28"/>
          <w:szCs w:val="28"/>
          <w:lang w:val="uk-UA"/>
        </w:rPr>
      </w:pPr>
      <w:bookmarkStart w:id="13" w:name="_Toc41638849"/>
      <w:r>
        <w:rPr>
          <w:rFonts w:ascii="Times New Roman" w:eastAsia="Calibri" w:hAnsi="Times New Roman" w:cs="Times New Roman"/>
          <w:sz w:val="28"/>
          <w:szCs w:val="28"/>
          <w:lang w:val="uk-UA"/>
        </w:rPr>
        <w:lastRenderedPageBreak/>
        <w:t xml:space="preserve">2.2. </w:t>
      </w:r>
      <w:r w:rsidR="005A5B94">
        <w:rPr>
          <w:rFonts w:ascii="Times New Roman" w:eastAsia="Calibri" w:hAnsi="Times New Roman" w:cs="Times New Roman"/>
          <w:sz w:val="28"/>
          <w:szCs w:val="28"/>
          <w:lang w:val="uk-UA"/>
        </w:rPr>
        <w:t>ПРЯМОКУТНА ПЛАСТИНА ПІД ГІДРОСТАТИЧНИМ НАВАНТАЖЕННЯМ ДВ</w:t>
      </w:r>
      <w:r w:rsidR="00C211CF">
        <w:rPr>
          <w:rFonts w:ascii="Times New Roman" w:eastAsia="Calibri" w:hAnsi="Times New Roman" w:cs="Times New Roman"/>
          <w:sz w:val="28"/>
          <w:szCs w:val="28"/>
          <w:lang w:val="uk-UA"/>
        </w:rPr>
        <w:t>І</w:t>
      </w:r>
      <w:r w:rsidR="005A5B94">
        <w:rPr>
          <w:rFonts w:ascii="Times New Roman" w:eastAsia="Calibri" w:hAnsi="Times New Roman" w:cs="Times New Roman"/>
          <w:sz w:val="28"/>
          <w:szCs w:val="28"/>
          <w:lang w:val="uk-UA"/>
        </w:rPr>
        <w:t xml:space="preserve"> ПРОТИЛЕЖНІ </w:t>
      </w:r>
      <w:r w:rsidR="00C211CF">
        <w:rPr>
          <w:rFonts w:ascii="Times New Roman" w:eastAsia="Calibri" w:hAnsi="Times New Roman" w:cs="Times New Roman"/>
          <w:sz w:val="28"/>
          <w:szCs w:val="28"/>
          <w:lang w:val="uk-UA"/>
        </w:rPr>
        <w:t>СТОРОНИ</w:t>
      </w:r>
      <w:r w:rsidR="005A5B94">
        <w:rPr>
          <w:rFonts w:ascii="Times New Roman" w:eastAsia="Calibri" w:hAnsi="Times New Roman" w:cs="Times New Roman"/>
          <w:sz w:val="28"/>
          <w:szCs w:val="28"/>
          <w:lang w:val="uk-UA"/>
        </w:rPr>
        <w:t xml:space="preserve"> ВІЛЬНО ОПЕРТІ ІНШІ ДВІ ЗАЩЕМЛЕНІ</w:t>
      </w:r>
      <w:bookmarkEnd w:id="13"/>
    </w:p>
    <w:p w:rsidR="0072626D" w:rsidRDefault="0072626D" w:rsidP="0072626D">
      <w:pPr>
        <w:ind w:firstLine="810"/>
        <w:rPr>
          <w:lang w:val="uk-UA"/>
        </w:rPr>
      </w:pPr>
    </w:p>
    <w:p w:rsidR="0072626D" w:rsidRDefault="00B86836" w:rsidP="006279F7">
      <w:pPr>
        <w:ind w:firstLine="810"/>
        <w:rPr>
          <w:lang w:val="uk-UA"/>
        </w:rPr>
      </w:pPr>
      <w:r>
        <w:rPr>
          <w:lang w:val="uk-UA"/>
        </w:rPr>
        <w:t>Як було зазначено раніше, прогин пласти</w:t>
      </w:r>
      <w:r w:rsidR="006279F7">
        <w:rPr>
          <w:lang w:val="uk-UA"/>
        </w:rPr>
        <w:t>ни під будь-яким поперечним навантаженням можна отримати, спочатку вирішивши задачу в припущені, що всі грані пластинки шарнірно оперті, а далі користуючись методом «Суперпозиції» накласти необхідні умови кожної з відрізних границь. На цьому кроці як продемонстровано на (</w:t>
      </w:r>
      <w:r w:rsidR="00C175B8">
        <w:rPr>
          <w:lang w:val="uk-UA"/>
        </w:rPr>
        <w:t>рис. 3</w:t>
      </w:r>
      <w:r w:rsidR="006279F7">
        <w:rPr>
          <w:lang w:val="uk-UA"/>
        </w:rPr>
        <w:t xml:space="preserve">), </w:t>
      </w:r>
      <w:r w:rsidR="006279F7">
        <w:rPr>
          <w:i/>
          <w:szCs w:val="28"/>
          <w:lang w:val="uk-UA"/>
        </w:rPr>
        <w:t>х=0</w:t>
      </w:r>
      <w:r w:rsidR="006279F7">
        <w:rPr>
          <w:szCs w:val="28"/>
          <w:lang w:val="uk-UA"/>
        </w:rPr>
        <w:t xml:space="preserve"> та </w:t>
      </w:r>
      <w:r w:rsidR="006279F7">
        <w:rPr>
          <w:i/>
          <w:szCs w:val="28"/>
          <w:lang w:val="uk-UA"/>
        </w:rPr>
        <w:t>х=а</w:t>
      </w:r>
      <w:r w:rsidR="006279F7">
        <w:rPr>
          <w:lang w:val="uk-UA"/>
        </w:rPr>
        <w:t xml:space="preserve"> – защемлені. Тобто це означає, що необхідно з цих сторін додати такі </w:t>
      </w:r>
      <w:r w:rsidR="00CF5AC0">
        <w:rPr>
          <w:lang w:val="uk-UA"/>
        </w:rPr>
        <w:t xml:space="preserve">згинальні моменти за величиною такі, щоб ліквідувати повороти здійснювані на цих границях дією поперечним навантаженням. </w:t>
      </w:r>
    </w:p>
    <w:p w:rsidR="00CF5AC0" w:rsidRDefault="00D04581" w:rsidP="00CF5AC0">
      <w:pPr>
        <w:jc w:val="center"/>
        <w:rPr>
          <w:lang w:val="uk-UA"/>
        </w:rPr>
      </w:pPr>
      <w:r>
        <w:rPr>
          <w:noProof/>
          <w:lang w:eastAsia="ru-RU"/>
        </w:rPr>
        <w:drawing>
          <wp:inline distT="0" distB="0" distL="0" distR="0" wp14:anchorId="164FCBCB" wp14:editId="0E49EE09">
            <wp:extent cx="5914031" cy="4754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_2.png"/>
                    <pic:cNvPicPr/>
                  </pic:nvPicPr>
                  <pic:blipFill>
                    <a:blip r:embed="rId17">
                      <a:extLst>
                        <a:ext uri="{28A0092B-C50C-407E-A947-70E740481C1C}">
                          <a14:useLocalDpi xmlns:a14="http://schemas.microsoft.com/office/drawing/2010/main" val="0"/>
                        </a:ext>
                      </a:extLst>
                    </a:blip>
                    <a:stretch>
                      <a:fillRect/>
                    </a:stretch>
                  </pic:blipFill>
                  <pic:spPr>
                    <a:xfrm>
                      <a:off x="0" y="0"/>
                      <a:ext cx="5956835" cy="4789294"/>
                    </a:xfrm>
                    <a:prstGeom prst="rect">
                      <a:avLst/>
                    </a:prstGeom>
                  </pic:spPr>
                </pic:pic>
              </a:graphicData>
            </a:graphic>
          </wp:inline>
        </w:drawing>
      </w:r>
    </w:p>
    <w:p w:rsidR="00CF5AC0" w:rsidRDefault="007C38AB" w:rsidP="00CF5AC0">
      <w:pPr>
        <w:spacing w:after="0" w:line="240" w:lineRule="auto"/>
        <w:jc w:val="center"/>
        <w:rPr>
          <w:lang w:val="uk-UA"/>
        </w:rPr>
      </w:pPr>
      <w:r>
        <w:rPr>
          <w:lang w:val="uk-UA"/>
        </w:rPr>
        <w:t>Р</w:t>
      </w:r>
      <w:r w:rsidR="00C175B8">
        <w:rPr>
          <w:lang w:val="uk-UA"/>
        </w:rPr>
        <w:t>ис. 3</w:t>
      </w:r>
    </w:p>
    <w:p w:rsidR="00CF5AC0" w:rsidRDefault="00CF5AC0" w:rsidP="00CF5AC0">
      <w:pPr>
        <w:ind w:firstLine="810"/>
        <w:rPr>
          <w:lang w:val="uk-UA"/>
        </w:rPr>
      </w:pPr>
    </w:p>
    <w:p w:rsidR="00537509" w:rsidRDefault="00537509">
      <w:pPr>
        <w:spacing w:after="0" w:line="240" w:lineRule="auto"/>
        <w:rPr>
          <w:lang w:val="uk-UA"/>
        </w:rPr>
      </w:pPr>
      <w:r>
        <w:rPr>
          <w:lang w:val="uk-UA"/>
        </w:rPr>
        <w:br w:type="page"/>
      </w:r>
    </w:p>
    <w:p w:rsidR="00C175B8" w:rsidRDefault="002A45C0" w:rsidP="002A45C0">
      <w:pPr>
        <w:ind w:firstLine="810"/>
        <w:rPr>
          <w:szCs w:val="28"/>
          <w:lang w:val="uk-UA"/>
        </w:rPr>
      </w:pPr>
      <w:r>
        <w:rPr>
          <w:lang w:val="uk-UA"/>
        </w:rPr>
        <w:lastRenderedPageBreak/>
        <w:t xml:space="preserve">Перш за все необхідно визначити нахили пластинки на границях </w:t>
      </w:r>
      <w:r>
        <w:rPr>
          <w:i/>
          <w:szCs w:val="28"/>
          <w:lang w:val="uk-UA"/>
        </w:rPr>
        <w:t>х=0</w:t>
      </w:r>
      <w:r>
        <w:rPr>
          <w:szCs w:val="28"/>
          <w:lang w:val="uk-UA"/>
        </w:rPr>
        <w:t xml:space="preserve"> та </w:t>
      </w:r>
      <w:r>
        <w:rPr>
          <w:i/>
          <w:szCs w:val="28"/>
          <w:lang w:val="uk-UA"/>
        </w:rPr>
        <w:t>х=а</w:t>
      </w:r>
      <w:r>
        <w:rPr>
          <w:szCs w:val="28"/>
          <w:lang w:val="uk-UA"/>
        </w:rPr>
        <w:t xml:space="preserve">. Достатньо </w:t>
      </w:r>
      <w:proofErr w:type="spellStart"/>
      <w:r>
        <w:rPr>
          <w:szCs w:val="28"/>
          <w:lang w:val="uk-UA"/>
        </w:rPr>
        <w:t>продиференціювати</w:t>
      </w:r>
      <w:proofErr w:type="spellEnd"/>
      <w:r>
        <w:rPr>
          <w:szCs w:val="28"/>
          <w:lang w:val="uk-UA"/>
        </w:rPr>
        <w:t xml:space="preserve"> функцію прогинів по відповідній змінній:</w:t>
      </w:r>
    </w:p>
    <w:tbl>
      <w:tblPr>
        <w:tblStyle w:val="ac"/>
        <w:tblW w:w="995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2A45C0" w:rsidTr="00537509">
        <w:tc>
          <w:tcPr>
            <w:tcW w:w="8820" w:type="dxa"/>
            <w:vAlign w:val="center"/>
          </w:tcPr>
          <w:p w:rsidR="002A45C0" w:rsidRPr="00537509" w:rsidRDefault="003C11FF" w:rsidP="00D90741">
            <w:pPr>
              <w:ind w:left="-382"/>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∂w</m:t>
                            </m:r>
                          </m:num>
                          <m:den>
                            <m:r>
                              <w:rPr>
                                <w:rFonts w:ascii="Cambria Math" w:hAnsi="Cambria Math"/>
                                <w:szCs w:val="28"/>
                                <w:lang w:val="uk-UA"/>
                              </w:rPr>
                              <m:t>∂x</m:t>
                            </m:r>
                          </m:den>
                        </m:f>
                      </m:e>
                    </m:d>
                  </m:e>
                  <m:sub>
                    <m:r>
                      <w:rPr>
                        <w:rFonts w:ascii="Cambria Math" w:hAnsi="Cambria Math"/>
                        <w:szCs w:val="28"/>
                        <w:lang w:val="uk-UA"/>
                      </w:rPr>
                      <m:t>x=a</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oMath>
            </m:oMathPara>
          </w:p>
        </w:tc>
        <w:tc>
          <w:tcPr>
            <w:tcW w:w="1134" w:type="dxa"/>
            <w:vAlign w:val="center"/>
          </w:tcPr>
          <w:p w:rsidR="002A45C0" w:rsidRPr="00B52A72" w:rsidRDefault="002A45C0" w:rsidP="002A45C0">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A45C0" w:rsidRDefault="00537509" w:rsidP="002A45C0">
      <w:pPr>
        <w:ind w:firstLine="810"/>
        <w:rPr>
          <w:lang w:val="uk-UA"/>
        </w:rPr>
      </w:pPr>
      <w:r>
        <w:rPr>
          <w:lang w:val="uk-UA"/>
        </w:rPr>
        <w:t xml:space="preserve">Цей нахил необхідно ліквідувати тим самим задовільнивши граничним умовам (рис. 3). Визначимо згинаючі моменти по межам </w:t>
      </w:r>
      <w:r>
        <w:rPr>
          <w:i/>
          <w:szCs w:val="28"/>
          <w:lang w:val="uk-UA"/>
        </w:rPr>
        <w:t>х=0</w:t>
      </w:r>
      <w:r>
        <w:rPr>
          <w:szCs w:val="28"/>
          <w:lang w:val="uk-UA"/>
        </w:rPr>
        <w:t xml:space="preserve"> та </w:t>
      </w:r>
      <w:r>
        <w:rPr>
          <w:i/>
          <w:szCs w:val="28"/>
          <w:lang w:val="uk-UA"/>
        </w:rPr>
        <w:t>х=а</w:t>
      </w:r>
      <w:r>
        <w:rPr>
          <w:lang w:val="uk-UA"/>
        </w:rPr>
        <w:t xml:space="preserve">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537509" w:rsidTr="000F304A">
        <w:tc>
          <w:tcPr>
            <w:tcW w:w="8640" w:type="dxa"/>
            <w:vAlign w:val="center"/>
          </w:tcPr>
          <w:p w:rsidR="00537509" w:rsidRDefault="003C11FF" w:rsidP="00D90741">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e>
                </m:nary>
              </m:oMath>
            </m:oMathPara>
          </w:p>
        </w:tc>
        <w:tc>
          <w:tcPr>
            <w:tcW w:w="1134" w:type="dxa"/>
            <w:vAlign w:val="center"/>
          </w:tcPr>
          <w:p w:rsidR="00537509" w:rsidRPr="00B52A72" w:rsidRDefault="00537509" w:rsidP="00537509">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37509" w:rsidRDefault="00BA100D" w:rsidP="002A45C0">
      <w:pPr>
        <w:ind w:firstLine="810"/>
        <w:rPr>
          <w:lang w:val="uk-UA"/>
        </w:rPr>
      </w:pPr>
      <w:r>
        <w:rPr>
          <w:lang w:val="uk-UA"/>
        </w:rPr>
        <w:t xml:space="preserve">Визначимо коефіцієнти  </w:t>
      </w:r>
      <w:r>
        <w:rPr>
          <w:i/>
          <w:lang w:val="en-US"/>
        </w:rPr>
        <w:t>E</w:t>
      </w:r>
      <w:r>
        <w:rPr>
          <w:i/>
          <w:vertAlign w:val="subscript"/>
          <w:lang w:val="en-US"/>
        </w:rPr>
        <w:t>m</w:t>
      </w:r>
      <w:r w:rsidRPr="00BA100D">
        <w:t xml:space="preserve"> </w:t>
      </w:r>
      <w:r>
        <w:rPr>
          <w:lang w:val="uk-UA"/>
        </w:rPr>
        <w:t xml:space="preserve"> таким чином, щоб здійснюваний нахил цими моментами був рівним по величині нахилу, визначеному у рівності (13), проте мав протилежний до нього знак.</w:t>
      </w:r>
      <w:r w:rsidR="000F304A">
        <w:rPr>
          <w:lang w:val="uk-UA"/>
        </w:rPr>
        <w:t xml:space="preserve"> При цьому отримаємо: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0F304A" w:rsidTr="000F304A">
        <w:tc>
          <w:tcPr>
            <w:tcW w:w="8640" w:type="dxa"/>
            <w:vAlign w:val="center"/>
          </w:tcPr>
          <w:p w:rsidR="000F304A" w:rsidRDefault="003C11FF"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0F304A" w:rsidRDefault="000F304A" w:rsidP="000F304A">
      <w:pPr>
        <w:ind w:firstLine="810"/>
        <w:rPr>
          <w:lang w:val="uk-UA"/>
        </w:rPr>
      </w:pPr>
      <w:r>
        <w:rPr>
          <w:lang w:val="uk-UA"/>
        </w:rPr>
        <w:t xml:space="preserve">Відповідно підставивши коефіцієнти  </w:t>
      </w:r>
      <w:r>
        <w:rPr>
          <w:i/>
          <w:lang w:val="en-US"/>
        </w:rPr>
        <w:t>E</w:t>
      </w:r>
      <w:r>
        <w:rPr>
          <w:i/>
          <w:vertAlign w:val="subscript"/>
          <w:lang w:val="en-US"/>
        </w:rPr>
        <w:t>m</w:t>
      </w:r>
      <w:r w:rsidRPr="000F304A">
        <w:rPr>
          <w:lang w:val="uk-UA"/>
        </w:rPr>
        <w:t xml:space="preserve"> </w:t>
      </w:r>
      <w:r>
        <w:rPr>
          <w:lang w:val="uk-UA"/>
        </w:rPr>
        <w:t xml:space="preserve"> (15) у ряд (14) отримаємо:</w:t>
      </w:r>
    </w:p>
    <w:tbl>
      <w:tblPr>
        <w:tblStyle w:val="ac"/>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134"/>
      </w:tblGrid>
      <w:tr w:rsidR="000F304A" w:rsidTr="000F304A">
        <w:tc>
          <w:tcPr>
            <w:tcW w:w="8730" w:type="dxa"/>
            <w:vAlign w:val="center"/>
          </w:tcPr>
          <w:p w:rsidR="000F304A" w:rsidRDefault="003C11FF" w:rsidP="00E801A9">
            <w:pPr>
              <w:tabs>
                <w:tab w:val="left" w:pos="427"/>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e>
                </m:nary>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DC3319" w:rsidRDefault="00E801A9" w:rsidP="000F304A">
      <w:pPr>
        <w:ind w:firstLine="810"/>
        <w:rPr>
          <w:lang w:val="uk-UA"/>
        </w:rPr>
      </w:pPr>
      <w:r>
        <w:rPr>
          <w:lang w:val="uk-UA"/>
        </w:rPr>
        <w:t xml:space="preserve">По середині защемлених сторін, де </w:t>
      </w:r>
      <w:r w:rsidR="00843E06">
        <w:rPr>
          <w:i/>
          <w:lang w:val="en-US"/>
        </w:rPr>
        <w:t>y</w:t>
      </w:r>
      <w:r w:rsidR="00843E06" w:rsidRPr="00843E06">
        <w:rPr>
          <w:i/>
        </w:rPr>
        <w:t xml:space="preserve"> = 0</w:t>
      </w:r>
      <w:r w:rsidR="00843E06">
        <w:rPr>
          <w:lang w:val="uk-UA"/>
        </w:rPr>
        <w:t xml:space="preserve">, згідно до розташування початку відліку координат (рис. 3), члени  ряду (16) з парними </w:t>
      </w:r>
      <w:r w:rsidR="00843E06">
        <w:rPr>
          <w:i/>
          <w:lang w:val="en-US"/>
        </w:rPr>
        <w:t>m</w:t>
      </w:r>
      <w:r w:rsidR="00843E06">
        <w:rPr>
          <w:lang w:val="uk-UA"/>
        </w:rPr>
        <w:t xml:space="preserve"> зникають і сума ряду, як це й має бути, дорівнює половині відповідної суми для рівномірно навантаженої пластинки. Ряд досить швидко сходиться, і значення згинаючого моменту з легкістю можна отрима</w:t>
      </w:r>
      <w:r w:rsidR="004C7724">
        <w:rPr>
          <w:lang w:val="uk-UA"/>
        </w:rPr>
        <w:t>ти для будь якої точки затисненої границі.</w:t>
      </w:r>
    </w:p>
    <w:p w:rsidR="00DC3319" w:rsidRDefault="00DC3319">
      <w:pPr>
        <w:spacing w:after="0" w:line="240" w:lineRule="auto"/>
        <w:rPr>
          <w:lang w:val="uk-UA"/>
        </w:rPr>
      </w:pPr>
      <w:r>
        <w:rPr>
          <w:lang w:val="uk-UA"/>
        </w:rPr>
        <w:br w:type="page"/>
      </w:r>
    </w:p>
    <w:p w:rsidR="000F304A" w:rsidRDefault="00DC3319" w:rsidP="00DC3319">
      <w:pPr>
        <w:pStyle w:val="2"/>
        <w:jc w:val="center"/>
        <w:rPr>
          <w:rFonts w:ascii="Times New Roman" w:hAnsi="Times New Roman" w:cs="Times New Roman"/>
          <w:sz w:val="28"/>
          <w:szCs w:val="28"/>
          <w:lang w:val="uk-UA"/>
        </w:rPr>
      </w:pPr>
      <w:bookmarkStart w:id="14" w:name="_Toc41638850"/>
      <w:r>
        <w:rPr>
          <w:rFonts w:ascii="Times New Roman" w:hAnsi="Times New Roman" w:cs="Times New Roman"/>
          <w:sz w:val="28"/>
          <w:szCs w:val="28"/>
          <w:lang w:val="uk-UA"/>
        </w:rPr>
        <w:lastRenderedPageBreak/>
        <w:t xml:space="preserve">2.3. </w:t>
      </w:r>
      <w:r w:rsidR="005A5B94">
        <w:rPr>
          <w:rFonts w:ascii="Times New Roman" w:hAnsi="Times New Roman" w:cs="Times New Roman"/>
          <w:sz w:val="28"/>
          <w:szCs w:val="28"/>
          <w:lang w:val="uk-UA"/>
        </w:rPr>
        <w:t xml:space="preserve">ПРЯМОКУТНА ПЛАСТИНА ПІД ГІДРОСТАТИЧНИМ НАВАНТАЖЕННЯМ ДВІ ПРОТИЛЕЖНІ </w:t>
      </w:r>
      <w:r w:rsidR="00C211CF">
        <w:rPr>
          <w:rFonts w:ascii="Times New Roman" w:hAnsi="Times New Roman" w:cs="Times New Roman"/>
          <w:sz w:val="28"/>
          <w:szCs w:val="28"/>
          <w:lang w:val="uk-UA"/>
        </w:rPr>
        <w:t>СТОРОНИ</w:t>
      </w:r>
      <w:r w:rsidR="005A5B94">
        <w:rPr>
          <w:rFonts w:ascii="Times New Roman" w:hAnsi="Times New Roman" w:cs="Times New Roman"/>
          <w:sz w:val="28"/>
          <w:szCs w:val="28"/>
          <w:lang w:val="uk-UA"/>
        </w:rPr>
        <w:t xml:space="preserve"> ВІЛЬНО ОПЕРТІ ІНШІ ДВІ ВІЛЬНІ</w:t>
      </w:r>
      <w:bookmarkEnd w:id="14"/>
    </w:p>
    <w:p w:rsidR="005A5B94" w:rsidRDefault="005A5B94" w:rsidP="005A5B94">
      <w:pPr>
        <w:ind w:firstLine="810"/>
        <w:rPr>
          <w:lang w:val="uk-UA"/>
        </w:rPr>
      </w:pPr>
    </w:p>
    <w:p w:rsidR="00977D40" w:rsidRDefault="00F646CB" w:rsidP="00F646CB">
      <w:pPr>
        <w:ind w:firstLine="810"/>
        <w:rPr>
          <w:szCs w:val="28"/>
          <w:lang w:val="uk-UA"/>
        </w:rPr>
      </w:pPr>
      <w:r>
        <w:rPr>
          <w:lang w:val="uk-UA"/>
        </w:rPr>
        <w:t>Залишилось розглянути останню окрему задачу, розв’язок якої входить до суми розв’язку цільової. Розглядаємо призматичну пластинку</w:t>
      </w:r>
      <w:r w:rsidR="007C38AB">
        <w:rPr>
          <w:lang w:val="uk-UA"/>
        </w:rPr>
        <w:t xml:space="preserve"> під гідростатичним тиском</w:t>
      </w:r>
      <w:r>
        <w:rPr>
          <w:lang w:val="uk-UA"/>
        </w:rPr>
        <w:t xml:space="preserve"> у якої </w:t>
      </w:r>
      <w:r>
        <w:rPr>
          <w:i/>
          <w:szCs w:val="28"/>
          <w:lang w:val="uk-UA"/>
        </w:rPr>
        <w:t>х=0</w:t>
      </w:r>
      <w:r>
        <w:rPr>
          <w:szCs w:val="28"/>
          <w:lang w:val="uk-UA"/>
        </w:rPr>
        <w:t xml:space="preserve"> та </w:t>
      </w:r>
      <w:r>
        <w:rPr>
          <w:i/>
          <w:szCs w:val="28"/>
          <w:lang w:val="uk-UA"/>
        </w:rPr>
        <w:t>х=а</w:t>
      </w:r>
      <w:r>
        <w:rPr>
          <w:szCs w:val="28"/>
          <w:lang w:val="uk-UA"/>
        </w:rPr>
        <w:t xml:space="preserve"> – вільно оперті, а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вільні від будь яких кріплень (рис. 4).</w:t>
      </w:r>
    </w:p>
    <w:p w:rsidR="007C38AB" w:rsidRDefault="007C38AB" w:rsidP="00F646CB">
      <w:pPr>
        <w:ind w:firstLine="810"/>
        <w:rPr>
          <w:szCs w:val="28"/>
          <w:lang w:val="uk-UA"/>
        </w:rPr>
      </w:pPr>
    </w:p>
    <w:p w:rsidR="007C38AB" w:rsidRDefault="007C38AB" w:rsidP="007C38AB">
      <w:pPr>
        <w:jc w:val="center"/>
        <w:rPr>
          <w:lang w:val="uk-UA"/>
        </w:rPr>
      </w:pPr>
      <w:r>
        <w:rPr>
          <w:noProof/>
          <w:lang w:eastAsia="ru-RU"/>
        </w:rPr>
        <w:drawing>
          <wp:inline distT="0" distB="0" distL="0" distR="0" wp14:anchorId="453D8717" wp14:editId="6474638E">
            <wp:extent cx="5953589" cy="478668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_3.png"/>
                    <pic:cNvPicPr/>
                  </pic:nvPicPr>
                  <pic:blipFill>
                    <a:blip r:embed="rId18">
                      <a:extLst>
                        <a:ext uri="{28A0092B-C50C-407E-A947-70E740481C1C}">
                          <a14:useLocalDpi xmlns:a14="http://schemas.microsoft.com/office/drawing/2010/main" val="0"/>
                        </a:ext>
                      </a:extLst>
                    </a:blip>
                    <a:stretch>
                      <a:fillRect/>
                    </a:stretch>
                  </pic:blipFill>
                  <pic:spPr>
                    <a:xfrm>
                      <a:off x="0" y="0"/>
                      <a:ext cx="5973786" cy="4802923"/>
                    </a:xfrm>
                    <a:prstGeom prst="rect">
                      <a:avLst/>
                    </a:prstGeom>
                  </pic:spPr>
                </pic:pic>
              </a:graphicData>
            </a:graphic>
          </wp:inline>
        </w:drawing>
      </w:r>
    </w:p>
    <w:p w:rsidR="007C38AB" w:rsidRDefault="007C38AB" w:rsidP="007C38AB">
      <w:pPr>
        <w:jc w:val="center"/>
        <w:rPr>
          <w:lang w:val="uk-UA"/>
        </w:rPr>
      </w:pPr>
      <w:r>
        <w:rPr>
          <w:lang w:val="uk-UA"/>
        </w:rPr>
        <w:t>Рис. 4</w:t>
      </w:r>
    </w:p>
    <w:p w:rsidR="007C38AB" w:rsidRDefault="007C38AB">
      <w:pPr>
        <w:spacing w:after="0" w:line="240" w:lineRule="auto"/>
        <w:rPr>
          <w:lang w:val="uk-UA"/>
        </w:rPr>
      </w:pPr>
      <w:r>
        <w:rPr>
          <w:lang w:val="uk-UA"/>
        </w:rPr>
        <w:br w:type="page"/>
      </w:r>
    </w:p>
    <w:p w:rsidR="003B7F83" w:rsidRDefault="007C38AB" w:rsidP="007C38AB">
      <w:pPr>
        <w:ind w:firstLine="810"/>
        <w:rPr>
          <w:lang w:val="uk-UA"/>
        </w:rPr>
      </w:pPr>
      <w:r>
        <w:rPr>
          <w:lang w:val="uk-UA"/>
        </w:rPr>
        <w:lastRenderedPageBreak/>
        <w:t xml:space="preserve">Важливо підкреслити, що, оскільки, вибраний закон розподілення навантаження на пластинку симетричний відносно осі </w:t>
      </w:r>
      <w:r>
        <w:rPr>
          <w:i/>
          <w:lang w:val="uk-UA"/>
        </w:rPr>
        <w:t>х</w:t>
      </w:r>
      <w:r>
        <w:rPr>
          <w:lang w:val="uk-UA"/>
        </w:rPr>
        <w:t xml:space="preserve">, тому достатньо буде прийняти до уваги лише одну границю осі </w:t>
      </w:r>
      <w:r>
        <w:rPr>
          <w:i/>
          <w:lang w:val="uk-UA"/>
        </w:rPr>
        <w:t>у</w:t>
      </w:r>
      <w:r w:rsidR="003B7F83">
        <w:rPr>
          <w:lang w:val="uk-UA"/>
        </w:rPr>
        <w:t xml:space="preserve"> (рис. 4)</w:t>
      </w:r>
      <w:r>
        <w:rPr>
          <w:lang w:val="uk-UA"/>
        </w:rPr>
        <w:t xml:space="preserve">. Наступні розрахунки будуть робитись для границі </w:t>
      </w:r>
      <w:r>
        <w:rPr>
          <w:i/>
          <w:lang w:val="en-US"/>
        </w:rPr>
        <w:t>y</w:t>
      </w:r>
      <w:r w:rsidRPr="007C38AB">
        <w:rPr>
          <w:i/>
        </w:rPr>
        <w:t xml:space="preserve"> = </w:t>
      </w:r>
      <w:r>
        <w:rPr>
          <w:i/>
          <w:lang w:val="en-US"/>
        </w:rPr>
        <w:t>b</w:t>
      </w:r>
      <w:r w:rsidRPr="007C38AB">
        <w:rPr>
          <w:i/>
        </w:rPr>
        <w:t>/2</w:t>
      </w:r>
      <w:r w:rsidRPr="007C38AB">
        <w:t xml:space="preserve">. </w:t>
      </w:r>
      <w:r w:rsidR="003B7F83">
        <w:rPr>
          <w:lang w:val="uk-UA"/>
        </w:rPr>
        <w:t>Почнемо з граничних умов кріплення пластинки по осі ординат:</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3B7F83" w:rsidTr="003B7F83">
        <w:tc>
          <w:tcPr>
            <w:tcW w:w="8640" w:type="dxa"/>
            <w:vAlign w:val="center"/>
          </w:tcPr>
          <w:p w:rsidR="003B7F83" w:rsidRDefault="003C11FF" w:rsidP="00A93DB4">
            <w:pPr>
              <w:tabs>
                <w:tab w:val="left" w:pos="999"/>
              </w:tabs>
              <w:jc w:val="center"/>
              <w:rPr>
                <w:rFonts w:ascii="Times New Roman" w:eastAsiaTheme="minorEastAsia" w:hAnsi="Times New Roman"/>
                <w:szCs w:val="28"/>
                <w:lang w:val="uk-UA"/>
              </w:rPr>
            </w:pPr>
            <m:oMathPara>
              <m:oMath>
                <m:d>
                  <m:dPr>
                    <m:begChr m:val="{"/>
                    <m:endChr m:val=""/>
                    <m:ctrlPr>
                      <w:rPr>
                        <w:rFonts w:ascii="Cambria Math" w:hAnsi="Cambria Math"/>
                        <w:i/>
                        <w:szCs w:val="28"/>
                        <w:lang w:val="uk-UA"/>
                      </w:rPr>
                    </m:ctrlPr>
                  </m:dPr>
                  <m:e>
                    <m:eqArr>
                      <m:eqArrPr>
                        <m:ctrlPr>
                          <w:rPr>
                            <w:rFonts w:ascii="Cambria Math" w:hAnsi="Cambria Math"/>
                            <w:i/>
                            <w:szCs w:val="28"/>
                            <w:lang w:val="uk-UA"/>
                          </w:rPr>
                        </m:ctrlPr>
                      </m:eqArrPr>
                      <m:e>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+ν</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
                        <m:r>
                          <w:rPr>
                            <w:rFonts w:ascii="Cambria Math" w:hAnsi="Cambria Math"/>
                            <w:szCs w:val="28"/>
                            <w:lang w:val="uk-UA"/>
                          </w:rPr>
                          <m:t>D</m:t>
                        </m:r>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begChr m:val="["/>
                                    <m:endChr m:val="]"/>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v</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3</m:t>
                                            </m:r>
                                          </m:sup>
                                        </m:sSup>
                                      </m:den>
                                    </m:f>
                                    <m:r>
                                      <w:rPr>
                                        <w:rFonts w:ascii="Cambria Math" w:hAnsi="Cambria Math"/>
                                        <w:szCs w:val="28"/>
                                        <w:lang w:val="uk-UA"/>
                                      </w:rPr>
                                      <m:t>+</m:t>
                                    </m:r>
                                    <m:d>
                                      <m:dPr>
                                        <m:ctrlPr>
                                          <w:rPr>
                                            <w:rFonts w:ascii="Cambria Math" w:hAnsi="Cambria Math"/>
                                            <w:i/>
                                            <w:szCs w:val="28"/>
                                            <w:lang w:val="uk-UA"/>
                                          </w:rPr>
                                        </m:ctrlPr>
                                      </m:dPr>
                                      <m:e>
                                        <m:r>
                                          <w:rPr>
                                            <w:rFonts w:ascii="Cambria Math" w:hAnsi="Cambria Math"/>
                                            <w:szCs w:val="28"/>
                                            <w:lang w:val="uk-UA"/>
                                          </w:rPr>
                                          <m:t>2-v</m:t>
                                        </m:r>
                                      </m:e>
                                    </m:d>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∂y</m:t>
                                        </m:r>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qArr>
                  </m:e>
                </m:d>
              </m:oMath>
            </m:oMathPara>
          </w:p>
        </w:tc>
        <w:tc>
          <w:tcPr>
            <w:tcW w:w="1134" w:type="dxa"/>
            <w:vAlign w:val="center"/>
          </w:tcPr>
          <w:p w:rsidR="003B7F83" w:rsidRPr="00B52A72" w:rsidRDefault="003B7F83" w:rsidP="003B7F8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3B7F83" w:rsidRPr="007C38AB" w:rsidRDefault="003B7F83" w:rsidP="007C38AB">
      <w:pPr>
        <w:ind w:firstLine="810"/>
        <w:rPr>
          <w:lang w:val="uk-UA"/>
        </w:rPr>
      </w:pPr>
    </w:p>
    <w:p w:rsidR="001C02B8" w:rsidRDefault="007C38AB" w:rsidP="007C38AB">
      <w:pPr>
        <w:ind w:firstLine="810"/>
        <w:rPr>
          <w:lang w:val="uk-UA"/>
        </w:rPr>
      </w:pPr>
      <w:r>
        <w:rPr>
          <w:lang w:val="uk-UA"/>
        </w:rPr>
        <w:t xml:space="preserve"> </w:t>
      </w:r>
      <w:r w:rsidR="001C02B8">
        <w:rPr>
          <w:lang w:val="uk-UA"/>
        </w:rPr>
        <w:t>Таким же чином як і при розв’язку попередньої задачі, скористаємося методом «Суперпозицій» - задаємо рівняння прогинів у вигляді (5) де:</w:t>
      </w:r>
    </w:p>
    <w:p w:rsidR="001C02B8" w:rsidRPr="007C38AB" w:rsidRDefault="001C02B8" w:rsidP="007C38AB">
      <w:pPr>
        <w:ind w:firstLine="810"/>
        <w:rPr>
          <w:lang w:val="uk-UA"/>
        </w:rPr>
      </w:pPr>
      <w:r>
        <w:rPr>
          <w:lang w:val="uk-UA"/>
        </w:rPr>
        <w:t xml:space="preserve"> </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3C11FF"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f>
                      <m:fPr>
                        <m:ctrlPr>
                          <w:rPr>
                            <w:rFonts w:ascii="Cambria Math" w:hAnsi="Cambria Math"/>
                            <w:i/>
                            <w:szCs w:val="28"/>
                            <w:lang w:val="uk-UA"/>
                          </w:rPr>
                        </m:ctrlPr>
                      </m:fPr>
                      <m:num>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7C38AB" w:rsidRDefault="007C38AB" w:rsidP="007C38AB">
      <w:pPr>
        <w:ind w:firstLine="810"/>
        <w:rPr>
          <w:lang w:val="uk-UA"/>
        </w:rPr>
      </w:pP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3C11FF" w:rsidP="001C02B8">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C02B8" w:rsidRDefault="0019410C" w:rsidP="0019410C">
      <w:pPr>
        <w:ind w:firstLine="810"/>
        <w:rPr>
          <w:szCs w:val="28"/>
          <w:lang w:val="uk-UA"/>
        </w:rPr>
      </w:pPr>
      <w:r>
        <w:rPr>
          <w:lang w:val="uk-UA"/>
        </w:rPr>
        <w:t xml:space="preserve">Оскільки навантаження на пластинку симетричний відносно осі </w:t>
      </w:r>
      <w:r>
        <w:rPr>
          <w:i/>
          <w:lang w:val="uk-UA"/>
        </w:rPr>
        <w:t>х</w:t>
      </w:r>
      <w:r>
        <w:rPr>
          <w:lang w:val="uk-UA"/>
        </w:rPr>
        <w:t xml:space="preserve">, то </w:t>
      </w:r>
      <w:r>
        <w:rPr>
          <w:i/>
          <w:szCs w:val="28"/>
          <w:lang w:val="en-US"/>
        </w:rPr>
        <w:t>Y</w:t>
      </w:r>
      <w:r>
        <w:rPr>
          <w:i/>
          <w:szCs w:val="28"/>
          <w:vertAlign w:val="subscript"/>
          <w:lang w:val="en-US"/>
        </w:rPr>
        <w:t>m</w:t>
      </w:r>
      <w:r>
        <w:rPr>
          <w:i/>
          <w:szCs w:val="28"/>
          <w:vertAlign w:val="subscript"/>
          <w:lang w:val="uk-UA"/>
        </w:rPr>
        <w:t xml:space="preserve"> </w:t>
      </w:r>
      <w:r>
        <w:rPr>
          <w:szCs w:val="28"/>
          <w:lang w:val="uk-UA"/>
        </w:rPr>
        <w:t>матиме такий вид:</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9410C" w:rsidTr="0019410C">
        <w:tc>
          <w:tcPr>
            <w:tcW w:w="8640" w:type="dxa"/>
            <w:vAlign w:val="center"/>
          </w:tcPr>
          <w:p w:rsidR="0019410C" w:rsidRDefault="003C11FF"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n</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oMath>
            </m:oMathPara>
          </w:p>
        </w:tc>
        <w:tc>
          <w:tcPr>
            <w:tcW w:w="1134" w:type="dxa"/>
            <w:vAlign w:val="center"/>
          </w:tcPr>
          <w:p w:rsidR="0019410C" w:rsidRPr="00B52A72" w:rsidRDefault="0019410C" w:rsidP="0019410C">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9410C" w:rsidRDefault="0019410C" w:rsidP="0019410C">
      <w:pPr>
        <w:ind w:firstLine="810"/>
        <w:rPr>
          <w:lang w:val="uk-UA"/>
        </w:rPr>
      </w:pPr>
      <w:r>
        <w:rPr>
          <w:lang w:val="uk-UA"/>
        </w:rPr>
        <w:t xml:space="preserve">Як і в задачі про визначення функції прогинів для шарнірно опертої по контуру пластини під гідростатичним навантаженням, коефіцієнти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Pr>
          <w:lang w:val="uk-UA"/>
        </w:rPr>
        <w:t xml:space="preserve"> визначаються із граничних умов </w:t>
      </w:r>
      <w:r w:rsidR="00EE7A21">
        <w:rPr>
          <w:lang w:val="uk-UA"/>
        </w:rPr>
        <w:t>(17), визначених при спрощенні:</w:t>
      </w:r>
    </w:p>
    <w:p w:rsidR="00EE7A21" w:rsidRDefault="003C11FF" w:rsidP="00EE7A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EE7A21" w:rsidRDefault="00EE7A21">
      <w:pPr>
        <w:spacing w:after="0" w:line="240" w:lineRule="auto"/>
        <w:rPr>
          <w:lang w:val="uk-UA"/>
        </w:rPr>
      </w:pPr>
      <w:r>
        <w:rPr>
          <w:lang w:val="uk-UA"/>
        </w:rPr>
        <w:br w:type="page"/>
      </w:r>
    </w:p>
    <w:p w:rsidR="00EE7A21" w:rsidRDefault="00A6036B" w:rsidP="00A6036B">
      <w:pPr>
        <w:pStyle w:val="a3"/>
        <w:ind w:left="0" w:firstLine="810"/>
        <w:rPr>
          <w:lang w:val="uk-UA"/>
        </w:rPr>
      </w:pPr>
      <w:r>
        <w:rPr>
          <w:lang w:val="uk-UA"/>
        </w:rPr>
        <w:lastRenderedPageBreak/>
        <w:t xml:space="preserve">Розглядаючи граничні умови кріплення пластини на кінці </w:t>
      </w:r>
      <w:r>
        <w:rPr>
          <w:i/>
          <w:lang w:val="en-US"/>
        </w:rPr>
        <w:t>y</w:t>
      </w:r>
      <w:r w:rsidRPr="00A6036B">
        <w:rPr>
          <w:i/>
          <w:lang w:val="uk-UA"/>
        </w:rPr>
        <w:t xml:space="preserve"> = </w:t>
      </w:r>
      <w:r>
        <w:rPr>
          <w:i/>
          <w:lang w:val="en-US"/>
        </w:rPr>
        <w:t>b</w:t>
      </w:r>
      <w:r w:rsidRPr="00A6036B">
        <w:rPr>
          <w:i/>
          <w:lang w:val="uk-UA"/>
        </w:rPr>
        <w:t>/2</w:t>
      </w:r>
      <w:r>
        <w:rPr>
          <w:lang w:val="uk-UA"/>
        </w:rPr>
        <w:t>, отримаємо систему двох рівнянь відносно невідомих коефіцієнтів:</w:t>
      </w:r>
    </w:p>
    <w:p w:rsidR="00A6036B" w:rsidRDefault="00A6036B" w:rsidP="00A6036B">
      <w:pPr>
        <w:pStyle w:val="a3"/>
        <w:ind w:left="0" w:firstLine="810"/>
        <w:rPr>
          <w:lang w:val="uk-UA"/>
        </w:rPr>
      </w:pPr>
    </w:p>
    <w:p w:rsidR="00A6036B" w:rsidRPr="00A6036B" w:rsidRDefault="003C11FF" w:rsidP="00A6036B">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ctrlPr>
                <w:rPr>
                  <w:rFonts w:ascii="Cambria Math" w:hAnsi="Cambria Math"/>
                  <w:i/>
                  <w:lang w:val="uk-UA"/>
                </w:rPr>
              </m:ctrlPr>
            </m:dPr>
            <m:e>
              <m:r>
                <w:rPr>
                  <w:rFonts w:ascii="Cambria Math" w:hAnsi="Cambria Math"/>
                  <w:lang w:val="uk-UA"/>
                </w:rPr>
                <m:t>1-v</m:t>
              </m:r>
            </m:e>
          </m:d>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r>
                <w:rPr>
                  <w:rFonts w:ascii="Cambria Math" w:hAnsi="Cambria Math"/>
                  <w:lang w:val="uk-UA"/>
                </w:rPr>
                <m:t>2</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1-v</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Pr="00A6036B" w:rsidRDefault="00A6036B" w:rsidP="00A6036B">
      <w:pPr>
        <w:pStyle w:val="a3"/>
        <w:ind w:left="0" w:firstLine="810"/>
        <w:rPr>
          <w:lang w:val="uk-UA"/>
        </w:rPr>
      </w:pPr>
    </w:p>
    <w:p w:rsidR="00A6036B" w:rsidRPr="00A6036B" w:rsidRDefault="003C11FF" w:rsidP="00A6036B">
      <w:pPr>
        <w:pStyle w:val="a3"/>
        <w:ind w:left="0" w:firstLine="810"/>
        <w:rPr>
          <w:lang w:val="uk-UA"/>
        </w:rPr>
      </w:pPr>
      <m:oMathPara>
        <m:oMathParaPr>
          <m:jc m:val="center"/>
        </m:oMathParaPr>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1-ν</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Default="00A6036B" w:rsidP="00A6036B">
      <w:pPr>
        <w:pStyle w:val="a3"/>
        <w:ind w:left="0" w:firstLine="810"/>
        <w:rPr>
          <w:lang w:val="uk-UA"/>
        </w:rPr>
      </w:pPr>
    </w:p>
    <w:p w:rsidR="00A6036B" w:rsidRDefault="00A6036B" w:rsidP="00A6036B">
      <w:pPr>
        <w:pStyle w:val="a3"/>
        <w:ind w:left="0" w:firstLine="810"/>
        <w:rPr>
          <w:lang w:val="uk-UA"/>
        </w:rPr>
      </w:pPr>
      <w:r>
        <w:rPr>
          <w:lang w:val="uk-UA"/>
        </w:rPr>
        <w:t>Вирішивши дану систему двох рівнянь, отримаємо шукані коефіцієнти:</w:t>
      </w:r>
    </w:p>
    <w:tbl>
      <w:tblPr>
        <w:tblStyle w:val="ac"/>
        <w:tblW w:w="1107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gridCol w:w="810"/>
      </w:tblGrid>
      <w:tr w:rsidR="00A93DB4" w:rsidTr="00A93DB4">
        <w:tc>
          <w:tcPr>
            <w:tcW w:w="10260" w:type="dxa"/>
            <w:vAlign w:val="center"/>
          </w:tcPr>
          <w:p w:rsidR="00A93DB4" w:rsidRDefault="00A93DB4" w:rsidP="00A93DB4">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-mπ(2</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810"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Default="00A93DB4" w:rsidP="00A6036B">
      <w:pPr>
        <w:pStyle w:val="a3"/>
        <w:ind w:left="0" w:firstLine="810"/>
        <w:rPr>
          <w:lang w:val="uk-UA"/>
        </w:rPr>
      </w:pPr>
    </w:p>
    <w:tbl>
      <w:tblPr>
        <w:tblStyle w:val="ac"/>
        <w:tblW w:w="104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440"/>
      </w:tblGrid>
      <w:tr w:rsidR="00A6036B" w:rsidTr="00A93DB4">
        <w:tc>
          <w:tcPr>
            <w:tcW w:w="9000" w:type="dxa"/>
            <w:vAlign w:val="center"/>
          </w:tcPr>
          <w:p w:rsidR="00A6036B" w:rsidRDefault="003C11FF" w:rsidP="00A93DB4">
            <w:pPr>
              <w:tabs>
                <w:tab w:val="left" w:pos="999"/>
              </w:tabs>
              <w:ind w:left="-383"/>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440" w:type="dxa"/>
            <w:vAlign w:val="center"/>
          </w:tcPr>
          <w:p w:rsidR="00A6036B" w:rsidRPr="00B52A72" w:rsidRDefault="00A6036B" w:rsidP="00A6036B">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6036B" w:rsidRPr="00A6036B" w:rsidRDefault="00A6036B" w:rsidP="00A6036B">
      <w:pPr>
        <w:pStyle w:val="a3"/>
        <w:ind w:left="0" w:firstLine="810"/>
        <w:rPr>
          <w:lang w:val="uk-UA"/>
        </w:rPr>
      </w:pPr>
    </w:p>
    <w:p w:rsidR="00A93DB4" w:rsidRDefault="00A93DB4" w:rsidP="00A93DB4">
      <w:pPr>
        <w:pStyle w:val="a3"/>
        <w:ind w:left="0" w:firstLine="810"/>
        <w:rPr>
          <w:lang w:val="uk-UA"/>
        </w:rPr>
      </w:pPr>
      <w:r>
        <w:rPr>
          <w:lang w:val="uk-UA"/>
        </w:rPr>
        <w:t>Площина прогинів пластинки визначається функцією – результатом підстановки у (5), віднайдених функцій (18) та (19):</w:t>
      </w:r>
    </w:p>
    <w:p w:rsidR="00A93DB4" w:rsidRDefault="00A93DB4" w:rsidP="00A93DB4">
      <w:pPr>
        <w:pStyle w:val="a3"/>
        <w:ind w:left="0" w:firstLine="810"/>
        <w:rPr>
          <w:lang w:val="uk-UA"/>
        </w:rPr>
      </w:pP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A93DB4" w:rsidTr="00A93DB4">
        <w:tc>
          <w:tcPr>
            <w:tcW w:w="8820" w:type="dxa"/>
            <w:vAlign w:val="center"/>
          </w:tcPr>
          <w:p w:rsidR="00A93DB4" w:rsidRDefault="00A93DB4" w:rsidP="00A340AC">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nπy</m:t>
                                    </m:r>
                                  </m:num>
                                  <m:den>
                                    <m:r>
                                      <w:rPr>
                                        <w:rFonts w:ascii="Cambria Math" w:hAnsi="Cambria Math"/>
                                        <w:szCs w:val="28"/>
                                        <w:lang w:val="uk-UA"/>
                                      </w:rPr>
                                      <m:t>a</m:t>
                                    </m:r>
                                  </m:den>
                                </m:f>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Pr="00A93DB4" w:rsidRDefault="00A93DB4" w:rsidP="00A93DB4">
      <w:pPr>
        <w:pStyle w:val="a3"/>
        <w:ind w:left="0" w:firstLine="810"/>
        <w:rPr>
          <w:lang w:val="uk-UA"/>
        </w:rPr>
      </w:pPr>
    </w:p>
    <w:p w:rsidR="000A7416" w:rsidRDefault="00A93DB4" w:rsidP="00A93DB4">
      <w:pPr>
        <w:pStyle w:val="a3"/>
        <w:ind w:left="0" w:firstLine="810"/>
        <w:rPr>
          <w:lang w:val="uk-UA"/>
        </w:rPr>
      </w:pPr>
      <w:r>
        <w:rPr>
          <w:lang w:val="uk-UA"/>
        </w:rPr>
        <w:t xml:space="preserve">  </w:t>
      </w:r>
    </w:p>
    <w:p w:rsidR="000A7416" w:rsidRDefault="000A7416">
      <w:pPr>
        <w:spacing w:after="0" w:line="240" w:lineRule="auto"/>
        <w:rPr>
          <w:lang w:val="uk-UA"/>
        </w:rPr>
      </w:pPr>
      <w:r>
        <w:rPr>
          <w:lang w:val="uk-UA"/>
        </w:rPr>
        <w:br w:type="page"/>
      </w:r>
    </w:p>
    <w:p w:rsidR="00EE7A21" w:rsidRDefault="000A7416" w:rsidP="000A7416">
      <w:pPr>
        <w:pStyle w:val="1"/>
        <w:jc w:val="center"/>
        <w:rPr>
          <w:rFonts w:ascii="Times New Roman" w:hAnsi="Times New Roman" w:cs="Times New Roman"/>
          <w:lang w:val="uk-UA"/>
        </w:rPr>
      </w:pPr>
      <w:bookmarkStart w:id="15" w:name="_Toc41638851"/>
      <w:r>
        <w:rPr>
          <w:rFonts w:ascii="Times New Roman" w:hAnsi="Times New Roman" w:cs="Times New Roman"/>
          <w:lang w:val="uk-UA"/>
        </w:rPr>
        <w:lastRenderedPageBreak/>
        <w:t>3. ПРОГРАМНА РЕАЛІЗАЦІЯ АЛГОРИТМУ ТА РЕЗУЛЬТАТИ ЧИСЕЛЬНОГО МОДЕЛЮВАННЯ</w:t>
      </w:r>
      <w:bookmarkEnd w:id="15"/>
    </w:p>
    <w:p w:rsidR="000A7416" w:rsidRDefault="000A7416" w:rsidP="000A7416">
      <w:pPr>
        <w:pStyle w:val="2"/>
        <w:jc w:val="center"/>
        <w:rPr>
          <w:rFonts w:ascii="Times New Roman" w:hAnsi="Times New Roman" w:cs="Times New Roman"/>
          <w:sz w:val="28"/>
          <w:szCs w:val="28"/>
          <w:lang w:val="uk-UA"/>
        </w:rPr>
      </w:pPr>
      <w:bookmarkStart w:id="16" w:name="_Toc41638852"/>
      <w:r>
        <w:rPr>
          <w:rFonts w:ascii="Times New Roman" w:hAnsi="Times New Roman" w:cs="Times New Roman"/>
          <w:sz w:val="28"/>
          <w:szCs w:val="28"/>
          <w:lang w:val="uk-UA"/>
        </w:rPr>
        <w:t>3.1. ОСОБЛИВОСТІ ЧИСЕЛЬНОЇ РЕАЛІЗАЦІЇ</w:t>
      </w:r>
      <w:bookmarkEnd w:id="16"/>
    </w:p>
    <w:p w:rsidR="000A7416" w:rsidRDefault="000A7416" w:rsidP="000A7416">
      <w:pPr>
        <w:ind w:firstLine="810"/>
        <w:rPr>
          <w:lang w:val="uk-UA"/>
        </w:rPr>
      </w:pPr>
    </w:p>
    <w:p w:rsidR="000A7416" w:rsidRDefault="00A343FB" w:rsidP="000A7416">
      <w:pPr>
        <w:ind w:firstLine="810"/>
        <w:rPr>
          <w:lang w:val="uk-UA"/>
        </w:rPr>
      </w:pPr>
      <w:r>
        <w:rPr>
          <w:lang w:val="uk-UA"/>
        </w:rPr>
        <w:t>Як видно з параграфів попереднього пункту, кожне з окремих рішень є безкінечним функціональним рядом. Не складно здогадатися, що для підрахування суперпозиції цих рішень, необхідно знайти суму кожного ряду. Тут н</w:t>
      </w:r>
      <w:r w:rsidR="000A7416">
        <w:rPr>
          <w:lang w:val="uk-UA"/>
        </w:rPr>
        <w:t>еобхідно зазначити, що всі розглянуті окремі розв’язки побудовані опираючись</w:t>
      </w:r>
      <w:r>
        <w:rPr>
          <w:lang w:val="uk-UA"/>
        </w:rPr>
        <w:t xml:space="preserve"> в основі своїй</w:t>
      </w:r>
      <w:r w:rsidR="000A7416">
        <w:rPr>
          <w:lang w:val="uk-UA"/>
        </w:rPr>
        <w:t xml:space="preserve"> на роботу</w:t>
      </w:r>
      <w:r>
        <w:rPr>
          <w:lang w:val="uk-UA"/>
        </w:rPr>
        <w:t xml:space="preserve"> </w:t>
      </w:r>
      <w:r w:rsidR="000A7416">
        <w:rPr>
          <w:lang w:val="uk-UA"/>
        </w:rPr>
        <w:t xml:space="preserve">С. П. Тимошенко та С. </w:t>
      </w:r>
      <w:proofErr w:type="spellStart"/>
      <w:r w:rsidR="000A7416">
        <w:rPr>
          <w:lang w:val="uk-UA"/>
        </w:rPr>
        <w:t>Войновського-Кригера</w:t>
      </w:r>
      <w:proofErr w:type="spellEnd"/>
      <w:r w:rsidR="000A7416">
        <w:rPr>
          <w:lang w:val="uk-UA"/>
        </w:rPr>
        <w:t xml:space="preserve"> «</w:t>
      </w:r>
      <w:r>
        <w:rPr>
          <w:lang w:val="uk-UA"/>
        </w:rPr>
        <w:t xml:space="preserve">Пластинки та </w:t>
      </w:r>
      <w:r w:rsidR="00EE08F7">
        <w:rPr>
          <w:lang w:val="en-US"/>
        </w:rPr>
        <w:t>o</w:t>
      </w:r>
      <w:r>
        <w:rPr>
          <w:lang w:val="uk-UA"/>
        </w:rPr>
        <w:t>болонки»</w:t>
      </w:r>
      <w:r w:rsidR="00EE08F7" w:rsidRPr="00EE08F7">
        <w:t xml:space="preserve"> </w:t>
      </w:r>
      <w:r w:rsidR="00EE08F7" w:rsidRPr="00A343FB">
        <w:t>[1]</w:t>
      </w:r>
      <w:r>
        <w:rPr>
          <w:lang w:val="uk-UA"/>
        </w:rPr>
        <w:t xml:space="preserve">. В зазначеній вище роботі, окрім дослідження на збіжність результуючих рядів, </w:t>
      </w:r>
      <w:r w:rsidR="00890317">
        <w:rPr>
          <w:lang w:val="uk-UA"/>
        </w:rPr>
        <w:t xml:space="preserve">приклав чимало зусиль, аби ряди збігались досить швидко. </w:t>
      </w:r>
      <w:r w:rsidR="00160805">
        <w:rPr>
          <w:lang w:val="uk-UA"/>
        </w:rPr>
        <w:t xml:space="preserve">Тому при програмній реалізації не </w:t>
      </w:r>
      <w:proofErr w:type="spellStart"/>
      <w:r w:rsidR="00160805">
        <w:rPr>
          <w:lang w:val="uk-UA"/>
        </w:rPr>
        <w:t>виникло</w:t>
      </w:r>
      <w:proofErr w:type="spellEnd"/>
      <w:r w:rsidR="00160805">
        <w:rPr>
          <w:lang w:val="uk-UA"/>
        </w:rPr>
        <w:t xml:space="preserve"> жодних </w:t>
      </w:r>
      <w:proofErr w:type="spellStart"/>
      <w:r w:rsidR="00160805">
        <w:rPr>
          <w:lang w:val="uk-UA"/>
        </w:rPr>
        <w:t>складностей</w:t>
      </w:r>
      <w:proofErr w:type="spellEnd"/>
      <w:r w:rsidR="00160805">
        <w:rPr>
          <w:lang w:val="uk-UA"/>
        </w:rPr>
        <w:t>. В середньому на обчислення одного члену функціонального ряду потребується від чотирьох до восьми ітерацій циклу.</w:t>
      </w:r>
    </w:p>
    <w:p w:rsidR="00160805" w:rsidRDefault="00160805" w:rsidP="000A7416">
      <w:pPr>
        <w:ind w:firstLine="810"/>
        <w:rPr>
          <w:lang w:val="uk-UA"/>
        </w:rPr>
      </w:pPr>
    </w:p>
    <w:p w:rsidR="00160805" w:rsidRDefault="00160805" w:rsidP="00160805">
      <w:pPr>
        <w:pStyle w:val="2"/>
        <w:jc w:val="center"/>
        <w:rPr>
          <w:rFonts w:ascii="Times New Roman" w:hAnsi="Times New Roman" w:cs="Times New Roman"/>
          <w:sz w:val="28"/>
          <w:szCs w:val="28"/>
          <w:lang w:val="uk-UA"/>
        </w:rPr>
      </w:pPr>
      <w:bookmarkStart w:id="17" w:name="_Toc41638853"/>
      <w:r w:rsidRPr="00160805">
        <w:rPr>
          <w:rFonts w:ascii="Times New Roman" w:hAnsi="Times New Roman" w:cs="Times New Roman"/>
          <w:sz w:val="28"/>
          <w:szCs w:val="28"/>
          <w:lang w:val="uk-UA"/>
        </w:rPr>
        <w:t xml:space="preserve">3.2. </w:t>
      </w:r>
      <w:r w:rsidR="00B90ED4">
        <w:rPr>
          <w:rFonts w:ascii="Times New Roman" w:hAnsi="Times New Roman" w:cs="Times New Roman"/>
          <w:sz w:val="28"/>
          <w:szCs w:val="28"/>
          <w:lang w:val="uk-UA"/>
        </w:rPr>
        <w:t>СТРУКТУРА ПРОГРАМНОГО ПРОДУКТУ</w:t>
      </w:r>
      <w:bookmarkEnd w:id="17"/>
    </w:p>
    <w:p w:rsidR="00B90ED4" w:rsidRDefault="00B90ED4" w:rsidP="00B90ED4">
      <w:pPr>
        <w:rPr>
          <w:lang w:val="uk-UA"/>
        </w:rPr>
      </w:pPr>
    </w:p>
    <w:p w:rsidR="00F56E96" w:rsidRDefault="00F56E96" w:rsidP="00F56E96">
      <w:pPr>
        <w:ind w:firstLine="810"/>
        <w:rPr>
          <w:lang w:val="uk-UA"/>
        </w:rPr>
      </w:pPr>
      <w:r>
        <w:rPr>
          <w:lang w:val="uk-UA"/>
        </w:rPr>
        <w:t>Стек технологій, використаних для програмної реалізації в даній роботі, обраний з метою уникнення будь-якої несумісності або залежності від операційної системи, її версій тощо. Єдиними вимогами для перегляду програмної реалізації є доступ до мережі Інтернет та наявність сучасного браузера.</w:t>
      </w:r>
    </w:p>
    <w:p w:rsidR="00F56E96" w:rsidRDefault="00F56E96" w:rsidP="00F56E96">
      <w:pPr>
        <w:ind w:firstLine="810"/>
        <w:rPr>
          <w:b/>
          <w:lang w:val="uk-UA"/>
        </w:rPr>
      </w:pPr>
      <w:r>
        <w:rPr>
          <w:lang w:val="uk-UA"/>
        </w:rPr>
        <w:t xml:space="preserve">Алгоритм обчислення </w:t>
      </w:r>
      <w:proofErr w:type="spellStart"/>
      <w:r>
        <w:rPr>
          <w:lang w:val="uk-UA"/>
        </w:rPr>
        <w:t>поверхності</w:t>
      </w:r>
      <w:proofErr w:type="spellEnd"/>
      <w:r>
        <w:rPr>
          <w:lang w:val="uk-UA"/>
        </w:rPr>
        <w:t xml:space="preserve"> прогинів реалізовано на</w:t>
      </w:r>
      <w:r w:rsidRPr="00BC210B">
        <w:rPr>
          <w:lang w:val="uk-UA"/>
        </w:rPr>
        <w:t xml:space="preserve"> </w:t>
      </w:r>
      <w:r>
        <w:rPr>
          <w:lang w:val="en-US"/>
        </w:rPr>
        <w:t>ECMAScript</w:t>
      </w:r>
      <w:r w:rsidRPr="00BC210B">
        <w:rPr>
          <w:lang w:val="uk-UA"/>
        </w:rPr>
        <w:t xml:space="preserve"> 6 (</w:t>
      </w:r>
      <w:r>
        <w:rPr>
          <w:lang w:val="uk-UA"/>
        </w:rPr>
        <w:t xml:space="preserve">версія 2015 р.) далі - </w:t>
      </w:r>
      <w:r>
        <w:rPr>
          <w:lang w:val="en-US"/>
        </w:rPr>
        <w:t>JavaScript</w:t>
      </w:r>
      <w:r w:rsidRPr="00BC210B">
        <w:rPr>
          <w:lang w:val="uk-UA"/>
        </w:rPr>
        <w:t>.</w:t>
      </w:r>
      <w:r>
        <w:rPr>
          <w:lang w:val="uk-UA"/>
        </w:rPr>
        <w:t xml:space="preserve"> Враховуючи додаткові вимоги до точності обчислень рівнянь математичної фізики, котрі звичайний </w:t>
      </w:r>
      <w:r>
        <w:rPr>
          <w:lang w:val="en-US"/>
        </w:rPr>
        <w:t>JavaScript</w:t>
      </w:r>
      <w:r>
        <w:rPr>
          <w:lang w:val="uk-UA"/>
        </w:rPr>
        <w:t xml:space="preserve"> не може забезпечити внаслідок обмежень технічного характеру, використана спеціальна </w:t>
      </w:r>
      <w:r>
        <w:rPr>
          <w:lang w:val="en-US"/>
        </w:rPr>
        <w:t>JavaScript</w:t>
      </w:r>
      <w:r>
        <w:rPr>
          <w:lang w:val="uk-UA"/>
        </w:rPr>
        <w:t xml:space="preserve"> бібліотека з відкритим сирцевим кодом - </w:t>
      </w:r>
      <w:r w:rsidRPr="00D60400">
        <w:rPr>
          <w:i/>
          <w:lang w:val="uk-UA"/>
        </w:rPr>
        <w:t>Math.js</w:t>
      </w:r>
      <w:r>
        <w:rPr>
          <w:lang w:val="uk-UA"/>
        </w:rPr>
        <w:t xml:space="preserve"> (сайт проекту - </w:t>
      </w:r>
      <w:hyperlink r:id="rId19" w:history="1">
        <w:r w:rsidRPr="00AB6EA6">
          <w:rPr>
            <w:rStyle w:val="a5"/>
            <w:lang w:val="en-US"/>
          </w:rPr>
          <w:t>https</w:t>
        </w:r>
        <w:r w:rsidRPr="00AB6EA6">
          <w:rPr>
            <w:rStyle w:val="a5"/>
            <w:lang w:val="uk-UA"/>
          </w:rPr>
          <w:t>://</w:t>
        </w:r>
        <w:r w:rsidRPr="00AB6EA6">
          <w:rPr>
            <w:rStyle w:val="a5"/>
            <w:lang w:val="en-US"/>
          </w:rPr>
          <w:t>mathjs</w:t>
        </w:r>
        <w:r w:rsidRPr="00AB6EA6">
          <w:rPr>
            <w:rStyle w:val="a5"/>
            <w:lang w:val="uk-UA"/>
          </w:rPr>
          <w:t>.</w:t>
        </w:r>
        <w:r w:rsidRPr="00AB6EA6">
          <w:rPr>
            <w:rStyle w:val="a5"/>
            <w:lang w:val="en-US"/>
          </w:rPr>
          <w:t>org</w:t>
        </w:r>
      </w:hyperlink>
      <w:r w:rsidRPr="00BC210B">
        <w:rPr>
          <w:lang w:val="uk-UA"/>
        </w:rPr>
        <w:t>)</w:t>
      </w:r>
      <w:r>
        <w:rPr>
          <w:lang w:val="uk-UA"/>
        </w:rPr>
        <w:t>.</w:t>
      </w:r>
    </w:p>
    <w:p w:rsidR="00F56E96" w:rsidRDefault="00F56E96" w:rsidP="00F56E96">
      <w:pPr>
        <w:ind w:firstLine="810"/>
        <w:rPr>
          <w:lang w:val="uk-UA"/>
        </w:rPr>
      </w:pPr>
      <w:r>
        <w:rPr>
          <w:lang w:val="uk-UA"/>
        </w:rPr>
        <w:t xml:space="preserve">Графічна візуалізація обчислень реалізована за допомогою іншої вільно доступної бібліотеки </w:t>
      </w:r>
      <w:r>
        <w:rPr>
          <w:i/>
          <w:lang w:val="en-US"/>
        </w:rPr>
        <w:t>V</w:t>
      </w:r>
      <w:r w:rsidRPr="00D60400">
        <w:rPr>
          <w:i/>
          <w:lang w:val="uk-UA"/>
        </w:rPr>
        <w:t>is.js</w:t>
      </w:r>
      <w:r>
        <w:rPr>
          <w:lang w:val="uk-UA"/>
        </w:rPr>
        <w:t xml:space="preserve"> (сайт проекту </w:t>
      </w:r>
      <w:r w:rsidRPr="00D60400">
        <w:rPr>
          <w:lang w:val="uk-UA"/>
        </w:rPr>
        <w:t xml:space="preserve">- </w:t>
      </w:r>
      <w:hyperlink r:id="rId20" w:history="1">
        <w:r w:rsidRPr="00AB6EA6">
          <w:rPr>
            <w:rStyle w:val="a5"/>
          </w:rPr>
          <w:t>https</w:t>
        </w:r>
        <w:r w:rsidRPr="00AB6EA6">
          <w:rPr>
            <w:rStyle w:val="a5"/>
            <w:lang w:val="uk-UA"/>
          </w:rPr>
          <w:t>://</w:t>
        </w:r>
        <w:r w:rsidRPr="00AB6EA6">
          <w:rPr>
            <w:rStyle w:val="a5"/>
          </w:rPr>
          <w:t>visjs</w:t>
        </w:r>
        <w:r w:rsidRPr="00AB6EA6">
          <w:rPr>
            <w:rStyle w:val="a5"/>
            <w:lang w:val="uk-UA"/>
          </w:rPr>
          <w:t>.</w:t>
        </w:r>
        <w:r w:rsidRPr="00AB6EA6">
          <w:rPr>
            <w:rStyle w:val="a5"/>
          </w:rPr>
          <w:t>org</w:t>
        </w:r>
      </w:hyperlink>
      <w:r>
        <w:rPr>
          <w:lang w:val="uk-UA"/>
        </w:rPr>
        <w:t>). Використовуючи можливості трьох вимірної візуалізації даних цієї бібліотеки побудовано інтерактивний інтерфейс моделі та, власне, саму математичну модель деформованої пластини.</w:t>
      </w:r>
    </w:p>
    <w:p w:rsidR="00F56E96" w:rsidRDefault="00F56E96" w:rsidP="00F56E96">
      <w:pPr>
        <w:ind w:firstLine="810"/>
        <w:rPr>
          <w:b/>
          <w:lang w:val="uk-UA"/>
        </w:rPr>
      </w:pPr>
      <w:r>
        <w:rPr>
          <w:lang w:val="uk-UA"/>
        </w:rPr>
        <w:lastRenderedPageBreak/>
        <w:t xml:space="preserve">Програма вбудована в </w:t>
      </w:r>
      <w:r>
        <w:rPr>
          <w:lang w:val="en-US"/>
        </w:rPr>
        <w:t>HTML</w:t>
      </w:r>
      <w:r w:rsidRPr="00724471">
        <w:t xml:space="preserve"> </w:t>
      </w:r>
      <w:r>
        <w:rPr>
          <w:lang w:val="uk-UA"/>
        </w:rPr>
        <w:t>сторінку, що має додаткове меню, за допомогою котрого можливо задавати або змінювати параметри моделі та одночасно спостерігати її зовнішні зміни. Саму веб-сторінку створено за допомогою</w:t>
      </w:r>
      <w:r w:rsidRPr="00895072">
        <w:t xml:space="preserve"> </w:t>
      </w:r>
      <w:r>
        <w:rPr>
          <w:lang w:val="uk-UA"/>
        </w:rPr>
        <w:t xml:space="preserve">технологій </w:t>
      </w:r>
      <w:r>
        <w:rPr>
          <w:lang w:val="en-US"/>
        </w:rPr>
        <w:t>HTML</w:t>
      </w:r>
      <w:r w:rsidRPr="00895072">
        <w:rPr>
          <w:lang w:val="uk-UA"/>
        </w:rPr>
        <w:t xml:space="preserve">5, </w:t>
      </w:r>
      <w:r>
        <w:rPr>
          <w:lang w:val="en-US"/>
        </w:rPr>
        <w:t>CSS</w:t>
      </w:r>
      <w:r w:rsidRPr="00895072">
        <w:rPr>
          <w:lang w:val="uk-UA"/>
        </w:rPr>
        <w:t xml:space="preserve">3 </w:t>
      </w:r>
      <w:r>
        <w:rPr>
          <w:lang w:val="uk-UA"/>
        </w:rPr>
        <w:t xml:space="preserve">та </w:t>
      </w:r>
      <w:proofErr w:type="spellStart"/>
      <w:r>
        <w:rPr>
          <w:lang w:val="uk-UA"/>
        </w:rPr>
        <w:t>розробницького</w:t>
      </w:r>
      <w:proofErr w:type="spellEnd"/>
      <w:r>
        <w:rPr>
          <w:lang w:val="uk-UA"/>
        </w:rPr>
        <w:t xml:space="preserve"> пакету </w:t>
      </w:r>
      <w:r>
        <w:rPr>
          <w:lang w:val="en-US"/>
        </w:rPr>
        <w:t>WebStorm</w:t>
      </w:r>
      <w:r w:rsidRPr="00895072">
        <w:t xml:space="preserve"> (</w:t>
      </w:r>
      <w:r>
        <w:rPr>
          <w:lang w:val="uk-UA"/>
        </w:rPr>
        <w:t xml:space="preserve">сайт розробника - </w:t>
      </w:r>
      <w:hyperlink r:id="rId21" w:history="1">
        <w:r w:rsidRPr="00AB6EA6">
          <w:rPr>
            <w:rStyle w:val="a5"/>
          </w:rPr>
          <w:t>https://www.jetbrains.com/webstorm</w:t>
        </w:r>
      </w:hyperlink>
      <w:r>
        <w:rPr>
          <w:lang w:val="uk-UA"/>
        </w:rPr>
        <w:t>).</w:t>
      </w:r>
    </w:p>
    <w:p w:rsidR="00F56E96" w:rsidRDefault="00F56E96" w:rsidP="00F56E96">
      <w:pPr>
        <w:ind w:firstLine="810"/>
      </w:pPr>
      <w:r>
        <w:rPr>
          <w:lang w:val="uk-UA"/>
        </w:rPr>
        <w:t xml:space="preserve">Перегляд демонстраційної версії математичної моделі доступно за посиланням: </w:t>
      </w:r>
      <w:hyperlink r:id="rId22" w:history="1">
        <w:r w:rsidRPr="00AB6EA6">
          <w:rPr>
            <w:rStyle w:val="a5"/>
          </w:rPr>
          <w:t>https://tm.mova.club</w:t>
        </w:r>
      </w:hyperlink>
    </w:p>
    <w:p w:rsidR="00F56E96" w:rsidRDefault="00F56E96" w:rsidP="00F56E96">
      <w:pPr>
        <w:ind w:firstLine="810"/>
      </w:pPr>
    </w:p>
    <w:p w:rsidR="00F56E96" w:rsidRDefault="000B3896" w:rsidP="00F56E96">
      <w:pPr>
        <w:pStyle w:val="2"/>
        <w:jc w:val="center"/>
        <w:rPr>
          <w:rFonts w:ascii="Times New Roman" w:hAnsi="Times New Roman" w:cs="Times New Roman"/>
          <w:sz w:val="28"/>
          <w:szCs w:val="28"/>
          <w:lang w:val="uk-UA"/>
        </w:rPr>
      </w:pPr>
      <w:bookmarkStart w:id="18" w:name="_Toc41638854"/>
      <w:r>
        <w:rPr>
          <w:rFonts w:ascii="Times New Roman" w:hAnsi="Times New Roman" w:cs="Times New Roman"/>
          <w:sz w:val="28"/>
          <w:szCs w:val="28"/>
          <w:lang w:val="uk-UA"/>
        </w:rPr>
        <w:t>3.3. РЕЗУЛЬТАТИ</w:t>
      </w:r>
      <w:bookmarkEnd w:id="18"/>
    </w:p>
    <w:p w:rsidR="0063439E" w:rsidRDefault="0063439E" w:rsidP="000C758B">
      <w:pPr>
        <w:ind w:firstLine="810"/>
        <w:rPr>
          <w:lang w:val="uk-UA"/>
        </w:rPr>
      </w:pPr>
    </w:p>
    <w:p w:rsidR="0063439E" w:rsidRDefault="0063439E" w:rsidP="0063439E">
      <w:pPr>
        <w:ind w:firstLine="810"/>
        <w:rPr>
          <w:lang w:val="uk-UA"/>
        </w:rPr>
      </w:pPr>
      <w:r>
        <w:rPr>
          <w:lang w:val="uk-UA"/>
        </w:rPr>
        <w:t>Нижче будуть представлені результати обчислення програмного комплексу при різних вхідних параметрах (різних геометричних та механічних властивостей пластин). Розпочнемо з тонкої металевої пластини прямокутної форми. Геометричні та механічні властивості (вхідні параметри) представлені зліва:</w:t>
      </w:r>
    </w:p>
    <w:p w:rsidR="0063439E" w:rsidRPr="00EE08F7" w:rsidRDefault="0063439E" w:rsidP="0063439E">
      <w:pPr>
        <w:ind w:left="-900"/>
        <w:rPr>
          <w:noProof/>
          <w:lang w:val="uk-UA" w:eastAsia="ru-RU"/>
        </w:rPr>
      </w:pPr>
    </w:p>
    <w:p w:rsidR="0063439E" w:rsidRDefault="00F827F7" w:rsidP="0063439E">
      <w:pPr>
        <w:ind w:left="-900"/>
        <w:rPr>
          <w:lang w:val="uk-UA"/>
        </w:rPr>
      </w:pPr>
      <w:r>
        <w:rPr>
          <w:noProof/>
          <w:lang w:eastAsia="ru-RU"/>
        </w:rPr>
        <w:drawing>
          <wp:inline distT="0" distB="0" distL="0" distR="0" wp14:anchorId="799CCF9F" wp14:editId="54C0896E">
            <wp:extent cx="7036666" cy="303580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68067" cy="3049355"/>
                    </a:xfrm>
                    <a:prstGeom prst="rect">
                      <a:avLst/>
                    </a:prstGeom>
                  </pic:spPr>
                </pic:pic>
              </a:graphicData>
            </a:graphic>
          </wp:inline>
        </w:drawing>
      </w:r>
    </w:p>
    <w:p w:rsidR="0063439E" w:rsidRDefault="0063439E" w:rsidP="0063439E">
      <w:pPr>
        <w:ind w:left="-900"/>
        <w:jc w:val="center"/>
        <w:rPr>
          <w:lang w:val="uk-UA"/>
        </w:rPr>
      </w:pPr>
      <w:r>
        <w:rPr>
          <w:lang w:val="uk-UA"/>
        </w:rPr>
        <w:t>Рис. 5</w:t>
      </w:r>
    </w:p>
    <w:p w:rsidR="0063439E" w:rsidRDefault="00F827F7" w:rsidP="0063439E">
      <w:pPr>
        <w:ind w:left="-900"/>
        <w:rPr>
          <w:lang w:val="uk-UA"/>
        </w:rPr>
      </w:pPr>
      <w:r>
        <w:rPr>
          <w:noProof/>
          <w:lang w:eastAsia="ru-RU"/>
        </w:rPr>
        <w:lastRenderedPageBreak/>
        <w:drawing>
          <wp:inline distT="0" distB="0" distL="0" distR="0" wp14:anchorId="62B18854" wp14:editId="39C6F737">
            <wp:extent cx="7170764" cy="32845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89692" cy="3293194"/>
                    </a:xfrm>
                    <a:prstGeom prst="rect">
                      <a:avLst/>
                    </a:prstGeom>
                  </pic:spPr>
                </pic:pic>
              </a:graphicData>
            </a:graphic>
          </wp:inline>
        </w:drawing>
      </w:r>
    </w:p>
    <w:p w:rsidR="0063439E" w:rsidRDefault="0063439E" w:rsidP="0063439E">
      <w:pPr>
        <w:ind w:left="-900"/>
        <w:jc w:val="center"/>
        <w:rPr>
          <w:lang w:val="uk-UA"/>
        </w:rPr>
      </w:pPr>
      <w:r>
        <w:rPr>
          <w:lang w:val="uk-UA"/>
        </w:rPr>
        <w:t>Рис. 6</w:t>
      </w:r>
    </w:p>
    <w:p w:rsidR="0063439E" w:rsidRDefault="0063439E" w:rsidP="0063439E">
      <w:pPr>
        <w:ind w:left="-900"/>
        <w:jc w:val="center"/>
        <w:rPr>
          <w:lang w:val="uk-UA"/>
        </w:rPr>
      </w:pPr>
    </w:p>
    <w:p w:rsidR="0063439E" w:rsidRDefault="0063439E" w:rsidP="0063439E">
      <w:pPr>
        <w:ind w:left="-900"/>
        <w:jc w:val="center"/>
        <w:rPr>
          <w:lang w:val="uk-UA"/>
        </w:rPr>
      </w:pPr>
    </w:p>
    <w:p w:rsidR="0063439E" w:rsidRDefault="00F827F7" w:rsidP="0063439E">
      <w:pPr>
        <w:ind w:left="-900"/>
        <w:rPr>
          <w:lang w:val="uk-UA"/>
        </w:rPr>
      </w:pPr>
      <w:r>
        <w:rPr>
          <w:noProof/>
          <w:lang w:eastAsia="ru-RU"/>
        </w:rPr>
        <w:drawing>
          <wp:inline distT="0" distB="0" distL="0" distR="0" wp14:anchorId="6F5C6323" wp14:editId="1A859F49">
            <wp:extent cx="6930801" cy="3189428"/>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46617" cy="3196706"/>
                    </a:xfrm>
                    <a:prstGeom prst="rect">
                      <a:avLst/>
                    </a:prstGeom>
                  </pic:spPr>
                </pic:pic>
              </a:graphicData>
            </a:graphic>
          </wp:inline>
        </w:drawing>
      </w:r>
    </w:p>
    <w:p w:rsidR="0063439E" w:rsidRDefault="0063439E" w:rsidP="0063439E">
      <w:pPr>
        <w:ind w:left="-900"/>
        <w:jc w:val="center"/>
        <w:rPr>
          <w:lang w:val="uk-UA"/>
        </w:rPr>
      </w:pPr>
      <w:r>
        <w:rPr>
          <w:lang w:val="uk-UA"/>
        </w:rPr>
        <w:t>Рис. 7</w:t>
      </w:r>
    </w:p>
    <w:p w:rsidR="00C65F67" w:rsidRDefault="00C65F67" w:rsidP="00C65F67">
      <w:pPr>
        <w:spacing w:after="0" w:line="240" w:lineRule="auto"/>
        <w:rPr>
          <w:lang w:val="uk-UA"/>
        </w:rPr>
      </w:pPr>
      <w:r>
        <w:rPr>
          <w:lang w:val="uk-UA"/>
        </w:rPr>
        <w:br w:type="page"/>
      </w:r>
    </w:p>
    <w:p w:rsidR="0084308A" w:rsidRDefault="00C65F67" w:rsidP="00C65F67">
      <w:pPr>
        <w:pStyle w:val="1"/>
        <w:jc w:val="center"/>
        <w:rPr>
          <w:rFonts w:ascii="Times New Roman" w:hAnsi="Times New Roman" w:cs="Times New Roman"/>
          <w:lang w:val="uk-UA"/>
        </w:rPr>
      </w:pPr>
      <w:bookmarkStart w:id="19" w:name="_Toc41638855"/>
      <w:r>
        <w:rPr>
          <w:rFonts w:ascii="Times New Roman" w:hAnsi="Times New Roman" w:cs="Times New Roman"/>
          <w:lang w:val="uk-UA"/>
        </w:rPr>
        <w:lastRenderedPageBreak/>
        <w:t>ВИСНОВКИ</w:t>
      </w:r>
      <w:bookmarkEnd w:id="19"/>
    </w:p>
    <w:p w:rsidR="00C65F67" w:rsidRDefault="00C65F67" w:rsidP="00C65F67">
      <w:pPr>
        <w:ind w:firstLine="900"/>
        <w:rPr>
          <w:szCs w:val="28"/>
          <w:lang w:val="uk-UA"/>
        </w:rPr>
      </w:pPr>
    </w:p>
    <w:p w:rsidR="00C65F67" w:rsidRDefault="00C65F67" w:rsidP="00C65F67">
      <w:pPr>
        <w:ind w:firstLine="900"/>
        <w:rPr>
          <w:szCs w:val="28"/>
          <w:lang w:val="uk-UA"/>
        </w:rPr>
      </w:pPr>
      <w:r>
        <w:rPr>
          <w:szCs w:val="28"/>
          <w:lang w:val="uk-UA"/>
        </w:rPr>
        <w:t>Основні результати роботи такі:</w:t>
      </w:r>
    </w:p>
    <w:p w:rsidR="00C65F67" w:rsidRDefault="00C65F67" w:rsidP="00C65F67">
      <w:pPr>
        <w:pStyle w:val="a3"/>
        <w:numPr>
          <w:ilvl w:val="0"/>
          <w:numId w:val="10"/>
        </w:numPr>
        <w:spacing w:after="160" w:line="259" w:lineRule="auto"/>
        <w:rPr>
          <w:szCs w:val="28"/>
          <w:lang w:val="uk-UA"/>
        </w:rPr>
      </w:pPr>
      <w:r>
        <w:rPr>
          <w:szCs w:val="28"/>
          <w:lang w:val="uk-UA"/>
        </w:rPr>
        <w:t>Сформульована фізична та математична постановка задачі про визначення згину прямокутної тонкої пластини з протилежно защемленими краями під гідростатичним навантаженням.</w:t>
      </w:r>
    </w:p>
    <w:p w:rsidR="00C65F67" w:rsidRDefault="00C65F67" w:rsidP="00C65F67">
      <w:pPr>
        <w:pStyle w:val="a3"/>
        <w:numPr>
          <w:ilvl w:val="0"/>
          <w:numId w:val="10"/>
        </w:numPr>
        <w:spacing w:after="160" w:line="259" w:lineRule="auto"/>
        <w:rPr>
          <w:szCs w:val="28"/>
          <w:lang w:val="uk-UA"/>
        </w:rPr>
      </w:pPr>
      <w:r>
        <w:rPr>
          <w:szCs w:val="28"/>
          <w:lang w:val="uk-UA"/>
        </w:rPr>
        <w:t>Пошук та огляд типових методів та алгоритмів розв’язання схожих задач.</w:t>
      </w:r>
    </w:p>
    <w:p w:rsidR="00C65F67" w:rsidRDefault="00C65F67" w:rsidP="00C65F67">
      <w:pPr>
        <w:pStyle w:val="a3"/>
        <w:numPr>
          <w:ilvl w:val="0"/>
          <w:numId w:val="10"/>
        </w:numPr>
        <w:spacing w:after="160" w:line="259" w:lineRule="auto"/>
        <w:rPr>
          <w:szCs w:val="28"/>
          <w:lang w:val="uk-UA"/>
        </w:rPr>
      </w:pPr>
      <w:r>
        <w:rPr>
          <w:szCs w:val="28"/>
          <w:lang w:val="uk-UA"/>
        </w:rPr>
        <w:t>Аналіз задачі з точки зору граничних умов та обрання оптимального методу рішення.</w:t>
      </w:r>
    </w:p>
    <w:p w:rsidR="00C65F67" w:rsidRDefault="00C65F67" w:rsidP="00C65F67">
      <w:pPr>
        <w:pStyle w:val="a3"/>
        <w:numPr>
          <w:ilvl w:val="0"/>
          <w:numId w:val="10"/>
        </w:numPr>
        <w:spacing w:after="160" w:line="259" w:lineRule="auto"/>
        <w:rPr>
          <w:szCs w:val="28"/>
          <w:lang w:val="uk-UA"/>
        </w:rPr>
      </w:pPr>
      <w:r>
        <w:rPr>
          <w:szCs w:val="28"/>
          <w:lang w:val="uk-UA"/>
        </w:rPr>
        <w:t>Загальний опис розв’язання крайової задачі.</w:t>
      </w:r>
    </w:p>
    <w:p w:rsidR="00C65F67" w:rsidRDefault="00C65F67" w:rsidP="00C65F67">
      <w:pPr>
        <w:pStyle w:val="a3"/>
        <w:numPr>
          <w:ilvl w:val="0"/>
          <w:numId w:val="10"/>
        </w:numPr>
        <w:spacing w:after="160" w:line="259" w:lineRule="auto"/>
        <w:rPr>
          <w:szCs w:val="28"/>
          <w:lang w:val="uk-UA"/>
        </w:rPr>
      </w:pPr>
      <w:r>
        <w:rPr>
          <w:szCs w:val="28"/>
          <w:lang w:val="uk-UA"/>
        </w:rPr>
        <w:t xml:space="preserve">Розробка програмного забезпечення на основі описаного розв’язку. </w:t>
      </w:r>
    </w:p>
    <w:p w:rsidR="00C65F67" w:rsidRDefault="00C65F67">
      <w:pPr>
        <w:spacing w:after="0" w:line="240" w:lineRule="auto"/>
        <w:rPr>
          <w:lang w:val="uk-UA"/>
        </w:rPr>
      </w:pPr>
      <w:r>
        <w:rPr>
          <w:lang w:val="uk-UA"/>
        </w:rPr>
        <w:br w:type="page"/>
      </w:r>
    </w:p>
    <w:p w:rsidR="00C65F67" w:rsidRDefault="00C65F67" w:rsidP="00C65F67">
      <w:pPr>
        <w:pStyle w:val="1"/>
        <w:jc w:val="center"/>
        <w:rPr>
          <w:rFonts w:ascii="Times New Roman" w:hAnsi="Times New Roman" w:cs="Times New Roman"/>
          <w:lang w:val="uk-UA"/>
        </w:rPr>
      </w:pPr>
      <w:bookmarkStart w:id="20" w:name="_Toc41638856"/>
      <w:r>
        <w:rPr>
          <w:rFonts w:ascii="Times New Roman" w:hAnsi="Times New Roman" w:cs="Times New Roman"/>
          <w:lang w:val="uk-UA"/>
        </w:rPr>
        <w:lastRenderedPageBreak/>
        <w:t>СПИСОК ВИКОРИСТАНОЇ ЛІТЕРАТУРИ</w:t>
      </w:r>
      <w:bookmarkEnd w:id="20"/>
    </w:p>
    <w:p w:rsidR="00C65F67" w:rsidRDefault="00C65F67" w:rsidP="00C65F67">
      <w:pPr>
        <w:rPr>
          <w:lang w:val="uk-UA"/>
        </w:rPr>
      </w:pPr>
    </w:p>
    <w:p w:rsidR="00C65F67" w:rsidRPr="00985410" w:rsidRDefault="00C65F67" w:rsidP="00F827F7">
      <w:pPr>
        <w:pStyle w:val="a3"/>
        <w:numPr>
          <w:ilvl w:val="0"/>
          <w:numId w:val="11"/>
        </w:numPr>
        <w:spacing w:after="160" w:line="259" w:lineRule="auto"/>
        <w:ind w:left="450"/>
        <w:rPr>
          <w:lang w:val="uk-UA"/>
        </w:rPr>
      </w:pPr>
      <w:r>
        <w:rPr>
          <w:szCs w:val="28"/>
          <w:lang w:val="uk-UA"/>
        </w:rPr>
        <w:t xml:space="preserve">Тимошенко С. П. Пластинки и </w:t>
      </w:r>
      <w:proofErr w:type="spellStart"/>
      <w:r>
        <w:rPr>
          <w:szCs w:val="28"/>
          <w:lang w:val="uk-UA"/>
        </w:rPr>
        <w:t>оболочки</w:t>
      </w:r>
      <w:proofErr w:type="spellEnd"/>
      <w:r>
        <w:rPr>
          <w:szCs w:val="28"/>
          <w:lang w:val="uk-UA"/>
        </w:rPr>
        <w:t>. М.: Наука, 1966.</w:t>
      </w:r>
    </w:p>
    <w:p w:rsidR="00C65F67" w:rsidRPr="00985410" w:rsidRDefault="00C65F67" w:rsidP="00F827F7">
      <w:pPr>
        <w:pStyle w:val="a3"/>
        <w:numPr>
          <w:ilvl w:val="0"/>
          <w:numId w:val="11"/>
        </w:numPr>
        <w:spacing w:after="160" w:line="259" w:lineRule="auto"/>
        <w:ind w:left="450"/>
        <w:rPr>
          <w:lang w:val="uk-UA"/>
        </w:rPr>
      </w:pPr>
      <w:r>
        <w:rPr>
          <w:szCs w:val="28"/>
          <w:lang w:val="uk-UA"/>
        </w:rPr>
        <w:t xml:space="preserve">Львов Г. И. </w:t>
      </w:r>
      <w:proofErr w:type="spellStart"/>
      <w:r>
        <w:rPr>
          <w:szCs w:val="28"/>
          <w:lang w:val="uk-UA"/>
        </w:rPr>
        <w:t>Основы</w:t>
      </w:r>
      <w:proofErr w:type="spellEnd"/>
      <w:r>
        <w:rPr>
          <w:szCs w:val="28"/>
          <w:lang w:val="uk-UA"/>
        </w:rPr>
        <w:t xml:space="preserve"> </w:t>
      </w:r>
      <w:proofErr w:type="spellStart"/>
      <w:r>
        <w:rPr>
          <w:szCs w:val="28"/>
          <w:lang w:val="uk-UA"/>
        </w:rPr>
        <w:t>теории</w:t>
      </w:r>
      <w:proofErr w:type="spellEnd"/>
      <w:r>
        <w:rPr>
          <w:szCs w:val="28"/>
          <w:lang w:val="uk-UA"/>
        </w:rPr>
        <w:t xml:space="preserve"> пластинок и </w:t>
      </w:r>
      <w:proofErr w:type="spellStart"/>
      <w:r>
        <w:rPr>
          <w:szCs w:val="28"/>
          <w:lang w:val="uk-UA"/>
        </w:rPr>
        <w:t>оболочек</w:t>
      </w:r>
      <w:proofErr w:type="spellEnd"/>
      <w:r>
        <w:rPr>
          <w:szCs w:val="28"/>
          <w:lang w:val="uk-UA"/>
        </w:rPr>
        <w:t>. М.: Наука, 2003.</w:t>
      </w:r>
    </w:p>
    <w:p w:rsidR="00C65F67" w:rsidRPr="00985410" w:rsidRDefault="00C65F67" w:rsidP="00F827F7">
      <w:pPr>
        <w:pStyle w:val="a3"/>
        <w:numPr>
          <w:ilvl w:val="0"/>
          <w:numId w:val="11"/>
        </w:numPr>
        <w:spacing w:after="160" w:line="259" w:lineRule="auto"/>
        <w:ind w:left="450"/>
        <w:rPr>
          <w:lang w:val="uk-UA"/>
        </w:rPr>
      </w:pPr>
      <w:proofErr w:type="spellStart"/>
      <w:r>
        <w:rPr>
          <w:szCs w:val="28"/>
          <w:lang w:val="uk-UA"/>
        </w:rPr>
        <w:t>Иващенко</w:t>
      </w:r>
      <w:proofErr w:type="spellEnd"/>
      <w:r>
        <w:rPr>
          <w:szCs w:val="28"/>
          <w:lang w:val="uk-UA"/>
        </w:rPr>
        <w:t xml:space="preserve"> Н. А., Фомін В. М.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расчётов</w:t>
      </w:r>
      <w:proofErr w:type="spellEnd"/>
      <w:r>
        <w:rPr>
          <w:szCs w:val="28"/>
          <w:lang w:val="uk-UA"/>
        </w:rPr>
        <w:t xml:space="preserve"> в </w:t>
      </w:r>
      <w:proofErr w:type="spellStart"/>
      <w:r>
        <w:rPr>
          <w:szCs w:val="28"/>
          <w:lang w:val="uk-UA"/>
        </w:rPr>
        <w:t>енерго</w:t>
      </w:r>
      <w:proofErr w:type="spellEnd"/>
      <w:r>
        <w:rPr>
          <w:szCs w:val="28"/>
          <w:lang w:val="uk-UA"/>
        </w:rPr>
        <w:t xml:space="preserve"> </w:t>
      </w:r>
      <w:proofErr w:type="spellStart"/>
      <w:r>
        <w:rPr>
          <w:szCs w:val="28"/>
          <w:lang w:val="uk-UA"/>
        </w:rPr>
        <w:t>машиностроение</w:t>
      </w:r>
      <w:proofErr w:type="spellEnd"/>
      <w:r>
        <w:rPr>
          <w:szCs w:val="28"/>
          <w:lang w:val="uk-UA"/>
        </w:rPr>
        <w:t>. М.: Наука, 1988.</w:t>
      </w:r>
    </w:p>
    <w:p w:rsidR="00C65F67" w:rsidRPr="00A93023" w:rsidRDefault="00C65F67" w:rsidP="00F827F7">
      <w:pPr>
        <w:pStyle w:val="a3"/>
        <w:numPr>
          <w:ilvl w:val="0"/>
          <w:numId w:val="11"/>
        </w:numPr>
        <w:spacing w:after="160" w:line="259" w:lineRule="auto"/>
        <w:ind w:left="450"/>
        <w:rPr>
          <w:lang w:val="uk-UA"/>
        </w:rPr>
      </w:pPr>
      <w:r>
        <w:rPr>
          <w:szCs w:val="28"/>
          <w:lang w:val="uk-UA"/>
        </w:rPr>
        <w:t xml:space="preserve">Гоц А. Н.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расчёта</w:t>
      </w:r>
      <w:proofErr w:type="spellEnd"/>
      <w:r>
        <w:rPr>
          <w:szCs w:val="28"/>
          <w:lang w:val="uk-UA"/>
        </w:rPr>
        <w:t xml:space="preserve"> </w:t>
      </w:r>
      <w:proofErr w:type="spellStart"/>
      <w:r>
        <w:rPr>
          <w:szCs w:val="28"/>
          <w:lang w:val="uk-UA"/>
        </w:rPr>
        <w:t>машиностроения</w:t>
      </w:r>
      <w:proofErr w:type="spellEnd"/>
      <w:r>
        <w:rPr>
          <w:szCs w:val="28"/>
          <w:lang w:val="uk-UA"/>
        </w:rPr>
        <w:t xml:space="preserve">. Т. 1. М.: </w:t>
      </w:r>
      <w:proofErr w:type="spellStart"/>
      <w:r>
        <w:rPr>
          <w:szCs w:val="28"/>
          <w:lang w:val="uk-UA"/>
        </w:rPr>
        <w:t>Гостройиздат</w:t>
      </w:r>
      <w:proofErr w:type="spellEnd"/>
      <w:r>
        <w:rPr>
          <w:szCs w:val="28"/>
          <w:lang w:val="uk-UA"/>
        </w:rPr>
        <w:t>, 1969.</w:t>
      </w:r>
    </w:p>
    <w:p w:rsidR="00C65F67" w:rsidRPr="00A93023" w:rsidRDefault="00C65F67" w:rsidP="00F827F7">
      <w:pPr>
        <w:pStyle w:val="a3"/>
        <w:numPr>
          <w:ilvl w:val="0"/>
          <w:numId w:val="11"/>
        </w:numPr>
        <w:spacing w:after="160" w:line="259" w:lineRule="auto"/>
        <w:ind w:left="450"/>
        <w:rPr>
          <w:lang w:val="uk-UA"/>
        </w:rPr>
      </w:pPr>
      <w:r>
        <w:rPr>
          <w:szCs w:val="28"/>
          <w:lang w:val="uk-UA"/>
        </w:rPr>
        <w:t xml:space="preserve">Гоц А. Н.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расчёта</w:t>
      </w:r>
      <w:proofErr w:type="spellEnd"/>
      <w:r>
        <w:rPr>
          <w:szCs w:val="28"/>
          <w:lang w:val="uk-UA"/>
        </w:rPr>
        <w:t xml:space="preserve"> </w:t>
      </w:r>
      <w:proofErr w:type="spellStart"/>
      <w:r>
        <w:rPr>
          <w:szCs w:val="28"/>
          <w:lang w:val="uk-UA"/>
        </w:rPr>
        <w:t>машиностроения</w:t>
      </w:r>
      <w:proofErr w:type="spellEnd"/>
      <w:r>
        <w:rPr>
          <w:szCs w:val="28"/>
          <w:lang w:val="uk-UA"/>
        </w:rPr>
        <w:t xml:space="preserve">. Т. 2. М.: </w:t>
      </w:r>
      <w:proofErr w:type="spellStart"/>
      <w:r>
        <w:rPr>
          <w:szCs w:val="28"/>
          <w:lang w:val="uk-UA"/>
        </w:rPr>
        <w:t>Гостройиздат</w:t>
      </w:r>
      <w:proofErr w:type="spellEnd"/>
      <w:r>
        <w:rPr>
          <w:szCs w:val="28"/>
          <w:lang w:val="uk-UA"/>
        </w:rPr>
        <w:t>, 1971.</w:t>
      </w:r>
    </w:p>
    <w:p w:rsidR="00C65F67" w:rsidRPr="00FE0BF6" w:rsidRDefault="00C65F67" w:rsidP="00F827F7">
      <w:pPr>
        <w:pStyle w:val="a3"/>
        <w:numPr>
          <w:ilvl w:val="0"/>
          <w:numId w:val="11"/>
        </w:numPr>
        <w:spacing w:after="160" w:line="259" w:lineRule="auto"/>
        <w:ind w:left="450"/>
        <w:rPr>
          <w:lang w:val="uk-UA"/>
        </w:rPr>
      </w:pPr>
      <w:proofErr w:type="spellStart"/>
      <w:r>
        <w:rPr>
          <w:szCs w:val="28"/>
          <w:lang w:val="uk-UA"/>
        </w:rPr>
        <w:t>Жемочкин</w:t>
      </w:r>
      <w:proofErr w:type="spellEnd"/>
      <w:r>
        <w:rPr>
          <w:szCs w:val="28"/>
          <w:lang w:val="uk-UA"/>
        </w:rPr>
        <w:t xml:space="preserve"> Б. Н. </w:t>
      </w:r>
      <w:proofErr w:type="spellStart"/>
      <w:r>
        <w:rPr>
          <w:szCs w:val="28"/>
          <w:lang w:val="uk-UA"/>
        </w:rPr>
        <w:t>Теория</w:t>
      </w:r>
      <w:proofErr w:type="spellEnd"/>
      <w:r>
        <w:rPr>
          <w:szCs w:val="28"/>
          <w:lang w:val="uk-UA"/>
        </w:rPr>
        <w:t xml:space="preserve"> </w:t>
      </w:r>
      <w:proofErr w:type="spellStart"/>
      <w:r>
        <w:rPr>
          <w:szCs w:val="28"/>
          <w:lang w:val="uk-UA"/>
        </w:rPr>
        <w:t>упругости</w:t>
      </w:r>
      <w:proofErr w:type="spellEnd"/>
      <w:r>
        <w:rPr>
          <w:szCs w:val="28"/>
          <w:lang w:val="uk-UA"/>
        </w:rPr>
        <w:t xml:space="preserve">. М.: </w:t>
      </w:r>
      <w:proofErr w:type="spellStart"/>
      <w:r>
        <w:rPr>
          <w:szCs w:val="28"/>
          <w:lang w:val="uk-UA"/>
        </w:rPr>
        <w:t>Гостройиздат</w:t>
      </w:r>
      <w:proofErr w:type="spellEnd"/>
      <w:r>
        <w:rPr>
          <w:szCs w:val="28"/>
          <w:lang w:val="uk-UA"/>
        </w:rPr>
        <w:t>, 1957.</w:t>
      </w:r>
    </w:p>
    <w:p w:rsidR="00C65F67" w:rsidRPr="00FE0BF6" w:rsidRDefault="00C65F67" w:rsidP="00F827F7">
      <w:pPr>
        <w:pStyle w:val="a3"/>
        <w:numPr>
          <w:ilvl w:val="0"/>
          <w:numId w:val="11"/>
        </w:numPr>
        <w:spacing w:after="160" w:line="259" w:lineRule="auto"/>
        <w:ind w:left="450"/>
        <w:rPr>
          <w:lang w:val="uk-UA"/>
        </w:rPr>
      </w:pPr>
      <w:proofErr w:type="spellStart"/>
      <w:r>
        <w:rPr>
          <w:szCs w:val="28"/>
          <w:lang w:val="uk-UA"/>
        </w:rPr>
        <w:t>Гольденвейзер</w:t>
      </w:r>
      <w:proofErr w:type="spellEnd"/>
      <w:r>
        <w:rPr>
          <w:szCs w:val="28"/>
          <w:lang w:val="uk-UA"/>
        </w:rPr>
        <w:t xml:space="preserve"> А. Н. </w:t>
      </w:r>
      <w:proofErr w:type="spellStart"/>
      <w:r>
        <w:rPr>
          <w:szCs w:val="28"/>
          <w:lang w:val="uk-UA"/>
        </w:rPr>
        <w:t>Теория</w:t>
      </w:r>
      <w:proofErr w:type="spellEnd"/>
      <w:r>
        <w:rPr>
          <w:szCs w:val="28"/>
          <w:lang w:val="uk-UA"/>
        </w:rPr>
        <w:t xml:space="preserve"> тонких </w:t>
      </w:r>
      <w:proofErr w:type="spellStart"/>
      <w:r>
        <w:rPr>
          <w:szCs w:val="28"/>
          <w:lang w:val="uk-UA"/>
        </w:rPr>
        <w:t>упругих</w:t>
      </w:r>
      <w:proofErr w:type="spellEnd"/>
      <w:r>
        <w:rPr>
          <w:szCs w:val="28"/>
          <w:lang w:val="uk-UA"/>
        </w:rPr>
        <w:t xml:space="preserve"> </w:t>
      </w:r>
      <w:r w:rsidRPr="00A93023">
        <w:rPr>
          <w:szCs w:val="28"/>
        </w:rPr>
        <w:t>оболочек</w:t>
      </w:r>
      <w:r>
        <w:rPr>
          <w:szCs w:val="28"/>
          <w:lang w:val="uk-UA"/>
        </w:rPr>
        <w:t xml:space="preserve">. М.: </w:t>
      </w:r>
      <w:proofErr w:type="spellStart"/>
      <w:r>
        <w:rPr>
          <w:szCs w:val="28"/>
          <w:lang w:val="uk-UA"/>
        </w:rPr>
        <w:t>Гостройиздат</w:t>
      </w:r>
      <w:proofErr w:type="spellEnd"/>
      <w:r>
        <w:rPr>
          <w:szCs w:val="28"/>
          <w:lang w:val="uk-UA"/>
        </w:rPr>
        <w:t>, 1953.</w:t>
      </w:r>
    </w:p>
    <w:p w:rsidR="00C65F67" w:rsidRPr="00FE0BF6" w:rsidRDefault="00C65F67" w:rsidP="00F827F7">
      <w:pPr>
        <w:pStyle w:val="a3"/>
        <w:numPr>
          <w:ilvl w:val="0"/>
          <w:numId w:val="11"/>
        </w:numPr>
        <w:spacing w:after="160" w:line="259" w:lineRule="auto"/>
        <w:ind w:left="450"/>
        <w:rPr>
          <w:lang w:val="uk-UA"/>
        </w:rPr>
      </w:pPr>
      <w:r>
        <w:rPr>
          <w:szCs w:val="28"/>
          <w:lang w:val="uk-UA"/>
        </w:rPr>
        <w:t xml:space="preserve">Чорних К. Ф. </w:t>
      </w:r>
      <w:proofErr w:type="spellStart"/>
      <w:r>
        <w:rPr>
          <w:szCs w:val="28"/>
          <w:lang w:val="uk-UA"/>
        </w:rPr>
        <w:t>Линейная</w:t>
      </w:r>
      <w:proofErr w:type="spellEnd"/>
      <w:r>
        <w:rPr>
          <w:szCs w:val="28"/>
          <w:lang w:val="uk-UA"/>
        </w:rPr>
        <w:t xml:space="preserve"> </w:t>
      </w:r>
      <w:proofErr w:type="spellStart"/>
      <w:r>
        <w:rPr>
          <w:szCs w:val="28"/>
          <w:lang w:val="uk-UA"/>
        </w:rPr>
        <w:t>теория</w:t>
      </w:r>
      <w:proofErr w:type="spellEnd"/>
      <w:r>
        <w:rPr>
          <w:szCs w:val="28"/>
          <w:lang w:val="uk-UA"/>
        </w:rPr>
        <w:t xml:space="preserve"> </w:t>
      </w:r>
      <w:proofErr w:type="spellStart"/>
      <w:r>
        <w:rPr>
          <w:szCs w:val="28"/>
          <w:lang w:val="uk-UA"/>
        </w:rPr>
        <w:t>оболочек</w:t>
      </w:r>
      <w:proofErr w:type="spellEnd"/>
      <w:r>
        <w:rPr>
          <w:szCs w:val="28"/>
          <w:lang w:val="uk-UA"/>
        </w:rPr>
        <w:t xml:space="preserve">. Т.1. </w:t>
      </w:r>
      <w:proofErr w:type="spellStart"/>
      <w:r>
        <w:rPr>
          <w:szCs w:val="28"/>
          <w:lang w:val="uk-UA"/>
        </w:rPr>
        <w:t>Ленинград</w:t>
      </w:r>
      <w:proofErr w:type="spellEnd"/>
      <w:r>
        <w:rPr>
          <w:szCs w:val="28"/>
          <w:lang w:val="uk-UA"/>
        </w:rPr>
        <w:t>: ЛГУ, 1962.</w:t>
      </w:r>
    </w:p>
    <w:p w:rsidR="00C65F67" w:rsidRPr="00A93023" w:rsidRDefault="00C65F67" w:rsidP="00F827F7">
      <w:pPr>
        <w:pStyle w:val="a3"/>
        <w:numPr>
          <w:ilvl w:val="0"/>
          <w:numId w:val="11"/>
        </w:numPr>
        <w:spacing w:after="160" w:line="259" w:lineRule="auto"/>
        <w:ind w:left="450"/>
        <w:rPr>
          <w:lang w:val="uk-UA"/>
        </w:rPr>
      </w:pPr>
      <w:r>
        <w:rPr>
          <w:szCs w:val="28"/>
          <w:lang w:val="uk-UA"/>
        </w:rPr>
        <w:t xml:space="preserve">Чорних К. Ф. </w:t>
      </w:r>
      <w:proofErr w:type="spellStart"/>
      <w:r>
        <w:rPr>
          <w:szCs w:val="28"/>
          <w:lang w:val="uk-UA"/>
        </w:rPr>
        <w:t>Линейная</w:t>
      </w:r>
      <w:proofErr w:type="spellEnd"/>
      <w:r>
        <w:rPr>
          <w:szCs w:val="28"/>
          <w:lang w:val="uk-UA"/>
        </w:rPr>
        <w:t xml:space="preserve"> </w:t>
      </w:r>
      <w:proofErr w:type="spellStart"/>
      <w:r>
        <w:rPr>
          <w:szCs w:val="28"/>
          <w:lang w:val="uk-UA"/>
        </w:rPr>
        <w:t>теория</w:t>
      </w:r>
      <w:proofErr w:type="spellEnd"/>
      <w:r>
        <w:rPr>
          <w:szCs w:val="28"/>
          <w:lang w:val="uk-UA"/>
        </w:rPr>
        <w:t xml:space="preserve"> </w:t>
      </w:r>
      <w:proofErr w:type="spellStart"/>
      <w:r>
        <w:rPr>
          <w:szCs w:val="28"/>
          <w:lang w:val="uk-UA"/>
        </w:rPr>
        <w:t>оболочек</w:t>
      </w:r>
      <w:proofErr w:type="spellEnd"/>
      <w:r>
        <w:rPr>
          <w:szCs w:val="28"/>
          <w:lang w:val="uk-UA"/>
        </w:rPr>
        <w:t xml:space="preserve">. Т.2. </w:t>
      </w:r>
      <w:proofErr w:type="spellStart"/>
      <w:r>
        <w:rPr>
          <w:szCs w:val="28"/>
          <w:lang w:val="uk-UA"/>
        </w:rPr>
        <w:t>Ленинград</w:t>
      </w:r>
      <w:proofErr w:type="spellEnd"/>
      <w:r>
        <w:rPr>
          <w:szCs w:val="28"/>
          <w:lang w:val="uk-UA"/>
        </w:rPr>
        <w:t>: ЛГУ, 1965.</w:t>
      </w:r>
    </w:p>
    <w:p w:rsidR="00C65F67" w:rsidRPr="005009CF" w:rsidRDefault="00C65F67" w:rsidP="00F827F7">
      <w:pPr>
        <w:pStyle w:val="a3"/>
        <w:numPr>
          <w:ilvl w:val="0"/>
          <w:numId w:val="11"/>
        </w:numPr>
        <w:spacing w:after="160" w:line="259" w:lineRule="auto"/>
        <w:ind w:left="450"/>
        <w:rPr>
          <w:lang w:val="uk-UA"/>
        </w:rPr>
      </w:pPr>
      <w:proofErr w:type="spellStart"/>
      <w:r>
        <w:rPr>
          <w:szCs w:val="28"/>
          <w:lang w:val="uk-UA"/>
        </w:rPr>
        <w:t>Болотін</w:t>
      </w:r>
      <w:proofErr w:type="spellEnd"/>
      <w:r>
        <w:rPr>
          <w:szCs w:val="28"/>
          <w:lang w:val="uk-UA"/>
        </w:rPr>
        <w:t xml:space="preserve"> В. В. </w:t>
      </w:r>
      <w:proofErr w:type="spellStart"/>
      <w:r>
        <w:rPr>
          <w:szCs w:val="28"/>
          <w:lang w:val="uk-UA"/>
        </w:rPr>
        <w:t>Неконсервативные</w:t>
      </w:r>
      <w:proofErr w:type="spellEnd"/>
      <w:r>
        <w:rPr>
          <w:szCs w:val="28"/>
          <w:lang w:val="uk-UA"/>
        </w:rPr>
        <w:t xml:space="preserve"> </w:t>
      </w:r>
      <w:proofErr w:type="spellStart"/>
      <w:r>
        <w:rPr>
          <w:szCs w:val="28"/>
          <w:lang w:val="uk-UA"/>
        </w:rPr>
        <w:t>задачи</w:t>
      </w:r>
      <w:proofErr w:type="spellEnd"/>
      <w:r>
        <w:rPr>
          <w:szCs w:val="28"/>
          <w:lang w:val="uk-UA"/>
        </w:rPr>
        <w:t xml:space="preserve"> </w:t>
      </w:r>
      <w:proofErr w:type="spellStart"/>
      <w:r>
        <w:rPr>
          <w:szCs w:val="28"/>
          <w:lang w:val="uk-UA"/>
        </w:rPr>
        <w:t>теории</w:t>
      </w:r>
      <w:proofErr w:type="spellEnd"/>
      <w:r>
        <w:rPr>
          <w:szCs w:val="28"/>
          <w:lang w:val="uk-UA"/>
        </w:rPr>
        <w:t xml:space="preserve"> </w:t>
      </w:r>
      <w:proofErr w:type="spellStart"/>
      <w:r>
        <w:rPr>
          <w:szCs w:val="28"/>
          <w:lang w:val="uk-UA"/>
        </w:rPr>
        <w:t>упругой</w:t>
      </w:r>
      <w:proofErr w:type="spellEnd"/>
      <w:r>
        <w:rPr>
          <w:szCs w:val="28"/>
          <w:lang w:val="uk-UA"/>
        </w:rPr>
        <w:t xml:space="preserve"> </w:t>
      </w:r>
      <w:proofErr w:type="spellStart"/>
      <w:r>
        <w:rPr>
          <w:szCs w:val="28"/>
          <w:lang w:val="uk-UA"/>
        </w:rPr>
        <w:t>устойчивости</w:t>
      </w:r>
      <w:proofErr w:type="spellEnd"/>
      <w:r>
        <w:rPr>
          <w:szCs w:val="28"/>
          <w:lang w:val="uk-UA"/>
        </w:rPr>
        <w:t xml:space="preserve">. М.: </w:t>
      </w:r>
      <w:proofErr w:type="spellStart"/>
      <w:r>
        <w:rPr>
          <w:szCs w:val="28"/>
          <w:lang w:val="uk-UA"/>
        </w:rPr>
        <w:t>Физматгиз</w:t>
      </w:r>
      <w:proofErr w:type="spellEnd"/>
      <w:r>
        <w:rPr>
          <w:szCs w:val="28"/>
          <w:lang w:val="uk-UA"/>
        </w:rPr>
        <w:t>, 1961.</w:t>
      </w:r>
    </w:p>
    <w:p w:rsidR="00C65F67" w:rsidRDefault="00C65F67" w:rsidP="00F827F7">
      <w:pPr>
        <w:ind w:left="450"/>
        <w:rPr>
          <w:lang w:val="uk-UA"/>
        </w:rPr>
      </w:pPr>
    </w:p>
    <w:p w:rsidR="00C65F67" w:rsidRDefault="00C65F67" w:rsidP="00F827F7">
      <w:pPr>
        <w:spacing w:after="0" w:line="240" w:lineRule="auto"/>
        <w:ind w:left="450"/>
        <w:rPr>
          <w:lang w:val="uk-UA"/>
        </w:rPr>
      </w:pPr>
      <w:r>
        <w:rPr>
          <w:lang w:val="uk-UA"/>
        </w:rPr>
        <w:br w:type="page"/>
      </w:r>
    </w:p>
    <w:p w:rsidR="00C65F67" w:rsidRDefault="00C65F67" w:rsidP="00C65F67">
      <w:pPr>
        <w:pStyle w:val="1"/>
        <w:jc w:val="center"/>
        <w:rPr>
          <w:rFonts w:ascii="Times New Roman" w:hAnsi="Times New Roman" w:cs="Times New Roman"/>
          <w:lang w:val="uk-UA"/>
        </w:rPr>
      </w:pPr>
      <w:bookmarkStart w:id="21" w:name="_Toc41638857"/>
      <w:r>
        <w:rPr>
          <w:rFonts w:ascii="Times New Roman" w:hAnsi="Times New Roman" w:cs="Times New Roman"/>
          <w:lang w:val="uk-UA"/>
        </w:rPr>
        <w:lastRenderedPageBreak/>
        <w:t>ДОДАТОК</w:t>
      </w:r>
      <w:bookmarkEnd w:id="21"/>
    </w:p>
    <w:p w:rsidR="00C65F67" w:rsidRPr="00064569" w:rsidRDefault="00C65F67" w:rsidP="00064569">
      <w:pPr>
        <w:rPr>
          <w:lang w:val="en-US"/>
        </w:rPr>
      </w:pPr>
      <w:r w:rsidRPr="00C65F67">
        <w:rPr>
          <w:u w:val="single"/>
          <w:lang w:val="en-US"/>
        </w:rPr>
        <w:t>main.css</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Main area (graph)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main-area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text-align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main-area #graph</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Menu side panel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side-menu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linear-gradient</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90</w:t>
      </w:r>
      <w:r w:rsidRPr="00064569">
        <w:rPr>
          <w:rFonts w:ascii="Consolas" w:hAnsi="Consolas"/>
          <w:color w:val="A5C261"/>
          <w:sz w:val="18"/>
          <w:szCs w:val="18"/>
          <w:lang w:val="en-US" w:eastAsia="ru-RU"/>
        </w:rPr>
        <w:t>deg</w:t>
      </w:r>
      <w:r w:rsidRPr="00064569">
        <w:rPr>
          <w:rFonts w:ascii="Consolas" w:hAnsi="Consolas"/>
          <w:color w:val="CC7832"/>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0.6</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proofErr w:type="spellStart"/>
      <w:proofErr w:type="gram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proofErr w:type="gramEnd"/>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67</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proofErr w:type="spellStart"/>
      <w:proofErr w:type="gram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proofErr w:type="gramEnd"/>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0.01</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overflow-x</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column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side-menu-change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23</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00064569">
        <w:rPr>
          <w:rFonts w:ascii="Consolas" w:hAnsi="Consolas"/>
          <w:color w:val="A9B7C6"/>
          <w:sz w:val="18"/>
          <w:szCs w:val="18"/>
          <w:lang w:val="en-US" w:eastAsia="ru-RU"/>
        </w:rPr>
        <w:br/>
      </w:r>
      <w:r w:rsidRPr="00064569">
        <w:rPr>
          <w:rFonts w:ascii="Consolas" w:hAnsi="Consolas"/>
          <w:color w:val="A9B7C6"/>
          <w:sz w:val="18"/>
          <w:szCs w:val="18"/>
          <w:lang w:val="en-US" w:eastAsia="ru-RU"/>
        </w:rPr>
        <w:br/>
      </w:r>
      <w:r w:rsidRPr="00064569">
        <w:rPr>
          <w:rFonts w:ascii="Consolas" w:hAnsi="Consolas"/>
          <w:color w:val="808080"/>
          <w:sz w:val="18"/>
          <w:szCs w:val="18"/>
          <w:lang w:val="en-US" w:eastAsia="ru-RU"/>
        </w:rPr>
        <w:t xml:space="preserve">/* </w:t>
      </w:r>
      <w:proofErr w:type="spellStart"/>
      <w:r w:rsidRPr="00064569">
        <w:rPr>
          <w:rFonts w:ascii="Consolas" w:hAnsi="Consolas"/>
          <w:color w:val="808080"/>
          <w:sz w:val="18"/>
          <w:szCs w:val="18"/>
          <w:lang w:val="en-US" w:eastAsia="ru-RU"/>
        </w:rPr>
        <w:t>Floatin</w:t>
      </w:r>
      <w:proofErr w:type="spellEnd"/>
      <w:r w:rsidRPr="00064569">
        <w:rPr>
          <w:rFonts w:ascii="Consolas" w:hAnsi="Consolas"/>
          <w:color w:val="808080"/>
          <w:sz w:val="18"/>
          <w:szCs w:val="18"/>
          <w:lang w:val="en-US" w:eastAsia="ru-RU"/>
        </w:rPr>
        <w:t xml:space="preserve"> label &amp; inputs */</w:t>
      </w:r>
      <w:r w:rsidRPr="00064569">
        <w:rPr>
          <w:rFonts w:ascii="Consolas" w:hAnsi="Consolas"/>
          <w:color w:val="808080"/>
          <w:sz w:val="18"/>
          <w:szCs w:val="18"/>
          <w:lang w:val="en-US" w:eastAsia="ru-RU"/>
        </w:rPr>
        <w:br/>
      </w:r>
      <w:r w:rsidRPr="00064569">
        <w:rPr>
          <w:rFonts w:ascii="Consolas" w:hAnsi="Consolas"/>
          <w:color w:val="808080"/>
          <w:sz w:val="18"/>
          <w:szCs w:val="18"/>
          <w:lang w:val="en-US" w:eastAsia="ru-RU"/>
        </w:rPr>
        <w:br/>
      </w:r>
      <w:r w:rsidRPr="00064569">
        <w:rPr>
          <w:rFonts w:ascii="Consolas" w:hAnsi="Consolas"/>
          <w:color w:val="CC7832"/>
          <w:sz w:val="18"/>
          <w:szCs w:val="18"/>
          <w:lang w:val="en-US" w:eastAsia="ru-RU"/>
        </w:rPr>
        <w:t xml:space="preserve">input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proofErr w:type="spellStart"/>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transparent</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min-width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180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70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box-sizing</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border-box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lastRenderedPageBreak/>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font-weight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-appearance</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focus</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#000000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box-shadow</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0 2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 xml:space="preserve">px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182</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157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230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placeholder</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calc</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 xml:space="preserve">% - </w:t>
      </w:r>
      <w:r w:rsidRPr="00064569">
        <w:rPr>
          <w:rFonts w:ascii="Consolas" w:hAnsi="Consolas"/>
          <w:color w:val="6897BB"/>
          <w:sz w:val="18"/>
          <w:szCs w:val="18"/>
          <w:lang w:val="en-US" w:eastAsia="ru-RU"/>
        </w:rPr>
        <w:t>7</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ease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proofErr w:type="spellEnd"/>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28</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12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proofErr w:type="spellEnd"/>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xml:space="preserve">) +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translateY</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0.9</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xml:space="preserve">/* Menu </w:t>
      </w:r>
      <w:proofErr w:type="spellStart"/>
      <w:r w:rsidR="00064569">
        <w:rPr>
          <w:rFonts w:ascii="Consolas" w:hAnsi="Consolas"/>
          <w:color w:val="808080"/>
          <w:sz w:val="18"/>
          <w:szCs w:val="18"/>
          <w:lang w:val="en-US" w:eastAsia="ru-RU"/>
        </w:rPr>
        <w:t>btn</w:t>
      </w:r>
      <w:proofErr w:type="spellEnd"/>
      <w:r w:rsidR="00064569">
        <w:rPr>
          <w:rFonts w:ascii="Consolas" w:hAnsi="Consolas"/>
          <w:color w:val="808080"/>
          <w:sz w:val="18"/>
          <w:szCs w:val="18"/>
          <w:lang w:val="en-US" w:eastAsia="ru-RU"/>
        </w:rPr>
        <w:t xml:space="preserve">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proofErr w:type="spellStart"/>
      <w:r w:rsidRPr="00064569">
        <w:rPr>
          <w:rFonts w:ascii="Consolas" w:hAnsi="Consolas"/>
          <w:color w:val="E8BF6A"/>
          <w:sz w:val="18"/>
          <w:szCs w:val="18"/>
          <w:lang w:val="en-US" w:eastAsia="ru-RU"/>
        </w:rPr>
        <w:t>btn</w:t>
      </w:r>
      <w:proofErr w:type="spellEnd"/>
      <w:r w:rsidRPr="00064569">
        <w:rPr>
          <w:rFonts w:ascii="Consolas" w:hAnsi="Consolas"/>
          <w:color w:val="E8BF6A"/>
          <w:sz w:val="18"/>
          <w:szCs w:val="18"/>
          <w:lang w:val="en-US" w:eastAsia="ru-RU"/>
        </w:rPr>
        <w:t xml:space="preserve">-container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cursor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pointer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bar1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bar2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#333</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0.4</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bar1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bar2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calc</w:t>
      </w:r>
      <w:proofErr w:type="spellEnd"/>
      <w:r w:rsidRPr="00064569">
        <w:rPr>
          <w:rFonts w:ascii="Consolas" w:hAnsi="Consolas"/>
          <w:color w:val="E8BF6A"/>
          <w:sz w:val="18"/>
          <w:szCs w:val="18"/>
          <w:lang w:val="en-US" w:eastAsia="ru-RU"/>
        </w:rPr>
        <w:t>-</w:t>
      </w:r>
      <w:proofErr w:type="spellStart"/>
      <w:r w:rsidRPr="00064569">
        <w:rPr>
          <w:rFonts w:ascii="Consolas" w:hAnsi="Consolas"/>
          <w:color w:val="E8BF6A"/>
          <w:sz w:val="18"/>
          <w:szCs w:val="18"/>
          <w:lang w:val="en-US" w:eastAsia="ru-RU"/>
        </w:rPr>
        <w:t>btn</w:t>
      </w:r>
      <w:proofErr w:type="spellEnd"/>
      <w:r w:rsidRPr="00064569">
        <w:rPr>
          <w:rFonts w:ascii="Consolas" w:hAnsi="Consolas"/>
          <w:color w:val="E8BF6A"/>
          <w:sz w:val="18"/>
          <w:szCs w:val="18"/>
          <w:lang w:val="en-US" w:eastAsia="ru-RU"/>
        </w:rPr>
        <w:t xml:space="preserve">-area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row</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justify-content</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button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0.75</w:t>
      </w:r>
      <w:r w:rsidRPr="00064569">
        <w:rPr>
          <w:rFonts w:ascii="Consolas" w:hAnsi="Consolas"/>
          <w:color w:val="A5C261"/>
          <w:sz w:val="18"/>
          <w:szCs w:val="18"/>
          <w:lang w:val="en-US" w:eastAsia="ru-RU"/>
        </w:rPr>
        <w:t xml:space="preserve">rem </w:t>
      </w:r>
      <w:r w:rsidRPr="00064569">
        <w:rPr>
          <w:rFonts w:ascii="Consolas" w:hAnsi="Consolas"/>
          <w:color w:val="6897BB"/>
          <w:sz w:val="18"/>
          <w:szCs w:val="18"/>
          <w:lang w:val="en-US" w:eastAsia="ru-RU"/>
        </w:rPr>
        <w:t>1.25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w:t>
      </w:r>
      <w:proofErr w:type="spellStart"/>
      <w:r w:rsidRPr="00064569">
        <w:rPr>
          <w:rFonts w:ascii="Consolas" w:hAnsi="Consolas"/>
          <w:color w:val="6897BB"/>
          <w:sz w:val="18"/>
          <w:szCs w:val="18"/>
          <w:lang w:val="en-US" w:eastAsia="ru-RU"/>
        </w:rPr>
        <w:t>fff</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transparent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proofErr w:type="spellStart"/>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uppercase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letter-spacing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0.15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after</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before</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hover</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w:t>
      </w:r>
      <w:proofErr w:type="spellStart"/>
      <w:r w:rsidRPr="00064569">
        <w:rPr>
          <w:rFonts w:ascii="Consolas" w:hAnsi="Consolas"/>
          <w:color w:val="6897BB"/>
          <w:sz w:val="18"/>
          <w:szCs w:val="18"/>
          <w:lang w:val="en-US" w:eastAsia="ru-RU"/>
        </w:rPr>
        <w:t>fff</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hover</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before</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botton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focus</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proofErr w:type="spellStart"/>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b/>
          <w:bCs/>
          <w:color w:val="CC7832"/>
          <w:sz w:val="18"/>
          <w:szCs w:val="18"/>
          <w:lang w:val="en-US" w:eastAsia="ru-RU"/>
        </w:rPr>
        <w:t>!important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p>
    <w:p w:rsidR="00C65F67" w:rsidRDefault="00C65F67" w:rsidP="00C65F67">
      <w:pPr>
        <w:rPr>
          <w:lang w:val="en-US"/>
        </w:rPr>
      </w:pPr>
    </w:p>
    <w:p w:rsidR="00064569" w:rsidRDefault="00064569" w:rsidP="00C65F67">
      <w:pPr>
        <w:rPr>
          <w:lang w:val="en-US"/>
        </w:rPr>
      </w:pPr>
      <w:r>
        <w:rPr>
          <w:u w:val="single"/>
          <w:lang w:val="en-US"/>
        </w:rPr>
        <w:t>index.html</w:t>
      </w:r>
    </w:p>
    <w:p w:rsidR="00064569" w:rsidRPr="00064569" w:rsidRDefault="00064569" w:rsidP="00064569">
      <w:pPr>
        <w:pStyle w:val="ab"/>
        <w:rPr>
          <w:rFonts w:ascii="Consolas" w:hAnsi="Consolas"/>
          <w:color w:val="A9B7C6"/>
          <w:sz w:val="18"/>
          <w:szCs w:val="18"/>
          <w:lang w:val="en-US" w:eastAsia="ru-RU"/>
        </w:rPr>
      </w:pPr>
      <w:r w:rsidRPr="00064569">
        <w:rPr>
          <w:rFonts w:ascii="Consolas" w:hAnsi="Consolas"/>
          <w:color w:val="E8BF6A"/>
          <w:sz w:val="18"/>
          <w:szCs w:val="18"/>
          <w:lang w:val="en-US"/>
        </w:rPr>
        <w:t xml:space="preserve">&lt;!DOCTYPE </w:t>
      </w:r>
      <w:r w:rsidRPr="00064569">
        <w:rPr>
          <w:rFonts w:ascii="Consolas" w:hAnsi="Consolas"/>
          <w:color w:val="BABABA"/>
          <w:sz w:val="18"/>
          <w:szCs w:val="18"/>
          <w:lang w:val="en-US"/>
        </w:rPr>
        <w:t>html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&lt;html </w:t>
      </w:r>
      <w:proofErr w:type="spellStart"/>
      <w:r w:rsidRPr="00064569">
        <w:rPr>
          <w:rFonts w:ascii="Consolas" w:hAnsi="Consolas"/>
          <w:color w:val="BABABA"/>
          <w:sz w:val="18"/>
          <w:szCs w:val="18"/>
          <w:lang w:val="en-US"/>
        </w:rPr>
        <w:t>lang</w:t>
      </w:r>
      <w:proofErr w:type="spellEnd"/>
      <w:r w:rsidRPr="00064569">
        <w:rPr>
          <w:rFonts w:ascii="Consolas" w:hAnsi="Consolas"/>
          <w:sz w:val="18"/>
          <w:szCs w:val="18"/>
          <w:lang w:val="en-US"/>
        </w:rPr>
        <w:t>="</w:t>
      </w:r>
      <w:proofErr w:type="spellStart"/>
      <w:r w:rsidRPr="00064569">
        <w:rPr>
          <w:rFonts w:ascii="Consolas" w:hAnsi="Consolas"/>
          <w:sz w:val="18"/>
          <w:szCs w:val="18"/>
          <w:lang w:val="en-US"/>
        </w:rPr>
        <w:t>en</w:t>
      </w:r>
      <w:proofErr w:type="spellEnd"/>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E8BF6A"/>
          <w:sz w:val="18"/>
          <w:szCs w:val="18"/>
          <w:lang w:val="en-US"/>
        </w:rPr>
        <w:br/>
        <w:t>&lt;head&gt;</w:t>
      </w:r>
      <w:r w:rsidRPr="00064569">
        <w:rPr>
          <w:rFonts w:ascii="Consolas" w:hAnsi="Consolas"/>
          <w:color w:val="E8BF6A"/>
          <w:sz w:val="18"/>
          <w:szCs w:val="18"/>
          <w:lang w:val="en-US"/>
        </w:rPr>
        <w:br/>
        <w:t xml:space="preserve">    &lt;meta </w:t>
      </w:r>
      <w:r w:rsidRPr="00064569">
        <w:rPr>
          <w:rFonts w:ascii="Consolas" w:hAnsi="Consolas"/>
          <w:color w:val="BABABA"/>
          <w:sz w:val="18"/>
          <w:szCs w:val="18"/>
          <w:lang w:val="en-US"/>
        </w:rPr>
        <w:t>charset</w:t>
      </w:r>
      <w:r w:rsidRPr="00064569">
        <w:rPr>
          <w:rFonts w:ascii="Consolas" w:hAnsi="Consolas"/>
          <w:sz w:val="18"/>
          <w:szCs w:val="18"/>
          <w:lang w:val="en-US"/>
        </w:rPr>
        <w:t>="utf-8"</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&lt;title&gt;</w:t>
      </w:r>
      <w:r w:rsidRPr="00064569">
        <w:rPr>
          <w:rFonts w:ascii="Consolas" w:hAnsi="Consolas"/>
          <w:color w:val="A9B7C6"/>
          <w:sz w:val="18"/>
          <w:szCs w:val="18"/>
          <w:lang w:val="en-US"/>
        </w:rPr>
        <w:t>Plate</w:t>
      </w:r>
      <w:r>
        <w:rPr>
          <w:rFonts w:ascii="Consolas" w:hAnsi="Consolas"/>
          <w:color w:val="E8BF6A"/>
          <w:sz w:val="18"/>
          <w:szCs w:val="18"/>
          <w:lang w:val="en-US"/>
        </w:rPr>
        <w:t>&lt;/title&gt;</w:t>
      </w:r>
      <w:r w:rsidRPr="00064569">
        <w:rPr>
          <w:rFonts w:ascii="Consolas" w:hAnsi="Consolas"/>
          <w:color w:val="E8BF6A"/>
          <w:sz w:val="18"/>
          <w:szCs w:val="18"/>
          <w:lang w:val="en-US"/>
        </w:rPr>
        <w:br/>
        <w:t xml:space="preserve">    &lt;link </w:t>
      </w:r>
      <w:proofErr w:type="spellStart"/>
      <w:r w:rsidRPr="00064569">
        <w:rPr>
          <w:rFonts w:ascii="Consolas" w:hAnsi="Consolas"/>
          <w:color w:val="BABABA"/>
          <w:sz w:val="18"/>
          <w:szCs w:val="18"/>
          <w:lang w:val="en-US"/>
        </w:rPr>
        <w:t>rel</w:t>
      </w:r>
      <w:proofErr w:type="spellEnd"/>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="text/</w:t>
      </w:r>
      <w:proofErr w:type="spellStart"/>
      <w:r w:rsidRPr="00064569">
        <w:rPr>
          <w:rFonts w:ascii="Consolas" w:hAnsi="Consolas"/>
          <w:sz w:val="18"/>
          <w:szCs w:val="18"/>
          <w:lang w:val="en-US"/>
        </w:rPr>
        <w:t>css</w:t>
      </w:r>
      <w:proofErr w:type="spellEnd"/>
      <w:r w:rsidRPr="00064569">
        <w:rPr>
          <w:rFonts w:ascii="Consolas" w:hAnsi="Consolas"/>
          <w:sz w:val="18"/>
          <w:szCs w:val="18"/>
          <w:lang w:val="en-US"/>
        </w:rPr>
        <w:t xml:space="preserve">" </w:t>
      </w:r>
      <w:proofErr w:type="spellStart"/>
      <w:r w:rsidRPr="00064569">
        <w:rPr>
          <w:rFonts w:ascii="Consolas" w:hAnsi="Consolas"/>
          <w:color w:val="BABABA"/>
          <w:sz w:val="18"/>
          <w:szCs w:val="18"/>
          <w:lang w:val="en-US"/>
        </w:rPr>
        <w:t>href</w:t>
      </w:r>
      <w:proofErr w:type="spellEnd"/>
      <w:r w:rsidRPr="00064569">
        <w:rPr>
          <w:rFonts w:ascii="Consolas" w:hAnsi="Consolas"/>
          <w:sz w:val="18"/>
          <w:szCs w:val="18"/>
          <w:lang w:val="en-US"/>
        </w:rPr>
        <w:t xml:space="preserve">="normilize.css" </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&lt;link </w:t>
      </w:r>
      <w:proofErr w:type="spellStart"/>
      <w:r w:rsidRPr="00064569">
        <w:rPr>
          <w:rFonts w:ascii="Consolas" w:hAnsi="Consolas"/>
          <w:color w:val="BABABA"/>
          <w:sz w:val="18"/>
          <w:szCs w:val="18"/>
          <w:lang w:val="en-US"/>
        </w:rPr>
        <w:t>rel</w:t>
      </w:r>
      <w:proofErr w:type="spellEnd"/>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="text/</w:t>
      </w:r>
      <w:proofErr w:type="spellStart"/>
      <w:r w:rsidRPr="00064569">
        <w:rPr>
          <w:rFonts w:ascii="Consolas" w:hAnsi="Consolas"/>
          <w:sz w:val="18"/>
          <w:szCs w:val="18"/>
          <w:lang w:val="en-US"/>
        </w:rPr>
        <w:t>css</w:t>
      </w:r>
      <w:proofErr w:type="spellEnd"/>
      <w:r w:rsidRPr="00064569">
        <w:rPr>
          <w:rFonts w:ascii="Consolas" w:hAnsi="Consolas"/>
          <w:sz w:val="18"/>
          <w:szCs w:val="18"/>
          <w:lang w:val="en-US"/>
        </w:rPr>
        <w:t xml:space="preserve">" </w:t>
      </w:r>
      <w:proofErr w:type="spellStart"/>
      <w:r w:rsidRPr="00064569">
        <w:rPr>
          <w:rFonts w:ascii="Consolas" w:hAnsi="Consolas"/>
          <w:color w:val="BABABA"/>
          <w:sz w:val="18"/>
          <w:szCs w:val="18"/>
          <w:lang w:val="en-US"/>
        </w:rPr>
        <w:t>href</w:t>
      </w:r>
      <w:proofErr w:type="spellEnd"/>
      <w:r w:rsidRPr="00064569">
        <w:rPr>
          <w:rFonts w:ascii="Consolas" w:hAnsi="Consolas"/>
          <w:sz w:val="18"/>
          <w:szCs w:val="18"/>
          <w:lang w:val="en-US"/>
        </w:rPr>
        <w:t xml:space="preserve">="main.css" </w:t>
      </w:r>
      <w:r>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808080"/>
          <w:sz w:val="18"/>
          <w:szCs w:val="18"/>
          <w:lang w:val="en-US"/>
        </w:rPr>
        <w:t xml:space="preserve">&lt;!--    &lt;script </w:t>
      </w:r>
      <w:proofErr w:type="spellStart"/>
      <w:r w:rsidRPr="00064569">
        <w:rPr>
          <w:rFonts w:ascii="Consolas" w:hAnsi="Consolas"/>
          <w:color w:val="808080"/>
          <w:sz w:val="18"/>
          <w:szCs w:val="18"/>
          <w:lang w:val="en-US"/>
        </w:rPr>
        <w:t>src</w:t>
      </w:r>
      <w:proofErr w:type="spellEnd"/>
      <w:r w:rsidRPr="00064569">
        <w:rPr>
          <w:rFonts w:ascii="Consolas" w:hAnsi="Consolas"/>
          <w:color w:val="808080"/>
          <w:sz w:val="18"/>
          <w:szCs w:val="18"/>
          <w:lang w:val="en-US"/>
        </w:rPr>
        <w:t>="https://unpkg.com/mathjs@7.0.0/</w:t>
      </w:r>
      <w:proofErr w:type="spellStart"/>
      <w:r w:rsidRPr="00064569">
        <w:rPr>
          <w:rFonts w:ascii="Consolas" w:hAnsi="Consolas"/>
          <w:color w:val="808080"/>
          <w:sz w:val="18"/>
          <w:szCs w:val="18"/>
          <w:lang w:val="en-US"/>
        </w:rPr>
        <w:t>dist</w:t>
      </w:r>
      <w:proofErr w:type="spellEnd"/>
      <w:r w:rsidRPr="00064569">
        <w:rPr>
          <w:rFonts w:ascii="Consolas" w:hAnsi="Consolas"/>
          <w:color w:val="808080"/>
          <w:sz w:val="18"/>
          <w:szCs w:val="18"/>
          <w:lang w:val="en-US"/>
        </w:rPr>
        <w:t>/math.min.js"&gt;&lt;/script&gt;--&gt;</w:t>
      </w:r>
      <w:r w:rsidRPr="00064569">
        <w:rPr>
          <w:rFonts w:ascii="Consolas" w:hAnsi="Consolas"/>
          <w:color w:val="808080"/>
          <w:sz w:val="18"/>
          <w:szCs w:val="18"/>
          <w:lang w:val="en-US"/>
        </w:rPr>
        <w:br/>
        <w:t xml:space="preserve">    </w:t>
      </w:r>
      <w:r w:rsidRPr="00064569">
        <w:rPr>
          <w:rFonts w:ascii="Consolas" w:hAnsi="Consolas"/>
          <w:color w:val="E8BF6A"/>
          <w:sz w:val="18"/>
          <w:szCs w:val="18"/>
          <w:lang w:val="en-US"/>
        </w:rPr>
        <w:t xml:space="preserve">&lt;script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="vis-4.21.0/</w:t>
      </w:r>
      <w:proofErr w:type="spellStart"/>
      <w:r w:rsidRPr="00064569">
        <w:rPr>
          <w:rFonts w:ascii="Consolas" w:hAnsi="Consolas"/>
          <w:sz w:val="18"/>
          <w:szCs w:val="18"/>
          <w:lang w:val="en-US"/>
        </w:rPr>
        <w:t>dist</w:t>
      </w:r>
      <w:proofErr w:type="spellEnd"/>
      <w:r w:rsidRPr="00064569">
        <w:rPr>
          <w:rFonts w:ascii="Consolas" w:hAnsi="Consolas"/>
          <w:sz w:val="18"/>
          <w:szCs w:val="18"/>
          <w:lang w:val="en-US"/>
        </w:rPr>
        <w:t>/vis.js"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="math.min.js"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="app.js"</w:t>
      </w:r>
      <w:r>
        <w:rPr>
          <w:rFonts w:ascii="Consolas" w:hAnsi="Consolas"/>
          <w:color w:val="E8BF6A"/>
          <w:sz w:val="18"/>
          <w:szCs w:val="18"/>
          <w:lang w:val="en-US"/>
        </w:rPr>
        <w:t>&gt;&lt;/script&gt;</w:t>
      </w:r>
      <w:r>
        <w:rPr>
          <w:rFonts w:ascii="Consolas" w:hAnsi="Consolas"/>
          <w:color w:val="E8BF6A"/>
          <w:sz w:val="18"/>
          <w:szCs w:val="18"/>
          <w:lang w:val="en-US"/>
        </w:rPr>
        <w:br/>
        <w:t>&lt;/head&gt;</w:t>
      </w:r>
      <w:r w:rsidRPr="00064569">
        <w:rPr>
          <w:rFonts w:ascii="Consolas" w:hAnsi="Consolas"/>
          <w:color w:val="E8BF6A"/>
          <w:sz w:val="18"/>
          <w:szCs w:val="18"/>
          <w:lang w:val="en-US"/>
        </w:rPr>
        <w:br/>
        <w:t xml:space="preserve">&lt;body </w:t>
      </w:r>
      <w:proofErr w:type="spellStart"/>
      <w:r w:rsidRPr="00064569">
        <w:rPr>
          <w:rFonts w:ascii="Consolas" w:hAnsi="Consolas"/>
          <w:color w:val="BABABA"/>
          <w:sz w:val="18"/>
          <w:szCs w:val="18"/>
          <w:lang w:val="en-US"/>
        </w:rPr>
        <w:t>onload</w:t>
      </w:r>
      <w:proofErr w:type="spellEnd"/>
      <w:r w:rsidRPr="00064569">
        <w:rPr>
          <w:rFonts w:ascii="Consolas" w:hAnsi="Consolas"/>
          <w:sz w:val="18"/>
          <w:szCs w:val="18"/>
          <w:lang w:val="en-US"/>
        </w:rPr>
        <w:t xml:space="preserve">="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btn</w:t>
      </w:r>
      <w:proofErr w:type="spellEnd"/>
      <w:r w:rsidRPr="00064569">
        <w:rPr>
          <w:rFonts w:ascii="Consolas" w:hAnsi="Consolas"/>
          <w:color w:val="6A8759"/>
          <w:sz w:val="18"/>
          <w:szCs w:val="18"/>
          <w:lang w:val="en-US"/>
        </w:rPr>
        <w:t>-container'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 xml:space="preserve">() </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w:t>
      </w:r>
      <w:proofErr w:type="spellStart"/>
      <w:r w:rsidRPr="00064569">
        <w:rPr>
          <w:rFonts w:ascii="Consolas" w:hAnsi="Consolas"/>
          <w:sz w:val="18"/>
          <w:szCs w:val="18"/>
          <w:lang w:val="en-US"/>
        </w:rPr>
        <w:t>btn</w:t>
      </w:r>
      <w:proofErr w:type="spellEnd"/>
      <w:r w:rsidRPr="00064569">
        <w:rPr>
          <w:rFonts w:ascii="Consolas" w:hAnsi="Consolas"/>
          <w:sz w:val="18"/>
          <w:szCs w:val="18"/>
          <w:lang w:val="en-US"/>
        </w:rPr>
        <w:t xml:space="preserve">-container" </w:t>
      </w:r>
      <w:proofErr w:type="spellStart"/>
      <w:r w:rsidRPr="00064569">
        <w:rPr>
          <w:rFonts w:ascii="Consolas" w:hAnsi="Consolas"/>
          <w:color w:val="BABABA"/>
          <w:sz w:val="18"/>
          <w:szCs w:val="18"/>
          <w:lang w:val="en-US"/>
        </w:rPr>
        <w:t>onclick</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="bar1"</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="bar2"</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="bar3"</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="side-menu"</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Довжина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="length"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onChange_a</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="length"</w:t>
      </w:r>
      <w:r w:rsidRPr="00064569">
        <w:rPr>
          <w:rFonts w:ascii="Consolas" w:hAnsi="Consolas"/>
          <w:color w:val="E8BF6A"/>
          <w:sz w:val="18"/>
          <w:szCs w:val="18"/>
          <w:lang w:val="en-US"/>
        </w:rPr>
        <w:t>&gt;</w:t>
      </w:r>
      <w:r w:rsidRPr="00064569">
        <w:rPr>
          <w:rFonts w:ascii="Consolas" w:hAnsi="Consolas"/>
          <w:color w:val="A9B7C6"/>
          <w:sz w:val="18"/>
          <w:szCs w:val="18"/>
        </w:rPr>
        <w:t>Довжина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Ширина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="width"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onChange_b</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="width"</w:t>
      </w:r>
      <w:r w:rsidRPr="00064569">
        <w:rPr>
          <w:rFonts w:ascii="Consolas" w:hAnsi="Consolas"/>
          <w:color w:val="E8BF6A"/>
          <w:sz w:val="18"/>
          <w:szCs w:val="18"/>
          <w:lang w:val="en-US"/>
        </w:rPr>
        <w:t>&gt;</w:t>
      </w:r>
      <w:r w:rsidRPr="00064569">
        <w:rPr>
          <w:rFonts w:ascii="Consolas" w:hAnsi="Consolas"/>
          <w:color w:val="A9B7C6"/>
          <w:sz w:val="18"/>
          <w:szCs w:val="18"/>
        </w:rPr>
        <w:t>Ширина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Товщина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="height"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onChange_h</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="height"</w:t>
      </w:r>
      <w:r w:rsidRPr="00064569">
        <w:rPr>
          <w:rFonts w:ascii="Consolas" w:hAnsi="Consolas"/>
          <w:color w:val="E8BF6A"/>
          <w:sz w:val="18"/>
          <w:szCs w:val="18"/>
          <w:lang w:val="en-US"/>
        </w:rPr>
        <w:t>&gt;</w:t>
      </w:r>
      <w:r w:rsidRPr="00064569">
        <w:rPr>
          <w:rFonts w:ascii="Consolas" w:hAnsi="Consolas"/>
          <w:color w:val="A9B7C6"/>
          <w:sz w:val="18"/>
          <w:szCs w:val="18"/>
        </w:rPr>
        <w:t>Товщина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модуль</w:t>
      </w:r>
      <w:r w:rsidRPr="00064569">
        <w:rPr>
          <w:rFonts w:ascii="Consolas" w:hAnsi="Consolas"/>
          <w:sz w:val="18"/>
          <w:szCs w:val="18"/>
          <w:lang w:val="en-US"/>
        </w:rPr>
        <w:t xml:space="preserve"> </w:t>
      </w:r>
      <w:r w:rsidRPr="00064569">
        <w:rPr>
          <w:rFonts w:ascii="Consolas" w:hAnsi="Consolas"/>
          <w:sz w:val="18"/>
          <w:szCs w:val="18"/>
        </w:rPr>
        <w:t>Юнга</w:t>
      </w:r>
      <w:r w:rsidRPr="00064569">
        <w:rPr>
          <w:rFonts w:ascii="Consolas" w:hAnsi="Consolas"/>
          <w:sz w:val="18"/>
          <w:szCs w:val="18"/>
          <w:lang w:val="en-US"/>
        </w:rPr>
        <w:t xml:space="preserve"> (</w:t>
      </w:r>
      <w:r w:rsidRPr="00064569">
        <w:rPr>
          <w:rFonts w:ascii="Consolas" w:hAnsi="Consolas"/>
          <w:sz w:val="18"/>
          <w:szCs w:val="18"/>
        </w:rPr>
        <w:t>Па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w:t>
      </w:r>
      <w:proofErr w:type="spellStart"/>
      <w:r w:rsidRPr="00064569">
        <w:rPr>
          <w:rFonts w:ascii="Consolas" w:hAnsi="Consolas"/>
          <w:sz w:val="18"/>
          <w:szCs w:val="18"/>
          <w:lang w:val="en-US"/>
        </w:rPr>
        <w:t>ung</w:t>
      </w:r>
      <w:proofErr w:type="spellEnd"/>
      <w:r w:rsidRPr="00064569">
        <w:rPr>
          <w:rFonts w:ascii="Consolas" w:hAnsi="Consolas"/>
          <w:sz w:val="18"/>
          <w:szCs w:val="18"/>
          <w:lang w:val="en-US"/>
        </w:rPr>
        <w:t xml:space="preserve">"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onChange_E</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w:t>
      </w:r>
      <w:proofErr w:type="spellStart"/>
      <w:r w:rsidRPr="00064569">
        <w:rPr>
          <w:rFonts w:ascii="Consolas" w:hAnsi="Consolas"/>
          <w:sz w:val="18"/>
          <w:szCs w:val="18"/>
          <w:lang w:val="en-US"/>
        </w:rPr>
        <w:t>ung</w:t>
      </w:r>
      <w:proofErr w:type="spellEnd"/>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A9B7C6"/>
          <w:sz w:val="18"/>
          <w:szCs w:val="18"/>
        </w:rPr>
        <w:t>модуль</w:t>
      </w:r>
      <w:r w:rsidRPr="00064569">
        <w:rPr>
          <w:rFonts w:ascii="Consolas" w:hAnsi="Consolas"/>
          <w:color w:val="A9B7C6"/>
          <w:sz w:val="18"/>
          <w:szCs w:val="18"/>
          <w:lang w:val="en-US"/>
        </w:rPr>
        <w:t xml:space="preserve"> </w:t>
      </w:r>
      <w:r w:rsidRPr="00064569">
        <w:rPr>
          <w:rFonts w:ascii="Consolas" w:hAnsi="Consolas"/>
          <w:color w:val="A9B7C6"/>
          <w:sz w:val="18"/>
          <w:szCs w:val="18"/>
        </w:rPr>
        <w:t>Юнга</w:t>
      </w:r>
      <w:r w:rsidRPr="00064569">
        <w:rPr>
          <w:rFonts w:ascii="Consolas" w:hAnsi="Consolas"/>
          <w:color w:val="A9B7C6"/>
          <w:sz w:val="18"/>
          <w:szCs w:val="18"/>
          <w:lang w:val="en-US"/>
        </w:rPr>
        <w:t xml:space="preserve"> (</w:t>
      </w:r>
      <w:r w:rsidRPr="00064569">
        <w:rPr>
          <w:rFonts w:ascii="Consolas" w:hAnsi="Consolas"/>
          <w:color w:val="A9B7C6"/>
          <w:sz w:val="18"/>
          <w:szCs w:val="18"/>
        </w:rPr>
        <w:t>Па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коеф</w:t>
      </w:r>
      <w:r w:rsidRPr="00064569">
        <w:rPr>
          <w:rFonts w:ascii="Consolas" w:hAnsi="Consolas"/>
          <w:sz w:val="18"/>
          <w:szCs w:val="18"/>
          <w:lang w:val="en-US"/>
        </w:rPr>
        <w:t xml:space="preserve">. </w:t>
      </w:r>
      <w:r w:rsidRPr="00064569">
        <w:rPr>
          <w:rFonts w:ascii="Consolas" w:hAnsi="Consolas"/>
          <w:sz w:val="18"/>
          <w:szCs w:val="18"/>
        </w:rPr>
        <w:t>Пуассона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="mu"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onChange_mu</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="mu"</w:t>
      </w:r>
      <w:r w:rsidRPr="00064569">
        <w:rPr>
          <w:rFonts w:ascii="Consolas" w:hAnsi="Consolas"/>
          <w:color w:val="E8BF6A"/>
          <w:sz w:val="18"/>
          <w:szCs w:val="18"/>
          <w:lang w:val="en-US"/>
        </w:rPr>
        <w:t>&gt;</w:t>
      </w:r>
      <w:r w:rsidRPr="00064569">
        <w:rPr>
          <w:rFonts w:ascii="Consolas" w:hAnsi="Consolas"/>
          <w:color w:val="A9B7C6"/>
          <w:sz w:val="18"/>
          <w:szCs w:val="18"/>
        </w:rPr>
        <w:t>коеф</w:t>
      </w:r>
      <w:r w:rsidRPr="00064569">
        <w:rPr>
          <w:rFonts w:ascii="Consolas" w:hAnsi="Consolas"/>
          <w:color w:val="A9B7C6"/>
          <w:sz w:val="18"/>
          <w:szCs w:val="18"/>
          <w:lang w:val="en-US"/>
        </w:rPr>
        <w:t xml:space="preserve">. </w:t>
      </w:r>
      <w:r w:rsidRPr="00064569">
        <w:rPr>
          <w:rFonts w:ascii="Consolas" w:hAnsi="Consolas"/>
          <w:color w:val="A9B7C6"/>
          <w:sz w:val="18"/>
          <w:szCs w:val="18"/>
        </w:rPr>
        <w:t>Пуассона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Цилінд</w:t>
      </w:r>
      <w:r w:rsidRPr="00064569">
        <w:rPr>
          <w:rFonts w:ascii="Consolas" w:hAnsi="Consolas"/>
          <w:sz w:val="18"/>
          <w:szCs w:val="18"/>
          <w:lang w:val="en-US"/>
        </w:rPr>
        <w:t xml:space="preserve">. </w:t>
      </w:r>
      <w:r w:rsidRPr="00064569">
        <w:rPr>
          <w:rFonts w:ascii="Consolas" w:hAnsi="Consolas"/>
          <w:sz w:val="18"/>
          <w:szCs w:val="18"/>
        </w:rPr>
        <w:t>жорсткість</w:t>
      </w:r>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="D"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disabled</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="D"</w:t>
      </w:r>
      <w:r w:rsidRPr="00064569">
        <w:rPr>
          <w:rFonts w:ascii="Consolas" w:hAnsi="Consolas"/>
          <w:color w:val="E8BF6A"/>
          <w:sz w:val="18"/>
          <w:szCs w:val="18"/>
          <w:lang w:val="en-US"/>
        </w:rPr>
        <w:t>&gt;</w:t>
      </w:r>
      <w:r w:rsidRPr="00064569">
        <w:rPr>
          <w:rFonts w:ascii="Consolas" w:hAnsi="Consolas"/>
          <w:color w:val="A9B7C6"/>
          <w:sz w:val="18"/>
          <w:szCs w:val="18"/>
        </w:rPr>
        <w:t>Цилінд</w:t>
      </w:r>
      <w:r w:rsidRPr="00064569">
        <w:rPr>
          <w:rFonts w:ascii="Consolas" w:hAnsi="Consolas"/>
          <w:color w:val="A9B7C6"/>
          <w:sz w:val="18"/>
          <w:szCs w:val="18"/>
          <w:lang w:val="en-US"/>
        </w:rPr>
        <w:t xml:space="preserve">. </w:t>
      </w:r>
      <w:r w:rsidRPr="00064569">
        <w:rPr>
          <w:rFonts w:ascii="Consolas" w:hAnsi="Consolas"/>
          <w:color w:val="A9B7C6"/>
          <w:sz w:val="18"/>
          <w:szCs w:val="18"/>
        </w:rPr>
        <w:t>жорсткість</w:t>
      </w:r>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r>
      <w:r w:rsidRPr="00064569">
        <w:rPr>
          <w:rFonts w:ascii="Consolas" w:hAnsi="Consolas"/>
          <w:color w:val="E8BF6A"/>
          <w:sz w:val="18"/>
          <w:szCs w:val="18"/>
          <w:lang w:val="en-US"/>
        </w:rPr>
        <w:lastRenderedPageBreak/>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Максимальне</w:t>
      </w:r>
      <w:r w:rsidRPr="00064569">
        <w:rPr>
          <w:rFonts w:ascii="Consolas" w:hAnsi="Consolas"/>
          <w:sz w:val="18"/>
          <w:szCs w:val="18"/>
          <w:lang w:val="en-US"/>
        </w:rPr>
        <w:t xml:space="preserve"> </w:t>
      </w:r>
      <w:proofErr w:type="spellStart"/>
      <w:r w:rsidRPr="00064569">
        <w:rPr>
          <w:rFonts w:ascii="Consolas" w:hAnsi="Consolas"/>
          <w:sz w:val="18"/>
          <w:szCs w:val="18"/>
        </w:rPr>
        <w:t>навантаження</w:t>
      </w:r>
      <w:proofErr w:type="spellEnd"/>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="q0"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r w:rsidRPr="00064569">
        <w:rPr>
          <w:rFonts w:ascii="Consolas" w:hAnsi="Consolas"/>
          <w:color w:val="FFC66D"/>
          <w:sz w:val="18"/>
          <w:szCs w:val="18"/>
          <w:lang w:val="en-US"/>
        </w:rPr>
        <w:t>onChange_q0</w:t>
      </w:r>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="q0"</w:t>
      </w:r>
      <w:r w:rsidRPr="00064569">
        <w:rPr>
          <w:rFonts w:ascii="Consolas" w:hAnsi="Consolas"/>
          <w:color w:val="E8BF6A"/>
          <w:sz w:val="18"/>
          <w:szCs w:val="18"/>
          <w:lang w:val="en-US"/>
        </w:rPr>
        <w:t>&gt;</w:t>
      </w:r>
      <w:r w:rsidRPr="00064569">
        <w:rPr>
          <w:rFonts w:ascii="Consolas" w:hAnsi="Consolas"/>
          <w:color w:val="A9B7C6"/>
          <w:sz w:val="18"/>
          <w:szCs w:val="18"/>
        </w:rPr>
        <w:t>Максимальне</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навантаження</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Pr>
          <w:rFonts w:ascii="Consolas" w:hAnsi="Consolas"/>
          <w:color w:val="E8BF6A"/>
          <w:sz w:val="18"/>
          <w:szCs w:val="18"/>
          <w:lang w:val="en-US"/>
        </w:rPr>
        <w:t>&lt;/label&gt;</w:t>
      </w:r>
      <w:r>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w:t>
      </w:r>
      <w:proofErr w:type="spellStart"/>
      <w:r w:rsidRPr="00064569">
        <w:rPr>
          <w:rFonts w:ascii="Consolas" w:hAnsi="Consolas"/>
          <w:sz w:val="18"/>
          <w:szCs w:val="18"/>
          <w:lang w:val="en-US"/>
        </w:rPr>
        <w:t>calc</w:t>
      </w:r>
      <w:proofErr w:type="spellEnd"/>
      <w:r w:rsidRPr="00064569">
        <w:rPr>
          <w:rFonts w:ascii="Consolas" w:hAnsi="Consolas"/>
          <w:sz w:val="18"/>
          <w:szCs w:val="18"/>
          <w:lang w:val="en-US"/>
        </w:rPr>
        <w:t>-</w:t>
      </w:r>
      <w:proofErr w:type="spellStart"/>
      <w:r w:rsidRPr="00064569">
        <w:rPr>
          <w:rFonts w:ascii="Consolas" w:hAnsi="Consolas"/>
          <w:sz w:val="18"/>
          <w:szCs w:val="18"/>
          <w:lang w:val="en-US"/>
        </w:rPr>
        <w:t>btn</w:t>
      </w:r>
      <w:proofErr w:type="spellEnd"/>
      <w:r w:rsidRPr="00064569">
        <w:rPr>
          <w:rFonts w:ascii="Consolas" w:hAnsi="Consolas"/>
          <w:sz w:val="18"/>
          <w:szCs w:val="18"/>
          <w:lang w:val="en-US"/>
        </w:rPr>
        <w:t>-area"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&lt;button </w:t>
      </w:r>
      <w:r w:rsidRPr="00064569">
        <w:rPr>
          <w:rFonts w:ascii="Consolas" w:hAnsi="Consolas"/>
          <w:color w:val="BABABA"/>
          <w:sz w:val="18"/>
          <w:szCs w:val="18"/>
          <w:lang w:val="en-US"/>
        </w:rPr>
        <w:t>class</w:t>
      </w:r>
      <w:r w:rsidRPr="00064569">
        <w:rPr>
          <w:rFonts w:ascii="Consolas" w:hAnsi="Consolas"/>
          <w:sz w:val="18"/>
          <w:szCs w:val="18"/>
          <w:lang w:val="en-US"/>
        </w:rPr>
        <w:t xml:space="preserve">="button" </w:t>
      </w:r>
      <w:proofErr w:type="spellStart"/>
      <w:r w:rsidRPr="00064569">
        <w:rPr>
          <w:rFonts w:ascii="Consolas" w:hAnsi="Consolas"/>
          <w:color w:val="BABABA"/>
          <w:sz w:val="18"/>
          <w:szCs w:val="18"/>
          <w:lang w:val="en-US"/>
        </w:rPr>
        <w:t>onclick</w:t>
      </w:r>
      <w:proofErr w:type="spellEnd"/>
      <w:r w:rsidRPr="00064569">
        <w:rPr>
          <w:rFonts w:ascii="Consolas" w:hAnsi="Consolas"/>
          <w:sz w:val="18"/>
          <w:szCs w:val="18"/>
          <w:lang w:val="en-US"/>
        </w:rPr>
        <w:t>="</w:t>
      </w:r>
      <w:r w:rsidRPr="00064569">
        <w:rPr>
          <w:rFonts w:ascii="Consolas" w:hAnsi="Consolas"/>
          <w:color w:val="FFC66D"/>
          <w:sz w:val="18"/>
          <w:szCs w:val="18"/>
          <w:lang w:val="en-US"/>
        </w:rPr>
        <w:t>start</w:t>
      </w:r>
      <w:r w:rsidRPr="00064569">
        <w:rPr>
          <w:rFonts w:ascii="Consolas" w:hAnsi="Consolas"/>
          <w:color w:val="A9B7C6"/>
          <w:sz w:val="18"/>
          <w:szCs w:val="18"/>
          <w:lang w:val="en-US"/>
        </w:rPr>
        <w:t>()</w:t>
      </w:r>
      <w:r w:rsidRPr="00064569">
        <w:rPr>
          <w:rFonts w:ascii="Consolas" w:hAnsi="Consolas"/>
          <w:sz w:val="18"/>
          <w:szCs w:val="18"/>
          <w:lang w:val="en-US"/>
        </w:rPr>
        <w:t xml:space="preserve">" </w:t>
      </w:r>
      <w:r w:rsidRPr="00064569">
        <w:rPr>
          <w:rFonts w:ascii="Consolas" w:hAnsi="Consolas"/>
          <w:color w:val="BABABA"/>
          <w:sz w:val="18"/>
          <w:szCs w:val="18"/>
          <w:lang w:val="en-US"/>
        </w:rPr>
        <w:t>style</w:t>
      </w:r>
      <w:r w:rsidRPr="00064569">
        <w:rPr>
          <w:rFonts w:ascii="Consolas" w:hAnsi="Consolas"/>
          <w:sz w:val="18"/>
          <w:szCs w:val="18"/>
          <w:lang w:val="en-US"/>
        </w:rPr>
        <w:t>="</w:t>
      </w:r>
      <w:r w:rsidRPr="00064569">
        <w:rPr>
          <w:rFonts w:ascii="Consolas" w:hAnsi="Consolas"/>
          <w:color w:val="BABABA"/>
          <w:sz w:val="18"/>
          <w:szCs w:val="18"/>
          <w:lang w:val="en-US"/>
        </w:rPr>
        <w:t>outline</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A9B7C6"/>
          <w:sz w:val="18"/>
          <w:szCs w:val="18"/>
        </w:rPr>
        <w:t>Обчислити</w:t>
      </w:r>
      <w:r w:rsidRPr="00064569">
        <w:rPr>
          <w:rFonts w:ascii="Consolas" w:hAnsi="Consolas"/>
          <w:color w:val="E8BF6A"/>
          <w:sz w:val="18"/>
          <w:szCs w:val="18"/>
          <w:lang w:val="en-US"/>
        </w:rPr>
        <w:t>&lt;/button&gt;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="main-area"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&lt;h1&gt;</w:t>
      </w:r>
      <w:r w:rsidRPr="00064569">
        <w:rPr>
          <w:rFonts w:ascii="Consolas" w:hAnsi="Consolas"/>
          <w:color w:val="A9B7C6"/>
          <w:sz w:val="18"/>
          <w:szCs w:val="18"/>
        </w:rPr>
        <w:t>Пластинка</w:t>
      </w:r>
      <w:r w:rsidRPr="00064569">
        <w:rPr>
          <w:rFonts w:ascii="Consolas" w:hAnsi="Consolas"/>
          <w:color w:val="A9B7C6"/>
          <w:sz w:val="18"/>
          <w:szCs w:val="18"/>
          <w:lang w:val="en-US"/>
        </w:rPr>
        <w:t xml:space="preserve"> </w:t>
      </w:r>
      <w:r w:rsidRPr="00064569">
        <w:rPr>
          <w:rFonts w:ascii="Consolas" w:hAnsi="Consolas"/>
          <w:color w:val="A9B7C6"/>
          <w:sz w:val="18"/>
          <w:szCs w:val="18"/>
        </w:rPr>
        <w:t>з</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защемленими</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протилежними</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кінцями</w:t>
      </w:r>
      <w:proofErr w:type="spellEnd"/>
      <w:r w:rsidRPr="00064569">
        <w:rPr>
          <w:rFonts w:ascii="Consolas" w:hAnsi="Consolas"/>
          <w:color w:val="E8BF6A"/>
          <w:sz w:val="18"/>
          <w:szCs w:val="18"/>
          <w:lang w:val="en-US"/>
        </w:rPr>
        <w:t>&lt;/h1&gt;</w:t>
      </w:r>
      <w:r w:rsidRPr="00064569">
        <w:rPr>
          <w:rFonts w:ascii="Consolas" w:hAnsi="Consolas"/>
          <w:color w:val="E8BF6A"/>
          <w:sz w:val="18"/>
          <w:szCs w:val="18"/>
          <w:lang w:val="en-US"/>
        </w:rPr>
        <w:br/>
        <w:t xml:space="preserve">            &lt;span&gt;</w:t>
      </w:r>
      <w:r w:rsidRPr="00064569">
        <w:rPr>
          <w:rFonts w:ascii="Consolas" w:hAnsi="Consolas"/>
          <w:color w:val="A9B7C6"/>
          <w:sz w:val="18"/>
          <w:szCs w:val="18"/>
          <w:lang w:val="en-US"/>
        </w:rPr>
        <w:t>(</w:t>
      </w:r>
      <w:r w:rsidRPr="00064569">
        <w:rPr>
          <w:rFonts w:ascii="Consolas" w:hAnsi="Consolas"/>
          <w:color w:val="A9B7C6"/>
          <w:sz w:val="18"/>
          <w:szCs w:val="18"/>
        </w:rPr>
        <w:t>під</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гідростатичним</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навантаженням</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вздовж</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осі</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х</w:t>
      </w:r>
      <w:r w:rsidRPr="00064569">
        <w:rPr>
          <w:rFonts w:ascii="Consolas" w:hAnsi="Consolas"/>
          <w:color w:val="A9B7C6"/>
          <w:sz w:val="18"/>
          <w:szCs w:val="18"/>
          <w:lang w:val="en-US"/>
        </w:rPr>
        <w:t>)</w:t>
      </w:r>
      <w:r w:rsidRPr="00064569">
        <w:rPr>
          <w:rFonts w:ascii="Consolas" w:hAnsi="Consolas"/>
          <w:color w:val="E8BF6A"/>
          <w:sz w:val="18"/>
          <w:szCs w:val="18"/>
          <w:lang w:val="en-US"/>
        </w:rPr>
        <w:t>&lt;/span&gt;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id</w:t>
      </w:r>
      <w:r w:rsidRPr="00064569">
        <w:rPr>
          <w:rFonts w:ascii="Consolas" w:hAnsi="Consolas"/>
          <w:sz w:val="18"/>
          <w:szCs w:val="18"/>
          <w:lang w:val="en-US"/>
        </w:rPr>
        <w:t>="graph"</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Pr>
          <w:rFonts w:ascii="Consolas" w:hAnsi="Consolas"/>
          <w:color w:val="E8BF6A"/>
          <w:sz w:val="18"/>
          <w:szCs w:val="18"/>
          <w:lang w:val="en-US"/>
        </w:rPr>
        <w:br/>
        <w:t>&lt;/body&gt;</w:t>
      </w:r>
      <w:r w:rsidRPr="00064569">
        <w:rPr>
          <w:rFonts w:ascii="Consolas" w:hAnsi="Consolas"/>
          <w:color w:val="E8BF6A"/>
          <w:sz w:val="18"/>
          <w:szCs w:val="18"/>
          <w:lang w:val="en-US"/>
        </w:rPr>
        <w:br/>
        <w:t>&lt;/html&gt;</w:t>
      </w:r>
    </w:p>
    <w:p w:rsidR="00064569" w:rsidRDefault="00064569" w:rsidP="00C65F67">
      <w:pPr>
        <w:rPr>
          <w:lang w:val="en-US"/>
        </w:rPr>
      </w:pPr>
    </w:p>
    <w:p w:rsidR="00064569" w:rsidRDefault="00064569" w:rsidP="00C65F67">
      <w:pPr>
        <w:rPr>
          <w:lang w:val="en-US"/>
        </w:rPr>
      </w:pPr>
      <w:r>
        <w:rPr>
          <w:u w:val="single"/>
          <w:lang w:val="en-US"/>
        </w:rPr>
        <w:t>app.js</w:t>
      </w:r>
    </w:p>
    <w:p w:rsidR="00064569" w:rsidRPr="00064569" w:rsidRDefault="00064569" w:rsidP="00064569">
      <w:pPr>
        <w:pStyle w:val="ab"/>
        <w:rPr>
          <w:rFonts w:ascii="Consolas" w:hAnsi="Consolas"/>
          <w:color w:val="A9B7C6"/>
          <w:sz w:val="18"/>
          <w:szCs w:val="18"/>
          <w:lang w:eastAsia="ru-RU"/>
        </w:rPr>
      </w:pP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1e-8</w:t>
      </w:r>
      <w:r>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5</w:t>
      </w:r>
      <w:r w:rsidRPr="00064569">
        <w:rPr>
          <w:rFonts w:ascii="Consolas" w:hAnsi="Consolas"/>
          <w:color w:val="CC7832"/>
          <w:sz w:val="18"/>
          <w:szCs w:val="18"/>
          <w:lang w:val="en-US"/>
        </w:rPr>
        <w:t xml:space="preserve">; </w:t>
      </w:r>
      <w:r w:rsidRPr="00064569">
        <w:rPr>
          <w:rFonts w:ascii="Consolas" w:hAnsi="Consolas"/>
          <w:sz w:val="18"/>
          <w:szCs w:val="18"/>
          <w:lang w:val="en-US"/>
        </w:rPr>
        <w:t>// Hydrostatic max pressure</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sz w:val="18"/>
          <w:szCs w:val="18"/>
          <w:lang w:val="en-US"/>
        </w:rPr>
        <w:t>// length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sz w:val="18"/>
          <w:szCs w:val="18"/>
          <w:lang w:val="en-US"/>
        </w:rPr>
        <w:t>// width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21000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sz w:val="18"/>
          <w:szCs w:val="18"/>
          <w:lang w:val="en-US"/>
        </w:rPr>
        <w:t>// 1.923; //2.40384</w:t>
      </w:r>
      <w:r>
        <w:rPr>
          <w:rFonts w:ascii="Consolas" w:hAnsi="Consolas"/>
          <w:sz w:val="18"/>
          <w:szCs w:val="18"/>
          <w:lang w:val="en-US"/>
        </w:rPr>
        <w:t>61538461538461538461538462e-4;</w:t>
      </w:r>
      <w:r>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3</w:t>
      </w:r>
      <w:r w:rsidRPr="00064569">
        <w:rPr>
          <w:rFonts w:ascii="Consolas" w:hAnsi="Consolas"/>
          <w:color w:val="A9B7C6"/>
          <w:sz w:val="18"/>
          <w:szCs w:val="18"/>
          <w:lang w:val="en-US"/>
        </w:rPr>
        <w:t xml:space="preserve">) ) / ( </w:t>
      </w:r>
      <w:r w:rsidRPr="00064569">
        <w:rPr>
          <w:rFonts w:ascii="Consolas" w:hAnsi="Consolas"/>
          <w:color w:val="6897BB"/>
          <w:sz w:val="18"/>
          <w:szCs w:val="18"/>
          <w:lang w:val="en-US"/>
        </w:rPr>
        <w:t xml:space="preserve">12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mu</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2</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'D'</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onChange_q0</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onChange_a</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onChange_b</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onChange_h</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onChange_E</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onChange_mu</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preshure</w:t>
      </w:r>
      <w:proofErr w:type="spellEnd"/>
      <w:r w:rsidRPr="00064569">
        <w:rPr>
          <w:rFonts w:ascii="Consolas" w:hAnsi="Consolas"/>
          <w:color w:val="A9B7C6"/>
          <w:sz w:val="18"/>
          <w:szCs w:val="18"/>
          <w:lang w:val="en-US"/>
        </w:rPr>
        <w:t>(x)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alpha</w:t>
      </w:r>
      <w:r w:rsidRPr="00064569">
        <w:rPr>
          <w:rFonts w:ascii="Consolas" w:hAnsi="Consolas"/>
          <w:color w:val="A9B7C6"/>
          <w:sz w:val="18"/>
          <w:szCs w:val="18"/>
          <w:lang w:val="en-US"/>
        </w:rPr>
        <w:t>(m)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sagging</w:t>
      </w:r>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pos</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r>
      <w:r w:rsidRPr="00064569">
        <w:rPr>
          <w:rFonts w:ascii="Consolas" w:hAnsi="Consolas"/>
          <w:color w:val="A9B7C6"/>
          <w:sz w:val="18"/>
          <w:szCs w:val="18"/>
          <w:lang w:val="en-US"/>
        </w:rPr>
        <w:lastRenderedPageBreak/>
        <w:t xml:space="preserve">    </w:t>
      </w: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multiplier =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 /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res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do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r w:rsidRPr="00064569">
        <w:rPr>
          <w:rFonts w:ascii="Consolas" w:hAnsi="Consolas"/>
          <w:color w:val="FFC66D"/>
          <w:sz w:val="18"/>
          <w:szCs w:val="18"/>
          <w:lang w:val="en-US"/>
        </w:rPr>
        <w:t>alpha</w:t>
      </w:r>
      <w:r w:rsidRPr="00064569">
        <w:rPr>
          <w:rFonts w:ascii="Consolas" w:hAnsi="Consolas"/>
          <w:color w:val="A9B7C6"/>
          <w:sz w:val="18"/>
          <w:szCs w:val="18"/>
          <w:lang w:val="en-US"/>
        </w:rPr>
        <w:t>(m)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step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chain</w:t>
      </w:r>
      <w:proofErr w:type="spellEnd"/>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1</w:t>
      </w:r>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(m</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5</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tanh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sinh</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x</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done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res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add</w:t>
      </w:r>
      <w:proofErr w:type="spellEnd"/>
      <w:r w:rsidRPr="00064569">
        <w:rPr>
          <w:rFonts w:ascii="Consolas" w:hAnsi="Consolas"/>
          <w:color w:val="A9B7C6"/>
          <w:sz w:val="18"/>
          <w:szCs w:val="18"/>
          <w:lang w:val="en-US"/>
        </w:rPr>
        <w:t>(res</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sz w:val="18"/>
          <w:szCs w:val="18"/>
          <w:lang w:val="en-US"/>
        </w:rPr>
        <w:t xml:space="preserve"> </w:t>
      </w:r>
      <w:r w:rsidRPr="00064569">
        <w:rPr>
          <w:rFonts w:ascii="Consolas" w:hAnsi="Consolas"/>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while </w:t>
      </w:r>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proofErr w:type="spellEnd"/>
      <w:r w:rsidRPr="00064569">
        <w:rPr>
          <w:rFonts w:ascii="Consolas" w:hAnsi="Consolas"/>
          <w:color w:val="A9B7C6"/>
          <w:sz w:val="18"/>
          <w:szCs w:val="18"/>
          <w:lang w:val="en-US"/>
        </w:rPr>
        <w:t xml:space="preserve">(step) &gt; </w:t>
      </w:r>
      <w:r w:rsidRPr="00064569">
        <w:rPr>
          <w:rFonts w:ascii="Consolas" w:hAnsi="Consolas"/>
          <w:b/>
          <w:bCs/>
          <w:i/>
          <w:iCs/>
          <w:color w:val="9876AA"/>
          <w:sz w:val="18"/>
          <w:szCs w:val="18"/>
          <w:lang w:val="en-US"/>
        </w:rPr>
        <w:t>EPS</w:t>
      </w:r>
      <w:r w:rsidRPr="00064569">
        <w:rPr>
          <w:rFonts w:ascii="Consolas" w:hAnsi="Consolas"/>
          <w:color w:val="A9B7C6"/>
          <w:sz w:val="18"/>
          <w:szCs w:val="18"/>
          <w:lang w:val="en-US"/>
        </w:rPr>
        <w:t>)</w:t>
      </w:r>
      <w:r>
        <w:rPr>
          <w:rFonts w:ascii="Consolas" w:hAnsi="Consolas"/>
          <w:color w:val="CC7832"/>
          <w:sz w:val="18"/>
          <w:szCs w:val="18"/>
          <w:lang w:val="en-US"/>
        </w:rPr>
        <w:t>;</w:t>
      </w:r>
      <w:r w:rsidRPr="00064569">
        <w:rPr>
          <w:rFonts w:ascii="Consolas" w:hAnsi="Consolas"/>
          <w:color w:val="CC7832"/>
          <w:sz w:val="18"/>
          <w:szCs w:val="18"/>
          <w:lang w:val="en-US"/>
        </w:rPr>
        <w:br/>
        <w:t xml:space="preserve">    return </w:t>
      </w:r>
      <w:r w:rsidRPr="00064569">
        <w:rPr>
          <w:rFonts w:ascii="Consolas" w:hAnsi="Consolas"/>
          <w:color w:val="A9B7C6"/>
          <w:sz w:val="18"/>
          <w:szCs w:val="18"/>
          <w:lang w:val="en-US"/>
        </w:rPr>
        <w:t>(multiplier * res)</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calc</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data = </w:t>
      </w:r>
      <w:r w:rsidRPr="00064569">
        <w:rPr>
          <w:rFonts w:ascii="Consolas" w:hAnsi="Consolas"/>
          <w:color w:val="CC7832"/>
          <w:sz w:val="18"/>
          <w:szCs w:val="18"/>
          <w:lang w:val="en-US"/>
        </w:rPr>
        <w:t xml:space="preserve">new </w:t>
      </w:r>
      <w:proofErr w:type="spellStart"/>
      <w:r w:rsidRPr="00064569">
        <w:rPr>
          <w:rFonts w:ascii="Consolas" w:hAnsi="Consolas"/>
          <w:color w:val="A9B7C6"/>
          <w:sz w:val="18"/>
          <w:szCs w:val="18"/>
          <w:lang w:val="en-US"/>
        </w:rPr>
        <w:t>vis.</w:t>
      </w:r>
      <w:r w:rsidRPr="00064569">
        <w:rPr>
          <w:rFonts w:ascii="Consolas" w:hAnsi="Consolas"/>
          <w:color w:val="9876AA"/>
          <w:sz w:val="18"/>
          <w:szCs w:val="18"/>
          <w:lang w:val="en-US"/>
        </w:rPr>
        <w:t>DataSet</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return new </w:t>
      </w:r>
      <w:r w:rsidRPr="00064569">
        <w:rPr>
          <w:rFonts w:ascii="Consolas" w:hAnsi="Consolas"/>
          <w:b/>
          <w:bCs/>
          <w:i/>
          <w:iCs/>
          <w:color w:val="9876AA"/>
          <w:sz w:val="18"/>
          <w:szCs w:val="18"/>
          <w:lang w:val="en-US"/>
        </w:rPr>
        <w:t>Promise</w:t>
      </w:r>
      <w:r w:rsidRPr="00064569">
        <w:rPr>
          <w:rFonts w:ascii="Consolas" w:hAnsi="Consolas"/>
          <w:color w:val="A9B7C6"/>
          <w:sz w:val="18"/>
          <w:szCs w:val="18"/>
          <w:lang w:val="en-US"/>
        </w:rPr>
        <w:t>((resolve</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reject)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for </w:t>
      </w:r>
      <w:r w:rsidRPr="00064569">
        <w:rPr>
          <w:rFonts w:ascii="Consolas" w:hAnsi="Consolas"/>
          <w:color w:val="A9B7C6"/>
          <w:sz w:val="18"/>
          <w:szCs w:val="18"/>
          <w:lang w:val="en-US"/>
        </w:rPr>
        <w:t>(</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x &lt;=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x+=</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if</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x += </w:t>
      </w:r>
      <w:r w:rsidRPr="00064569">
        <w:rPr>
          <w:rFonts w:ascii="Consolas" w:hAnsi="Consolas"/>
          <w:color w:val="6897BB"/>
          <w:sz w:val="18"/>
          <w:szCs w:val="18"/>
          <w:lang w:val="en-US"/>
        </w:rPr>
        <w:t>0.1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for </w:t>
      </w:r>
      <w:r w:rsidRPr="00064569">
        <w:rPr>
          <w:rFonts w:ascii="Consolas" w:hAnsi="Consolas"/>
          <w:color w:val="A9B7C6"/>
          <w:sz w:val="18"/>
          <w:szCs w:val="18"/>
          <w:lang w:val="en-US"/>
        </w:rPr>
        <w:t>(</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y =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y &lt;=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y+=</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x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y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 xml:space="preserve">(y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value = </w:t>
      </w:r>
      <w:r w:rsidRPr="00064569">
        <w:rPr>
          <w:rFonts w:ascii="Consolas" w:hAnsi="Consolas"/>
          <w:color w:val="FFC66D"/>
          <w:sz w:val="18"/>
          <w:szCs w:val="18"/>
          <w:lang w:val="en-US"/>
        </w:rPr>
        <w:t>sagging</w:t>
      </w:r>
      <w:r w:rsidRPr="00064569">
        <w:rPr>
          <w:rFonts w:ascii="Consolas" w:hAnsi="Consolas"/>
          <w:color w:val="A9B7C6"/>
          <w:sz w:val="18"/>
          <w:szCs w:val="18"/>
          <w:lang w:val="en-US"/>
        </w:rPr>
        <w:t>({x</w:t>
      </w:r>
      <w:r w:rsidRPr="00064569">
        <w:rPr>
          <w:rFonts w:ascii="Consolas" w:hAnsi="Consolas"/>
          <w:color w:val="CC7832"/>
          <w:sz w:val="18"/>
          <w:szCs w:val="18"/>
          <w:lang w:val="en-US"/>
        </w:rP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w:t>
      </w:r>
      <w:r w:rsidRPr="00064569">
        <w:rPr>
          <w:rFonts w:ascii="Consolas" w:hAnsi="Consolas"/>
          <w:color w:val="6897BB"/>
          <w:sz w:val="18"/>
          <w:szCs w:val="18"/>
          <w:lang w:val="en-US"/>
        </w:rPr>
        <w:t>0.0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value =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proofErr w:type="spellEnd"/>
      <w:r w:rsidRPr="00064569">
        <w:rPr>
          <w:rFonts w:ascii="Consolas" w:hAnsi="Consolas"/>
          <w:color w:val="A9B7C6"/>
          <w:sz w:val="18"/>
          <w:szCs w:val="18"/>
          <w:lang w:val="en-US"/>
        </w:rPr>
        <w:t xml:space="preserve">(value) &lt;=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A9B7C6"/>
          <w:sz w:val="18"/>
          <w:szCs w:val="18"/>
          <w:lang w:val="en-US"/>
        </w:rPr>
        <w:t>data.</w:t>
      </w:r>
      <w:r w:rsidRPr="00064569">
        <w:rPr>
          <w:rFonts w:ascii="Consolas" w:hAnsi="Consolas"/>
          <w:color w:val="FFC66D"/>
          <w:sz w:val="18"/>
          <w:szCs w:val="18"/>
          <w:lang w:val="en-US"/>
        </w:rPr>
        <w:t>add</w:t>
      </w:r>
      <w:proofErr w:type="spellEnd"/>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x</w:t>
      </w:r>
      <w:r w:rsidRPr="00064569">
        <w:rPr>
          <w:rFonts w:ascii="Consolas" w:hAnsi="Consolas"/>
          <w:color w:val="A9B7C6"/>
          <w:sz w:val="18"/>
          <w:szCs w:val="18"/>
          <w:lang w:val="en-US"/>
        </w:rPr>
        <w:t>: x</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 y</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z</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value</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A9B7C6"/>
          <w:sz w:val="18"/>
          <w:szCs w:val="18"/>
          <w:lang w:val="en-US"/>
        </w:rPr>
        <w:br/>
      </w:r>
      <w:r w:rsidRPr="00064569">
        <w:rPr>
          <w:rFonts w:ascii="Consolas" w:hAnsi="Consolas"/>
          <w:color w:val="A9B7C6"/>
          <w:sz w:val="18"/>
          <w:szCs w:val="18"/>
          <w:lang w:val="en-US"/>
        </w:rPr>
        <w:br/>
        <w:t xml:space="preserve">        resolve( data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sz w:val="18"/>
          <w:szCs w:val="18"/>
          <w:lang w:val="en-US"/>
        </w:rPr>
        <w:t>// ######################### UI Functions ########################</w:t>
      </w:r>
      <w:r w:rsidRPr="00064569">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btnContainer</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A9B7C6"/>
          <w:sz w:val="18"/>
          <w:szCs w:val="18"/>
          <w:lang w:val="en-US"/>
        </w:rPr>
        <w:t>btnContainer.</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'menu-view-change'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r w:rsidRPr="00064569">
        <w:rPr>
          <w:rFonts w:ascii="Consolas" w:hAnsi="Consolas"/>
          <w:color w:val="A9B7C6"/>
          <w:sz w:val="18"/>
          <w:szCs w:val="18"/>
          <w:lang w:val="en-US"/>
        </w:rPr>
        <w:t>(</w:t>
      </w:r>
      <w:r w:rsidRPr="00064569">
        <w:rPr>
          <w:rFonts w:ascii="Consolas" w:hAnsi="Consolas"/>
          <w:color w:val="6A8759"/>
          <w:sz w:val="18"/>
          <w:szCs w:val="18"/>
          <w:lang w:val="en-US"/>
        </w:rPr>
        <w:t>'side-menu'</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r w:rsidRPr="00064569">
        <w:rPr>
          <w:rFonts w:ascii="Consolas" w:hAnsi="Consolas"/>
          <w:color w:val="A9B7C6"/>
          <w:sz w:val="18"/>
          <w:szCs w:val="18"/>
          <w:lang w:val="en-US"/>
        </w:rPr>
        <w:t>(</w:t>
      </w:r>
      <w:r w:rsidRPr="00064569">
        <w:rPr>
          <w:rFonts w:ascii="Consolas" w:hAnsi="Consolas"/>
          <w:color w:val="6A8759"/>
          <w:sz w:val="18"/>
          <w:szCs w:val="18"/>
          <w:lang w:val="en-US"/>
        </w:rPr>
        <w:t>'side-menu-change'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checkAndBuild</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options = {</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width</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height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'surface'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showPerspective</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showGrid</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showShadow</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false,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keepAspectRatio</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verticalRatio</w:t>
      </w:r>
      <w:proofErr w:type="spellEnd"/>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0.1</w:t>
      </w:r>
      <w:r w:rsidRPr="00064569">
        <w:rPr>
          <w:rFonts w:ascii="Consolas" w:hAnsi="Consolas"/>
          <w:color w:val="6897BB"/>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w:t>
      </w:r>
      <w:proofErr w:type="spellEnd"/>
      <w:r w:rsidRPr="00064569">
        <w:rPr>
          <w:rFonts w:ascii="Consolas" w:hAnsi="Consolas"/>
          <w:color w:val="A9B7C6"/>
          <w:sz w:val="18"/>
          <w:szCs w:val="18"/>
          <w:lang w:val="en-US"/>
        </w:rPr>
        <w:t>().</w:t>
      </w:r>
      <w:r w:rsidRPr="00064569">
        <w:rPr>
          <w:rFonts w:ascii="Consolas" w:hAnsi="Consolas"/>
          <w:color w:val="FFC66D"/>
          <w:sz w:val="18"/>
          <w:szCs w:val="18"/>
          <w:lang w:val="en-US"/>
        </w:rPr>
        <w:t>then</w:t>
      </w:r>
      <w:r w:rsidRPr="00064569">
        <w:rPr>
          <w:rFonts w:ascii="Consolas" w:hAnsi="Consolas"/>
          <w:color w:val="A9B7C6"/>
          <w:sz w:val="18"/>
          <w:szCs w:val="18"/>
          <w:lang w:val="en-US"/>
        </w:rPr>
        <w:t>( data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gr = </w:t>
      </w:r>
      <w:r w:rsidRPr="00064569">
        <w:rPr>
          <w:rFonts w:ascii="Consolas" w:hAnsi="Consolas"/>
          <w:color w:val="CC7832"/>
          <w:sz w:val="18"/>
          <w:szCs w:val="18"/>
          <w:lang w:val="en-US"/>
        </w:rPr>
        <w:t xml:space="preserve">new </w:t>
      </w:r>
      <w:r w:rsidRPr="00064569">
        <w:rPr>
          <w:rFonts w:ascii="Consolas" w:hAnsi="Consolas"/>
          <w:color w:val="A9B7C6"/>
          <w:sz w:val="18"/>
          <w:szCs w:val="18"/>
          <w:lang w:val="en-US"/>
        </w:rPr>
        <w:t>vis.</w:t>
      </w:r>
      <w:r w:rsidRPr="00064569">
        <w:rPr>
          <w:rFonts w:ascii="Consolas" w:hAnsi="Consolas"/>
          <w:color w:val="9876AA"/>
          <w:sz w:val="18"/>
          <w:szCs w:val="18"/>
          <w:lang w:val="en-US"/>
        </w:rPr>
        <w:t>Graph3d</w:t>
      </w:r>
      <w:r w:rsidRPr="00064569">
        <w:rPr>
          <w:rFonts w:ascii="Consolas" w:hAnsi="Consolas"/>
          <w:color w:val="A9B7C6"/>
          <w:sz w:val="18"/>
          <w:szCs w:val="18"/>
          <w:lang w:val="en-US"/>
        </w:rPr>
        <w:t>(</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'graph'</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data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options)</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'length'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'width'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lastRenderedPageBreak/>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'height'</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ung</w:t>
      </w:r>
      <w:proofErr w:type="spellEnd"/>
      <w:r w:rsidRPr="00064569">
        <w:rPr>
          <w:rFonts w:ascii="Consolas" w:hAnsi="Consolas"/>
          <w:color w:val="6A8759"/>
          <w:sz w:val="18"/>
          <w:szCs w:val="18"/>
          <w:lang w:val="en-US"/>
        </w:rPr>
        <w:t>'</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E</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'mu'</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mu</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'q0'</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q0</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checkAndBuild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start</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if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r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10000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if </w:t>
      </w:r>
      <w:r w:rsidRPr="00064569">
        <w:rPr>
          <w:rFonts w:ascii="Consolas" w:hAnsi="Consolas"/>
          <w:color w:val="A9B7C6"/>
          <w:sz w:val="18"/>
          <w:szCs w:val="18"/>
          <w:lang w:val="en-US"/>
        </w:rPr>
        <w: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80 </w:t>
      </w:r>
      <w:r w:rsidRPr="00064569">
        <w:rPr>
          <w:rFonts w:ascii="Consolas" w:hAnsi="Consolas"/>
          <w:color w:val="A9B7C6"/>
          <w:sz w:val="18"/>
          <w:szCs w:val="18"/>
          <w:lang w:val="en-US"/>
        </w:rPr>
        <w:t xml:space="preserve">&lt;= r) &amp;&amp; (r &lt;=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5</w:t>
      </w:r>
      <w:r w:rsidRPr="00064569">
        <w:rPr>
          <w:rFonts w:ascii="Consolas" w:hAnsi="Consolas"/>
          <w:color w:val="A9B7C6"/>
          <w:sz w:val="18"/>
          <w:szCs w:val="18"/>
          <w:lang w:val="en-US"/>
        </w:rPr>
        <w:t>) ) {</w:t>
      </w:r>
      <w:r w:rsidRPr="00064569">
        <w:rPr>
          <w:rFonts w:ascii="Consolas" w:hAnsi="Consolas"/>
          <w:color w:val="A9B7C6"/>
          <w:sz w:val="18"/>
          <w:szCs w:val="18"/>
          <w:lang w:val="en-US"/>
        </w:rPr>
        <w:br/>
        <w:t xml:space="preserve">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btn</w:t>
      </w:r>
      <w:proofErr w:type="spellEnd"/>
      <w:r w:rsidRPr="00064569">
        <w:rPr>
          <w:rFonts w:ascii="Consolas" w:hAnsi="Consolas"/>
          <w:color w:val="6A8759"/>
          <w:sz w:val="18"/>
          <w:szCs w:val="18"/>
          <w:lang w:val="en-US"/>
        </w:rPr>
        <w:t>-container'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else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alert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w:t>
      </w:r>
      <w:r w:rsidRPr="00064569">
        <w:rPr>
          <w:rFonts w:ascii="Consolas" w:hAnsi="Consolas"/>
          <w:color w:val="6A8759"/>
          <w:sz w:val="18"/>
          <w:szCs w:val="18"/>
        </w:rPr>
        <w:t>Пластника</w:t>
      </w:r>
      <w:r w:rsidRPr="00064569">
        <w:rPr>
          <w:rFonts w:ascii="Consolas" w:hAnsi="Consolas"/>
          <w:color w:val="6A8759"/>
          <w:sz w:val="18"/>
          <w:szCs w:val="18"/>
          <w:lang w:val="en-US"/>
        </w:rPr>
        <w:t xml:space="preserve"> </w:t>
      </w:r>
      <w:r w:rsidRPr="00064569">
        <w:rPr>
          <w:rFonts w:ascii="Consolas" w:hAnsi="Consolas"/>
          <w:color w:val="6A8759"/>
          <w:sz w:val="18"/>
          <w:szCs w:val="18"/>
        </w:rPr>
        <w:t>не</w:t>
      </w:r>
      <w:r w:rsidRPr="00064569">
        <w:rPr>
          <w:rFonts w:ascii="Consolas" w:hAnsi="Consolas"/>
          <w:color w:val="6A8759"/>
          <w:sz w:val="18"/>
          <w:szCs w:val="18"/>
          <w:lang w:val="en-US"/>
        </w:rPr>
        <w:t xml:space="preserve"> </w:t>
      </w:r>
      <w:r w:rsidRPr="00064569">
        <w:rPr>
          <w:rFonts w:ascii="Consolas" w:hAnsi="Consolas"/>
          <w:color w:val="6A8759"/>
          <w:sz w:val="18"/>
          <w:szCs w:val="18"/>
        </w:rPr>
        <w:t>є</w:t>
      </w:r>
      <w:r w:rsidRPr="00064569">
        <w:rPr>
          <w:rFonts w:ascii="Consolas" w:hAnsi="Consolas"/>
          <w:color w:val="6A8759"/>
          <w:sz w:val="18"/>
          <w:szCs w:val="18"/>
          <w:lang w:val="en-US"/>
        </w:rPr>
        <w:t xml:space="preserve"> </w:t>
      </w:r>
      <w:r w:rsidRPr="00064569">
        <w:rPr>
          <w:rFonts w:ascii="Consolas" w:hAnsi="Consolas"/>
          <w:color w:val="6A8759"/>
          <w:sz w:val="18"/>
          <w:szCs w:val="18"/>
        </w:rPr>
        <w:t>тонкою</w:t>
      </w:r>
      <w:r w:rsidRPr="00064569">
        <w:rPr>
          <w:rFonts w:ascii="Consolas" w:hAnsi="Consolas"/>
          <w:color w:val="6A8759"/>
          <w:sz w:val="18"/>
          <w:szCs w:val="18"/>
          <w:lang w:val="en-US"/>
        </w:rPr>
        <w:t xml:space="preserve">! </w:t>
      </w:r>
      <w:r w:rsidRPr="00064569">
        <w:rPr>
          <w:rFonts w:ascii="Consolas" w:hAnsi="Consolas"/>
          <w:color w:val="6A8759"/>
          <w:sz w:val="18"/>
          <w:szCs w:val="18"/>
        </w:rPr>
        <w:t xml:space="preserve">(1/80 &lt;= h/a &lt;= 1/5) '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 xml:space="preserve">    } </w:t>
      </w:r>
      <w:proofErr w:type="spellStart"/>
      <w:r w:rsidRPr="00064569">
        <w:rPr>
          <w:rFonts w:ascii="Consolas" w:hAnsi="Consolas"/>
          <w:color w:val="CC7832"/>
          <w:sz w:val="18"/>
          <w:szCs w:val="18"/>
        </w:rPr>
        <w:t>else</w:t>
      </w:r>
      <w:proofErr w:type="spellEnd"/>
      <w:r w:rsidRPr="00064569">
        <w:rPr>
          <w:rFonts w:ascii="Consolas" w:hAnsi="Consolas"/>
          <w:color w:val="CC7832"/>
          <w:sz w:val="18"/>
          <w:szCs w:val="18"/>
        </w:rPr>
        <w:t xml:space="preserve"> </w:t>
      </w:r>
      <w:r w:rsidRPr="00064569">
        <w:rPr>
          <w:rFonts w:ascii="Consolas" w:hAnsi="Consolas"/>
          <w:color w:val="A9B7C6"/>
          <w:sz w:val="18"/>
          <w:szCs w:val="18"/>
        </w:rPr>
        <w:t>{</w:t>
      </w:r>
      <w:r w:rsidRPr="00064569">
        <w:rPr>
          <w:rFonts w:ascii="Consolas" w:hAnsi="Consolas"/>
          <w:color w:val="A9B7C6"/>
          <w:sz w:val="18"/>
          <w:szCs w:val="18"/>
        </w:rPr>
        <w:br/>
        <w:t xml:space="preserve">        </w:t>
      </w:r>
      <w:proofErr w:type="spellStart"/>
      <w:r w:rsidRPr="00064569">
        <w:rPr>
          <w:rFonts w:ascii="Consolas" w:hAnsi="Consolas"/>
          <w:color w:val="FFC66D"/>
          <w:sz w:val="18"/>
          <w:szCs w:val="18"/>
        </w:rPr>
        <w:t>alert</w:t>
      </w:r>
      <w:proofErr w:type="spellEnd"/>
      <w:r w:rsidRPr="00064569">
        <w:rPr>
          <w:rFonts w:ascii="Consolas" w:hAnsi="Consolas"/>
          <w:color w:val="A9B7C6"/>
          <w:sz w:val="18"/>
          <w:szCs w:val="18"/>
        </w:rPr>
        <w:t xml:space="preserve">( </w:t>
      </w:r>
      <w:r w:rsidRPr="00064569">
        <w:rPr>
          <w:rFonts w:ascii="Consolas" w:hAnsi="Consolas"/>
          <w:color w:val="6A8759"/>
          <w:sz w:val="18"/>
          <w:szCs w:val="18"/>
        </w:rPr>
        <w:t xml:space="preserve">'Ви допустили </w:t>
      </w:r>
      <w:proofErr w:type="spellStart"/>
      <w:r w:rsidRPr="00064569">
        <w:rPr>
          <w:rFonts w:ascii="Consolas" w:hAnsi="Consolas"/>
          <w:color w:val="6A8759"/>
          <w:sz w:val="18"/>
          <w:szCs w:val="18"/>
        </w:rPr>
        <w:t>помилку</w:t>
      </w:r>
      <w:proofErr w:type="spellEnd"/>
      <w:r w:rsidRPr="00064569">
        <w:rPr>
          <w:rFonts w:ascii="Consolas" w:hAnsi="Consolas"/>
          <w:color w:val="6A8759"/>
          <w:sz w:val="18"/>
          <w:szCs w:val="18"/>
        </w:rPr>
        <w:t xml:space="preserve"> при </w:t>
      </w:r>
      <w:proofErr w:type="spellStart"/>
      <w:r w:rsidRPr="00064569">
        <w:rPr>
          <w:rFonts w:ascii="Consolas" w:hAnsi="Consolas"/>
          <w:color w:val="6A8759"/>
          <w:sz w:val="18"/>
          <w:szCs w:val="18"/>
        </w:rPr>
        <w:t>введені</w:t>
      </w:r>
      <w:proofErr w:type="spellEnd"/>
      <w:r w:rsidRPr="00064569">
        <w:rPr>
          <w:rFonts w:ascii="Consolas" w:hAnsi="Consolas"/>
          <w:color w:val="6A8759"/>
          <w:sz w:val="18"/>
          <w:szCs w:val="18"/>
        </w:rPr>
        <w:t xml:space="preserve"> </w:t>
      </w:r>
      <w:proofErr w:type="spellStart"/>
      <w:r w:rsidRPr="00064569">
        <w:rPr>
          <w:rFonts w:ascii="Consolas" w:hAnsi="Consolas"/>
          <w:color w:val="6A8759"/>
          <w:sz w:val="18"/>
          <w:szCs w:val="18"/>
        </w:rPr>
        <w:t>вхідних</w:t>
      </w:r>
      <w:proofErr w:type="spellEnd"/>
      <w:r w:rsidRPr="00064569">
        <w:rPr>
          <w:rFonts w:ascii="Consolas" w:hAnsi="Consolas"/>
          <w:color w:val="6A8759"/>
          <w:sz w:val="18"/>
          <w:szCs w:val="18"/>
        </w:rPr>
        <w:t xml:space="preserve"> </w:t>
      </w:r>
      <w:proofErr w:type="spellStart"/>
      <w:r w:rsidRPr="00064569">
        <w:rPr>
          <w:rFonts w:ascii="Consolas" w:hAnsi="Consolas"/>
          <w:color w:val="6A8759"/>
          <w:sz w:val="18"/>
          <w:szCs w:val="18"/>
        </w:rPr>
        <w:t>параметрів</w:t>
      </w:r>
      <w:proofErr w:type="spellEnd"/>
      <w:r w:rsidRPr="00064569">
        <w:rPr>
          <w:rFonts w:ascii="Consolas" w:hAnsi="Consolas"/>
          <w:color w:val="6A8759"/>
          <w:sz w:val="18"/>
          <w:szCs w:val="18"/>
        </w:rPr>
        <w:t xml:space="preserve">!'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w:t>
      </w:r>
    </w:p>
    <w:p w:rsidR="00064569" w:rsidRPr="00064569" w:rsidRDefault="00064569" w:rsidP="00C65F67">
      <w:pPr>
        <w:rPr>
          <w:lang w:val="en-US"/>
        </w:rPr>
      </w:pPr>
    </w:p>
    <w:sectPr w:rsidR="00064569" w:rsidRPr="00064569" w:rsidSect="00C600CA">
      <w:footerReference w:type="default" r:id="rId2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1FF" w:rsidRDefault="003C11FF" w:rsidP="00C600CA">
      <w:pPr>
        <w:spacing w:after="0" w:line="240" w:lineRule="auto"/>
      </w:pPr>
      <w:r>
        <w:separator/>
      </w:r>
    </w:p>
  </w:endnote>
  <w:endnote w:type="continuationSeparator" w:id="0">
    <w:p w:rsidR="003C11FF" w:rsidRDefault="003C11FF"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EndPr/>
    <w:sdtContent>
      <w:p w:rsidR="00CE4B89" w:rsidRDefault="00CE4B89">
        <w:pPr>
          <w:pStyle w:val="a8"/>
          <w:jc w:val="center"/>
        </w:pPr>
        <w:r>
          <w:fldChar w:fldCharType="begin"/>
        </w:r>
        <w:r>
          <w:instrText>PAGE   \* MERGEFORMAT</w:instrText>
        </w:r>
        <w:r>
          <w:fldChar w:fldCharType="separate"/>
        </w:r>
        <w:r w:rsidR="00F827F7">
          <w:rPr>
            <w:noProof/>
          </w:rPr>
          <w:t>3</w:t>
        </w:r>
        <w:r>
          <w:fldChar w:fldCharType="end"/>
        </w:r>
      </w:p>
    </w:sdtContent>
  </w:sdt>
  <w:p w:rsidR="00CE4B89" w:rsidRDefault="00CE4B8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1FF" w:rsidRDefault="003C11FF" w:rsidP="00C600CA">
      <w:pPr>
        <w:spacing w:after="0" w:line="240" w:lineRule="auto"/>
      </w:pPr>
      <w:r>
        <w:separator/>
      </w:r>
    </w:p>
  </w:footnote>
  <w:footnote w:type="continuationSeparator" w:id="0">
    <w:p w:rsidR="003C11FF" w:rsidRDefault="003C11FF"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C7A"/>
    <w:multiLevelType w:val="hybridMultilevel"/>
    <w:tmpl w:val="0298ED32"/>
    <w:lvl w:ilvl="0" w:tplc="0419000F">
      <w:start w:val="1"/>
      <w:numFmt w:val="decimal"/>
      <w:lvlText w:val="%1."/>
      <w:lvlJc w:val="left"/>
      <w:pPr>
        <w:ind w:left="1620" w:hanging="360"/>
      </w:pPr>
      <w:rPr>
        <w:rFont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4"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5" w15:restartNumberingAfterBreak="0">
    <w:nsid w:val="49D1226C"/>
    <w:multiLevelType w:val="hybridMultilevel"/>
    <w:tmpl w:val="013CCBB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8"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9"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0"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3"/>
  </w:num>
  <w:num w:numId="5">
    <w:abstractNumId w:val="8"/>
  </w:num>
  <w:num w:numId="6">
    <w:abstractNumId w:val="4"/>
  </w:num>
  <w:num w:numId="7">
    <w:abstractNumId w:val="7"/>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46178"/>
    <w:rsid w:val="00064569"/>
    <w:rsid w:val="00085257"/>
    <w:rsid w:val="000A580A"/>
    <w:rsid w:val="000A7416"/>
    <w:rsid w:val="000B3896"/>
    <w:rsid w:val="000C2809"/>
    <w:rsid w:val="000C758B"/>
    <w:rsid w:val="000F304A"/>
    <w:rsid w:val="00137838"/>
    <w:rsid w:val="001544E0"/>
    <w:rsid w:val="00160805"/>
    <w:rsid w:val="001653CF"/>
    <w:rsid w:val="0019410C"/>
    <w:rsid w:val="001C02A3"/>
    <w:rsid w:val="001C02B8"/>
    <w:rsid w:val="0022724E"/>
    <w:rsid w:val="0023295E"/>
    <w:rsid w:val="00234CDA"/>
    <w:rsid w:val="00252A3D"/>
    <w:rsid w:val="00257863"/>
    <w:rsid w:val="0027389B"/>
    <w:rsid w:val="002A45C0"/>
    <w:rsid w:val="002C1923"/>
    <w:rsid w:val="002C7F21"/>
    <w:rsid w:val="00336F06"/>
    <w:rsid w:val="0035583F"/>
    <w:rsid w:val="003651F7"/>
    <w:rsid w:val="0039242B"/>
    <w:rsid w:val="003B7B87"/>
    <w:rsid w:val="003B7F83"/>
    <w:rsid w:val="003C11FF"/>
    <w:rsid w:val="003F4226"/>
    <w:rsid w:val="00400372"/>
    <w:rsid w:val="004268FE"/>
    <w:rsid w:val="004344BF"/>
    <w:rsid w:val="00452E96"/>
    <w:rsid w:val="00461876"/>
    <w:rsid w:val="00470166"/>
    <w:rsid w:val="00490D23"/>
    <w:rsid w:val="00494718"/>
    <w:rsid w:val="00497692"/>
    <w:rsid w:val="004A03AC"/>
    <w:rsid w:val="004B602F"/>
    <w:rsid w:val="004C7724"/>
    <w:rsid w:val="004E24F7"/>
    <w:rsid w:val="00511797"/>
    <w:rsid w:val="00513F54"/>
    <w:rsid w:val="005261D4"/>
    <w:rsid w:val="00534445"/>
    <w:rsid w:val="00537509"/>
    <w:rsid w:val="00537737"/>
    <w:rsid w:val="005671B1"/>
    <w:rsid w:val="00570EF3"/>
    <w:rsid w:val="005813F2"/>
    <w:rsid w:val="005A5B94"/>
    <w:rsid w:val="005A79CB"/>
    <w:rsid w:val="005A7C7A"/>
    <w:rsid w:val="005D0A9D"/>
    <w:rsid w:val="005E7183"/>
    <w:rsid w:val="006279F7"/>
    <w:rsid w:val="0063439E"/>
    <w:rsid w:val="00651FE1"/>
    <w:rsid w:val="0065497E"/>
    <w:rsid w:val="0068275C"/>
    <w:rsid w:val="00684021"/>
    <w:rsid w:val="006968A3"/>
    <w:rsid w:val="006E69E6"/>
    <w:rsid w:val="0072626D"/>
    <w:rsid w:val="00782632"/>
    <w:rsid w:val="00786FCF"/>
    <w:rsid w:val="007903C0"/>
    <w:rsid w:val="007C38AB"/>
    <w:rsid w:val="007D3E1C"/>
    <w:rsid w:val="007E4808"/>
    <w:rsid w:val="007F7863"/>
    <w:rsid w:val="00824271"/>
    <w:rsid w:val="0084308A"/>
    <w:rsid w:val="00843E06"/>
    <w:rsid w:val="00861B63"/>
    <w:rsid w:val="00874B4B"/>
    <w:rsid w:val="0088510E"/>
    <w:rsid w:val="00890317"/>
    <w:rsid w:val="00896B85"/>
    <w:rsid w:val="008B6393"/>
    <w:rsid w:val="008C66F2"/>
    <w:rsid w:val="008D1319"/>
    <w:rsid w:val="008E2754"/>
    <w:rsid w:val="008F3D01"/>
    <w:rsid w:val="00927F16"/>
    <w:rsid w:val="00973121"/>
    <w:rsid w:val="00977D40"/>
    <w:rsid w:val="00984F63"/>
    <w:rsid w:val="009910DF"/>
    <w:rsid w:val="009B5A7D"/>
    <w:rsid w:val="009B72AD"/>
    <w:rsid w:val="00A340AC"/>
    <w:rsid w:val="00A343FB"/>
    <w:rsid w:val="00A5279F"/>
    <w:rsid w:val="00A6036B"/>
    <w:rsid w:val="00A72688"/>
    <w:rsid w:val="00A93DB4"/>
    <w:rsid w:val="00AB0D3E"/>
    <w:rsid w:val="00AB5B0D"/>
    <w:rsid w:val="00AC47CD"/>
    <w:rsid w:val="00B00066"/>
    <w:rsid w:val="00B16027"/>
    <w:rsid w:val="00B31852"/>
    <w:rsid w:val="00B577A2"/>
    <w:rsid w:val="00B6273F"/>
    <w:rsid w:val="00B86836"/>
    <w:rsid w:val="00B90ED4"/>
    <w:rsid w:val="00BA100D"/>
    <w:rsid w:val="00C175B8"/>
    <w:rsid w:val="00C211CF"/>
    <w:rsid w:val="00C26983"/>
    <w:rsid w:val="00C34FFA"/>
    <w:rsid w:val="00C600CA"/>
    <w:rsid w:val="00C65F67"/>
    <w:rsid w:val="00C70B30"/>
    <w:rsid w:val="00C86367"/>
    <w:rsid w:val="00CA7A57"/>
    <w:rsid w:val="00CB437C"/>
    <w:rsid w:val="00CD041C"/>
    <w:rsid w:val="00CD0D34"/>
    <w:rsid w:val="00CE4B89"/>
    <w:rsid w:val="00CF5AC0"/>
    <w:rsid w:val="00D02AD4"/>
    <w:rsid w:val="00D04581"/>
    <w:rsid w:val="00D177E3"/>
    <w:rsid w:val="00D30E5A"/>
    <w:rsid w:val="00D613ED"/>
    <w:rsid w:val="00D90741"/>
    <w:rsid w:val="00DC2C19"/>
    <w:rsid w:val="00DC3319"/>
    <w:rsid w:val="00DF665D"/>
    <w:rsid w:val="00E10AD1"/>
    <w:rsid w:val="00E138E7"/>
    <w:rsid w:val="00E45B18"/>
    <w:rsid w:val="00E56299"/>
    <w:rsid w:val="00E801A9"/>
    <w:rsid w:val="00EE08F7"/>
    <w:rsid w:val="00EE7A21"/>
    <w:rsid w:val="00F56E96"/>
    <w:rsid w:val="00F646CB"/>
    <w:rsid w:val="00F827F7"/>
    <w:rsid w:val="00F92A9A"/>
    <w:rsid w:val="00FD27C7"/>
    <w:rsid w:val="00FE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A560"/>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6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5F6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246">
      <w:bodyDiv w:val="1"/>
      <w:marLeft w:val="0"/>
      <w:marRight w:val="0"/>
      <w:marTop w:val="0"/>
      <w:marBottom w:val="0"/>
      <w:divBdr>
        <w:top w:val="none" w:sz="0" w:space="0" w:color="auto"/>
        <w:left w:val="none" w:sz="0" w:space="0" w:color="auto"/>
        <w:bottom w:val="none" w:sz="0" w:space="0" w:color="auto"/>
        <w:right w:val="none" w:sz="0" w:space="0" w:color="auto"/>
      </w:divBdr>
    </w:div>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677269791">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 w:id="16473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jetbrains.com/webstorm"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isj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athj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yperlink" Target="https://tm.mova.clu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10E8B35D-DBEE-40B1-B8B3-1FBA8F00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2687</TotalTime>
  <Pages>31</Pages>
  <Words>5571</Words>
  <Characters>31755</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13</cp:revision>
  <cp:lastPrinted>2019-05-15T09:58:00Z</cp:lastPrinted>
  <dcterms:created xsi:type="dcterms:W3CDTF">2020-05-23T13:55:00Z</dcterms:created>
  <dcterms:modified xsi:type="dcterms:W3CDTF">2020-06-10T17:01:00Z</dcterms:modified>
</cp:coreProperties>
</file>