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rStyle w:val="927"/>
          <w:b/>
          <w:bCs/>
          <w:color w:val="000000"/>
          <w:sz w:val="32"/>
          <w:szCs w:val="32"/>
        </w:rPr>
        <w:t xml:space="preserve">Таинственный Лабиринт «</w:t>
      </w:r>
      <w:r>
        <w:rPr>
          <w:rStyle w:val="927"/>
          <w:b/>
          <w:bCs/>
          <w:color w:val="000000"/>
          <w:sz w:val="32"/>
          <w:szCs w:val="32"/>
        </w:rPr>
        <w:t xml:space="preserve">L</w:t>
      </w:r>
      <w:r>
        <w:rPr>
          <w:b/>
          <w:bCs/>
          <w:color w:val="000000"/>
          <w:sz w:val="32"/>
          <w:szCs w:val="32"/>
        </w:rPr>
        <w:t xml:space="preserve">anigirO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right"/>
        <w:spacing w:after="160" w:line="256" w:lineRule="auto"/>
      </w:pPr>
      <w:r>
        <w:rPr>
          <w:rFonts w:eastAsia="Calibri"/>
        </w:rPr>
        <w:t xml:space="preserve">Карабанович Григорий Викторович</w:t>
      </w:r>
      <w:r>
        <w:rPr>
          <w:rFonts w:eastAsia="Calibri"/>
        </w:rPr>
        <w:br/>
        <w:t xml:space="preserve">Филоненко</w:t>
      </w:r>
      <w:r>
        <w:rPr>
          <w:rFonts w:eastAsia="Calibri"/>
        </w:rPr>
        <w:t xml:space="preserve"> Фёдор Алексеевич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 группы </w:t>
      </w:r>
      <w:r>
        <w:t xml:space="preserve">4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left="0" w:right="2" w:firstLine="0"/>
        <w:jc w:val="left"/>
        <w:spacing w:line="256" w:lineRule="auto"/>
        <w:rPr>
          <w:b/>
          <w:bCs/>
        </w:rPr>
      </w:pPr>
      <w:r>
        <w:rPr>
          <w:b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ind w:left="0" w:right="2" w:firstLine="0"/>
        <w:jc w:val="center"/>
        <w:spacing w:line="256" w:lineRule="auto"/>
        <w:rPr>
          <w:b/>
          <w:bCs/>
          <w:highlight w:val="none"/>
        </w:rPr>
      </w:pPr>
      <w:r>
        <w:rPr>
          <w:b/>
        </w:rPr>
        <w:t xml:space="preserve">Москва, 2023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40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lang w:val="en-US"/>
        </w:rPr>
      </w:pPr>
      <w:r>
        <w:t xml:space="preserve">Таинственный Лабиринт «</w:t>
      </w:r>
      <w:r>
        <w:t xml:space="preserve">LanigirO</w:t>
      </w:r>
      <w:r>
        <w:t xml:space="preserve">»</w:t>
      </w:r>
      <w:r>
        <w:rPr>
          <w:lang w:val="en-US"/>
        </w:rPr>
      </w:r>
      <w:r>
        <w:rPr>
          <w:lang w:val="en-US"/>
        </w:rPr>
      </w:r>
    </w:p>
    <w:p>
      <w:pPr>
        <w:pStyle w:val="740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740"/>
        <w:ind w:left="0" w:right="0" w:firstLine="709"/>
        <w:rPr>
          <w:rFonts w:eastAsiaTheme="minorHAnsi" w:cstheme="minorBidi"/>
          <w:b w:val="0"/>
          <w:sz w:val="28"/>
          <w:szCs w:val="22"/>
        </w:rPr>
      </w:pPr>
      <w:r>
        <w:rPr>
          <w:rFonts w:eastAsiaTheme="minorHAnsi" w:cstheme="minorBidi"/>
          <w:b w:val="0"/>
          <w:sz w:val="28"/>
          <w:szCs w:val="22"/>
        </w:rPr>
        <w:t xml:space="preserve">Проспект Вернадского, 86с2, Москва, 119571 РТУ МИРЭА Детский технопарк «Альтаир».</w:t>
      </w:r>
      <w:r>
        <w:rPr>
          <w:rFonts w:eastAsiaTheme="minorHAnsi" w:cstheme="minorBidi"/>
          <w:b w:val="0"/>
          <w:sz w:val="28"/>
          <w:szCs w:val="22"/>
        </w:rPr>
      </w:r>
      <w:r>
        <w:rPr>
          <w:rFonts w:eastAsiaTheme="minorHAnsi" w:cstheme="minorBidi"/>
          <w:b w:val="0"/>
          <w:sz w:val="28"/>
          <w:szCs w:val="22"/>
        </w:rPr>
      </w:r>
    </w:p>
    <w:p>
      <w:pPr>
        <w:pStyle w:val="740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r>
        <w:t xml:space="preserve">Цель проекта создать игру-лабиринт на несколько игроков. Геймплей будет интересный, лабиринты неповторимые, а комнаты загадочными.</w:t>
      </w:r>
      <w:r/>
    </w:p>
    <w:p>
      <w:pPr>
        <w:pStyle w:val="740"/>
        <w:numPr>
          <w:ilvl w:val="0"/>
          <w:numId w:val="18"/>
        </w:numPr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920"/>
        <w:numPr>
          <w:ilvl w:val="0"/>
          <w:numId w:val="24"/>
        </w:numPr>
        <w:ind w:left="0" w:right="0" w:firstLine="709"/>
        <w:tabs>
          <w:tab w:val="left" w:pos="992" w:leader="none"/>
        </w:tabs>
      </w:pPr>
      <w:r>
        <w:t xml:space="preserve">Сдача ТЗ: 7 декабря 2023 года</w:t>
      </w:r>
      <w:r>
        <w:t xml:space="preserve">;</w:t>
      </w:r>
      <w:r/>
    </w:p>
    <w:p>
      <w:pPr>
        <w:pStyle w:val="920"/>
        <w:numPr>
          <w:ilvl w:val="0"/>
          <w:numId w:val="24"/>
        </w:numPr>
        <w:ind w:left="0" w:right="0" w:firstLine="709"/>
        <w:tabs>
          <w:tab w:val="left" w:pos="992" w:leader="none"/>
        </w:tabs>
      </w:pPr>
      <w:r>
        <w:t xml:space="preserve">20% Проекта: 14 декабря 2023 года</w:t>
      </w:r>
      <w:r>
        <w:t xml:space="preserve">;</w:t>
      </w:r>
      <w:r/>
    </w:p>
    <w:p>
      <w:pPr>
        <w:pStyle w:val="920"/>
        <w:numPr>
          <w:ilvl w:val="0"/>
          <w:numId w:val="24"/>
        </w:numPr>
        <w:ind w:left="0" w:right="0" w:firstLine="709"/>
        <w:tabs>
          <w:tab w:val="left" w:pos="992" w:leader="none"/>
        </w:tabs>
      </w:pPr>
      <w:r>
        <w:t xml:space="preserve">40% </w:t>
      </w:r>
      <w:r>
        <w:t xml:space="preserve">Проекта: 21 декабря 2023 года</w:t>
      </w:r>
      <w:r>
        <w:t xml:space="preserve">;</w:t>
      </w:r>
      <w:bookmarkStart w:id="10" w:name="_GoBack"/>
      <w:r/>
      <w:bookmarkEnd w:id="10"/>
      <w:r/>
      <w:r/>
    </w:p>
    <w:p>
      <w:pPr>
        <w:pStyle w:val="920"/>
        <w:numPr>
          <w:ilvl w:val="0"/>
          <w:numId w:val="24"/>
        </w:numPr>
        <w:ind w:left="0" w:right="0" w:firstLine="709"/>
        <w:tabs>
          <w:tab w:val="left" w:pos="992" w:leader="none"/>
        </w:tabs>
      </w:pPr>
      <w:r>
        <w:t xml:space="preserve">60% Проекта и черновик пояснительной записки: 28 декабря 2023 года</w:t>
      </w:r>
      <w:r>
        <w:t xml:space="preserve">;</w:t>
      </w:r>
      <w:r/>
    </w:p>
    <w:p>
      <w:pPr>
        <w:pStyle w:val="920"/>
        <w:numPr>
          <w:ilvl w:val="0"/>
          <w:numId w:val="24"/>
        </w:numPr>
        <w:ind w:left="0" w:right="0" w:firstLine="709"/>
        <w:tabs>
          <w:tab w:val="left" w:pos="992" w:leader="none"/>
        </w:tabs>
      </w:pPr>
      <w:r>
        <w:t xml:space="preserve">80% Проекта + Пояснительная записка + Презентация: 11 января 2023 года</w:t>
      </w:r>
      <w:r>
        <w:t xml:space="preserve">;</w:t>
      </w:r>
      <w:r/>
    </w:p>
    <w:p>
      <w:pPr>
        <w:pStyle w:val="920"/>
        <w:numPr>
          <w:ilvl w:val="0"/>
          <w:numId w:val="24"/>
        </w:numPr>
        <w:ind w:left="0" w:right="0" w:firstLine="709"/>
        <w:tabs>
          <w:tab w:val="left" w:pos="992" w:leader="none"/>
        </w:tabs>
        <w:rPr>
          <w:lang w:val="en-US"/>
        </w:rPr>
      </w:pPr>
      <w:r>
        <w:t xml:space="preserve">100%: 18 января 2023 года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920"/>
        <w:numPr>
          <w:ilvl w:val="0"/>
          <w:numId w:val="18"/>
        </w:numPr>
        <w:ind w:left="0" w:right="0" w:firstLine="0"/>
        <w:tabs>
          <w:tab w:val="left" w:pos="283" w:leader="none"/>
        </w:tabs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pStyle w:val="920"/>
        <w:ind w:left="0" w:right="0" w:firstLine="709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Игровые механики: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pStyle w:val="920"/>
        <w:numPr>
          <w:ilvl w:val="0"/>
          <w:numId w:val="20"/>
        </w:numPr>
        <w:ind w:left="0" w:right="0" w:firstLine="709"/>
        <w:tabs>
          <w:tab w:val="left" w:pos="992" w:leader="none"/>
        </w:tabs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Комнаты: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ind w:left="0"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Создание комнат на сетке лабиринта. Комнаты могу содержать предметы, монстров или же </w:t>
      </w:r>
      <w:r>
        <w:rPr>
          <w:rFonts w:eastAsiaTheme="majorEastAsia" w:cstheme="majorBidi"/>
          <w:szCs w:val="28"/>
        </w:rPr>
        <w:t xml:space="preserve">какой-либо</w:t>
      </w:r>
      <w:r>
        <w:rPr>
          <w:rFonts w:eastAsiaTheme="majorEastAsia" w:cstheme="majorBidi"/>
          <w:szCs w:val="28"/>
        </w:rPr>
        <w:t xml:space="preserve"> эффект на игрока. Монстр сразу убьет игрока при входе в его клетку. </w:t>
      </w:r>
      <w:r>
        <w:rPr>
          <w:rFonts w:eastAsiaTheme="majorEastAsia" w:cstheme="majorBidi"/>
          <w:szCs w:val="28"/>
        </w:rPr>
        <w:t xml:space="preserve">Комната с предметом — это</w:t>
      </w:r>
      <w:r>
        <w:rPr>
          <w:rFonts w:eastAsiaTheme="majorEastAsia" w:cstheme="majorBidi"/>
          <w:szCs w:val="28"/>
        </w:rPr>
        <w:t xml:space="preserve">, например, комн</w:t>
      </w:r>
      <w:r>
        <w:rPr>
          <w:rFonts w:eastAsiaTheme="majorEastAsia" w:cstheme="majorBidi"/>
          <w:szCs w:val="28"/>
        </w:rPr>
        <w:t xml:space="preserve">ата с ключом для выхода, который нужен для прохождения игры. Комната с эффектами может путать игрока, либо же мешать ему, например резиновая комната. Зайдя в нее, игрок, делая ход в любую сторону кроме той через которую вошел, будет получать уведомление о </w:t>
      </w:r>
      <w:r>
        <w:rPr>
          <w:rFonts w:eastAsiaTheme="majorEastAsia" w:cstheme="majorBidi"/>
          <w:szCs w:val="28"/>
        </w:rPr>
        <w:t xml:space="preserve">том,</w:t>
      </w:r>
      <w:r>
        <w:rPr>
          <w:rFonts w:eastAsiaTheme="majorEastAsia" w:cstheme="majorBidi"/>
          <w:szCs w:val="28"/>
        </w:rPr>
        <w:t xml:space="preserve"> что он успешно прошел на клетку дальше, хотя на самом деле он все еще в этой комнате. Чтобы выйти из нее, надо пойти в противоположное направление </w:t>
      </w:r>
      <w:r>
        <w:rPr>
          <w:rFonts w:eastAsiaTheme="majorEastAsia" w:cstheme="majorBidi"/>
          <w:szCs w:val="28"/>
        </w:rPr>
        <w:t xml:space="preserve">того,</w:t>
      </w:r>
      <w:r>
        <w:rPr>
          <w:rFonts w:eastAsiaTheme="majorEastAsia" w:cstheme="majorBidi"/>
          <w:szCs w:val="28"/>
        </w:rPr>
        <w:t xml:space="preserve"> как игрок туда зашел. При выходе игрок </w:t>
      </w:r>
      <w:r>
        <w:rPr>
          <w:rFonts w:eastAsiaTheme="majorEastAsia" w:cstheme="majorBidi"/>
          <w:szCs w:val="28"/>
        </w:rPr>
        <w:t xml:space="preserve">получает уведомление о выходе из резиновой комнаты. Реализация комнат:  Исполнитель Карабанович .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pStyle w:val="920"/>
        <w:numPr>
          <w:ilvl w:val="0"/>
          <w:numId w:val="21"/>
        </w:numPr>
        <w:ind w:left="0" w:right="0" w:firstLine="709"/>
        <w:tabs>
          <w:tab w:val="left" w:pos="992" w:leader="none"/>
        </w:tabs>
        <w:rPr>
          <w:rFonts w:eastAsiaTheme="majorEastAsia" w:cstheme="majorBidi"/>
          <w:szCs w:val="28"/>
          <w:lang w:val="en-US"/>
        </w:rPr>
      </w:pPr>
      <w:r>
        <w:rPr>
          <w:rFonts w:eastAsiaTheme="majorEastAsia" w:cstheme="majorBidi"/>
          <w:szCs w:val="28"/>
        </w:rPr>
        <w:t xml:space="preserve">Оружие</w:t>
      </w:r>
      <w:r>
        <w:rPr>
          <w:rFonts w:eastAsiaTheme="majorEastAsia" w:cstheme="majorBidi"/>
          <w:szCs w:val="28"/>
          <w:lang w:val="en-US"/>
        </w:rPr>
        <w:t xml:space="preserve">:</w:t>
      </w:r>
      <w:r>
        <w:rPr>
          <w:rFonts w:eastAsiaTheme="majorEastAsia" w:cstheme="majorBidi"/>
          <w:szCs w:val="28"/>
          <w:lang w:val="en-US"/>
        </w:rPr>
      </w:r>
      <w:r>
        <w:rPr>
          <w:rFonts w:eastAsiaTheme="majorEastAsia" w:cstheme="majorBidi"/>
          <w:szCs w:val="28"/>
          <w:lang w:val="en-US"/>
        </w:rPr>
      </w:r>
    </w:p>
    <w:p>
      <w:pPr>
        <w:ind w:left="0"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Каждый игрок вначале игры получает пистолет с 3 патронами и гранату. Из пистолета можно выстрелить в любую из 4 сторон, </w:t>
      </w:r>
      <w:r>
        <w:rPr>
          <w:rFonts w:eastAsiaTheme="majorEastAsia" w:cstheme="majorBidi"/>
          <w:szCs w:val="28"/>
        </w:rPr>
        <w:t xml:space="preserve">с его помощью можно убить монстра на расстоянии или же другого игрока. При убийстве высвечивается уведомление: Игрок1 убил Монстра2. Граната кидается по диагонали и уничтожает все в клетке куда ее бросили, и в 4 соседних. Она может разрушать блоки стен, а </w:t>
      </w:r>
      <w:r>
        <w:rPr>
          <w:rFonts w:eastAsiaTheme="majorEastAsia" w:cstheme="majorBidi"/>
          <w:szCs w:val="28"/>
        </w:rPr>
        <w:t xml:space="preserve">также</w:t>
      </w:r>
      <w:r>
        <w:rPr>
          <w:rFonts w:eastAsiaTheme="majorEastAsia" w:cstheme="majorBidi"/>
          <w:szCs w:val="28"/>
        </w:rPr>
        <w:t xml:space="preserve"> убивать игроков. Реализация оружия: Филоненко</w:t>
      </w:r>
      <w:r>
        <w:rPr>
          <w:rFonts w:eastAsiaTheme="majorEastAsia" w:cstheme="majorBidi"/>
          <w:szCs w:val="28"/>
        </w:rPr>
        <w:t xml:space="preserve">.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pStyle w:val="920"/>
        <w:numPr>
          <w:ilvl w:val="0"/>
          <w:numId w:val="22"/>
        </w:num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Подсчет очков</w:t>
      </w:r>
      <w:r>
        <w:rPr>
          <w:rFonts w:eastAsiaTheme="majorEastAsia" w:cstheme="majorBidi"/>
          <w:szCs w:val="28"/>
        </w:rPr>
        <w:t xml:space="preserve"> и личный аккаунт</w:t>
      </w:r>
      <w:r>
        <w:rPr>
          <w:rFonts w:eastAsiaTheme="majorEastAsia" w:cstheme="majorBidi"/>
          <w:szCs w:val="28"/>
        </w:rPr>
        <w:t xml:space="preserve">: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ind w:left="0"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По мере прохождения игры будет собираться статистика: Ходы, потраченные на прохождение</w:t>
      </w:r>
      <w:r>
        <w:rPr>
          <w:rFonts w:eastAsiaTheme="majorEastAsia" w:cstheme="majorBidi"/>
          <w:szCs w:val="28"/>
        </w:rPr>
        <w:t xml:space="preserve">;</w:t>
      </w:r>
      <w:r>
        <w:rPr>
          <w:rFonts w:eastAsiaTheme="majorEastAsia" w:cstheme="majorBidi"/>
          <w:szCs w:val="28"/>
        </w:rPr>
        <w:t xml:space="preserve"> Убитые монстры</w:t>
      </w:r>
      <w:r>
        <w:rPr>
          <w:rFonts w:eastAsiaTheme="majorEastAsia" w:cstheme="majorBidi"/>
          <w:szCs w:val="28"/>
        </w:rPr>
        <w:t xml:space="preserve">/</w:t>
      </w:r>
      <w:r>
        <w:rPr>
          <w:rFonts w:eastAsiaTheme="majorEastAsia" w:cstheme="majorBidi"/>
          <w:szCs w:val="28"/>
        </w:rPr>
        <w:t xml:space="preserve">игроки, </w:t>
      </w:r>
      <w:r>
        <w:rPr>
          <w:rFonts w:eastAsiaTheme="majorEastAsia" w:cstheme="majorBidi"/>
          <w:szCs w:val="28"/>
        </w:rPr>
        <w:t xml:space="preserve">количество посещенных комнат.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ind w:left="0" w:firstLine="0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У каждого игрока будет персональная статистика, которая будет пополняться после каждого прохождения и суммироваться в аккаунте. Игра без регистрации будет доступна, тоже. Реализация статистики и аккаунтов: Филоненко</w:t>
      </w:r>
      <w:r>
        <w:rPr>
          <w:rFonts w:eastAsiaTheme="majorEastAsia" w:cstheme="majorBidi"/>
          <w:szCs w:val="28"/>
        </w:rPr>
        <w:t xml:space="preserve">.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pStyle w:val="920"/>
        <w:numPr>
          <w:ilvl w:val="0"/>
          <w:numId w:val="23"/>
        </w:num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Процедурная генерация</w:t>
      </w:r>
      <w:r>
        <w:rPr>
          <w:rFonts w:eastAsiaTheme="majorEastAsia" w:cstheme="majorBidi"/>
          <w:szCs w:val="28"/>
          <w:lang w:val="en-US"/>
        </w:rPr>
        <w:t xml:space="preserve">.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ind w:left="0"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Генерация лабиринтов будет процедурной, каждый лабиринт будет случайным и новым, все что сможет выбрать игрок - его размеры и кол-во уникальных комнат. Генерация должна правильно работать, создавая проходимые лабиринты</w:t>
      </w:r>
      <w:r>
        <w:rPr>
          <w:rFonts w:eastAsiaTheme="majorEastAsia" w:cstheme="majorBidi"/>
          <w:szCs w:val="28"/>
        </w:rPr>
        <w:t xml:space="preserve">. Реализация генерации: Карабанович</w:t>
      </w:r>
      <w:r>
        <w:rPr>
          <w:rFonts w:eastAsiaTheme="majorEastAsia" w:cstheme="majorBidi"/>
          <w:szCs w:val="28"/>
        </w:rPr>
        <w:t xml:space="preserve">.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pStyle w:val="920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pStyle w:val="920"/>
        <w:ind w:left="0" w:firstLine="708"/>
        <w:rPr>
          <w:rFonts w:eastAsiaTheme="majorEastAsia" w:cstheme="majorBidi"/>
          <w:szCs w:val="28"/>
        </w:rPr>
        <w:suppressLineNumbers w:val="0"/>
      </w:pPr>
      <w:r>
        <w:rPr>
          <w:rFonts w:eastAsiaTheme="majorEastAsia" w:cstheme="majorBidi"/>
          <w:szCs w:val="28"/>
        </w:rPr>
        <w:t xml:space="preserve">При входе в игру создается краткое меню, с выбором игры, настроек, правил и регистрации. В интерфейсе самой игры будет 1 отображаемая клетка с персонажем и контуры соседних клеток. Сбоку будет находится </w:t>
      </w:r>
      <w:r>
        <w:rPr>
          <w:rFonts w:eastAsiaTheme="majorEastAsia" w:cstheme="majorBidi"/>
          <w:szCs w:val="28"/>
        </w:rPr>
        <w:t xml:space="preserve">чат,</w:t>
      </w:r>
      <w:r>
        <w:rPr>
          <w:rFonts w:eastAsiaTheme="majorEastAsia" w:cstheme="majorBidi"/>
          <w:szCs w:val="28"/>
        </w:rPr>
        <w:t xml:space="preserve"> в который пишутся события в игре, а </w:t>
      </w:r>
      <w:r>
        <w:rPr>
          <w:rFonts w:eastAsiaTheme="majorEastAsia" w:cstheme="majorBidi"/>
          <w:szCs w:val="28"/>
        </w:rPr>
        <w:t xml:space="preserve">также</w:t>
      </w:r>
      <w:r>
        <w:rPr>
          <w:rFonts w:eastAsiaTheme="majorEastAsia" w:cstheme="majorBidi"/>
          <w:szCs w:val="28"/>
        </w:rPr>
        <w:t xml:space="preserve"> возможность писать свои. После завершения матча будет отображаться статистика и кнопка выхода в меню. Реализация интерфейса: Филоненко</w:t>
      </w:r>
      <w:r>
        <w:rPr>
          <w:rFonts w:eastAsiaTheme="majorEastAsia" w:cstheme="majorBidi"/>
          <w:szCs w:val="28"/>
          <w:lang w:val="en-US"/>
        </w:rPr>
        <w:t xml:space="preserve">, Помощь в реализации: Карабанович.</w:t>
      </w:r>
      <w:r>
        <w:rPr>
          <w:rFonts w:eastAsiaTheme="majorEastAsia" w:cstheme="majorBidi"/>
          <w:szCs w:val="28"/>
        </w:rPr>
      </w:r>
      <w:r>
        <w:rPr>
          <w:rFonts w:eastAsiaTheme="majorEastAsia" w:cstheme="majorBidi"/>
          <w:szCs w:val="28"/>
        </w:rPr>
      </w:r>
    </w:p>
    <w:p>
      <w:pPr>
        <w:pStyle w:val="920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pStyle w:val="920"/>
        <w:ind w:left="708" w:firstLine="0"/>
        <w:rPr>
          <w:rFonts w:eastAsiaTheme="majorEastAsia" w:cstheme="majorBidi"/>
        </w:rPr>
      </w:pPr>
      <w:r>
        <w:rPr>
          <w:rFonts w:eastAsiaTheme="majorEastAsia" w:cstheme="majorBidi"/>
          <w:szCs w:val="28"/>
        </w:rPr>
        <w:t xml:space="preserve">Х</w:t>
      </w:r>
      <w:r>
        <w:rPr>
          <w:rFonts w:eastAsiaTheme="majorEastAsia" w:cstheme="majorBidi"/>
          <w:szCs w:val="28"/>
        </w:rPr>
        <w:t xml:space="preserve">ранение данных комнат</w:t>
      </w:r>
      <w:r>
        <w:rPr>
          <w:rFonts w:eastAsiaTheme="majorEastAsia" w:cstheme="majorBidi"/>
          <w:szCs w:val="28"/>
        </w:rPr>
        <w:t xml:space="preserve"> и </w: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  <w:r>
        <w:rPr>
          <w:rFonts w:eastAsiaTheme="majorEastAsia" w:cstheme="majorBidi"/>
          <w:szCs w:val="28"/>
        </w:rPr>
        <w:t xml:space="preserve">аккаунтов</w:t>
      </w:r>
      <w:r>
        <w:rPr>
          <w:rFonts w:eastAsiaTheme="majorEastAsia" w:cstheme="majorBidi"/>
          <w:szCs w:val="28"/>
        </w:rPr>
        <w:t xml:space="preserve"> в </w:t>
      </w:r>
      <w:r>
        <w:rPr>
          <w:rFonts w:eastAsiaTheme="majorEastAsia" w:cstheme="majorBidi"/>
          <w:szCs w:val="28"/>
          <w:lang w:val="en-US"/>
        </w:rPr>
        <w:t xml:space="preserve">SQLite</w:t>
      </w:r>
      <w:r>
        <w:rPr>
          <w:rFonts w:eastAsiaTheme="majorEastAsia" w:cstheme="majorBidi"/>
          <w:szCs w:val="28"/>
        </w:rPr>
        <w:t xml:space="preserve"> </w:t>
      </w:r>
      <w:r>
        <w:rPr>
          <w:rFonts w:eastAsiaTheme="majorEastAsia" w:cstheme="majorBidi"/>
          <w:szCs w:val="28"/>
        </w:rPr>
        <w:t xml:space="preserve">таблице</w:t>
      </w:r>
      <w:r>
        <w:rPr>
          <w:rFonts w:eastAsiaTheme="majorEastAsia" w:cstheme="majorBidi"/>
          <w:szCs w:val="28"/>
        </w:rPr>
        <w:t xml:space="preserve">.</w:t>
      </w:r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  <w:highlight w:val="none"/>
        </w:rPr>
      </w:r>
      <w:r>
        <w:rPr>
          <w:rFonts w:eastAsiaTheme="majorEastAsia" w:cstheme="majorBidi"/>
        </w:rPr>
      </w:r>
    </w:p>
    <w:p>
      <w:pPr>
        <w:pStyle w:val="74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персонала заказчика работе по подготовленных по результатам услуг объектах:</w:t>
      </w:r>
      <w:r>
        <w:rPr>
          <w:rFonts w:eastAsia="Calibri"/>
        </w:rPr>
      </w:r>
      <w:r>
        <w:rPr>
          <w:rFonts w:eastAsia="Calibri"/>
        </w:rPr>
      </w:r>
    </w:p>
    <w:p>
      <w:r>
        <w:t xml:space="preserve">В меню игру будет краткий и понятный свод правил, а также подсказки по интерфейсу. Прочитав его</w:t>
      </w:r>
      <w:r>
        <w:t xml:space="preserve"> и пояснительную записку, которая прилагается к игре</w:t>
      </w:r>
      <w:r>
        <w:t xml:space="preserve">, вы в полной мере сможете использовать программу.</w:t>
      </w:r>
      <w:r/>
    </w:p>
    <w:p>
      <w:pPr>
        <w:pStyle w:val="740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r>
        <w:t xml:space="preserve">Клонирование проекта с репозитория </w:t>
      </w:r>
      <w:r>
        <w:rPr>
          <w:lang w:val="en-US"/>
        </w:rPr>
        <w:t xml:space="preserve">GitHub</w:t>
      </w:r>
      <w:r>
        <w:t xml:space="preserve">, предоставляя ссылку на него.</w:t>
      </w:r>
      <w:r/>
    </w:p>
    <w:p>
      <w:pPr>
        <w:pStyle w:val="74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  <w:r>
        <w:rPr>
          <w:rFonts w:eastAsia="Calibri"/>
        </w:rPr>
      </w:r>
    </w:p>
    <w:p>
      <w:r>
        <w:t xml:space="preserve">Авторское право остается за разработчиками и автором идеи.</w:t>
      </w:r>
      <w:r/>
    </w:p>
    <w:p>
      <w:pPr>
        <w:pStyle w:val="74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  <w:r>
        <w:rPr>
          <w:rFonts w:eastAsia="Calibri"/>
        </w:rPr>
      </w:r>
    </w:p>
    <w:p>
      <w:r>
        <w:t xml:space="preserve">И</w:t>
      </w:r>
      <w:r>
        <w:t xml:space="preserve">ные требования не предъявляются.</w:t>
      </w:r>
      <w:r/>
    </w:p>
    <w:p>
      <w:pPr>
        <w:pStyle w:val="740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91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Карабанович Г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 В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          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Филоненко Ф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 А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Карабанович Г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 В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 xml:space="preserve">Филоненко Ф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 А</w:t>
            </w:r>
            <w:r>
              <w:rPr>
                <w:rFonts w:eastAsia="Calibri"/>
                <w:b/>
                <w:bCs/>
                <w:color w:val="000000" w:themeColor="text1"/>
              </w:rPr>
              <w:t xml:space="preserve">.</w:t>
            </w:r>
            <w:r>
              <w:rPr>
                <w:rFonts w:eastAsia="Calibri"/>
                <w:b/>
                <w:bCs/>
                <w:color w:val="000000" w:themeColor="text1"/>
              </w:rPr>
            </w:r>
            <w:r>
              <w:rPr>
                <w:rFonts w:eastAsia="Calibri"/>
                <w:b/>
                <w:bCs/>
                <w:color w:val="000000" w:themeColor="text1"/>
              </w:rPr>
            </w:r>
          </w:p>
        </w:tc>
      </w:tr>
    </w:tbl>
    <w:p>
      <w:pPr>
        <w:ind w:firstLine="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2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3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3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abstractNum w:abstractNumId="17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14"/>
  </w:num>
  <w:num w:numId="7">
    <w:abstractNumId w:val="18"/>
  </w:num>
  <w:num w:numId="8">
    <w:abstractNumId w:val="15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7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  <w:num w:numId="16">
    <w:abstractNumId w:val="0"/>
  </w:num>
  <w:num w:numId="17">
    <w:abstractNumId w:val="4"/>
  </w:num>
  <w:num w:numId="18">
    <w:abstractNumId w:val="3"/>
  </w:num>
  <w:num w:numId="19">
    <w:abstractNumId w:val="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6">
    <w:name w:val="Heading 3 Char"/>
    <w:basedOn w:val="749"/>
    <w:link w:val="742"/>
    <w:uiPriority w:val="9"/>
    <w:rPr>
      <w:rFonts w:ascii="Arial" w:hAnsi="Arial" w:eastAsia="Arial" w:cs="Arial"/>
      <w:sz w:val="30"/>
      <w:szCs w:val="30"/>
    </w:rPr>
  </w:style>
  <w:style w:type="character" w:styleId="727">
    <w:name w:val="Heading 4 Char"/>
    <w:basedOn w:val="749"/>
    <w:link w:val="743"/>
    <w:uiPriority w:val="9"/>
    <w:rPr>
      <w:rFonts w:ascii="Arial" w:hAnsi="Arial" w:eastAsia="Arial" w:cs="Arial"/>
      <w:b/>
      <w:bCs/>
      <w:sz w:val="26"/>
      <w:szCs w:val="26"/>
    </w:rPr>
  </w:style>
  <w:style w:type="character" w:styleId="728">
    <w:name w:val="Heading 5 Char"/>
    <w:basedOn w:val="749"/>
    <w:link w:val="744"/>
    <w:uiPriority w:val="9"/>
    <w:rPr>
      <w:rFonts w:ascii="Arial" w:hAnsi="Arial" w:eastAsia="Arial" w:cs="Arial"/>
      <w:b/>
      <w:bCs/>
      <w:sz w:val="24"/>
      <w:szCs w:val="24"/>
    </w:rPr>
  </w:style>
  <w:style w:type="character" w:styleId="729">
    <w:name w:val="Heading 6 Char"/>
    <w:basedOn w:val="749"/>
    <w:link w:val="745"/>
    <w:uiPriority w:val="9"/>
    <w:rPr>
      <w:rFonts w:ascii="Arial" w:hAnsi="Arial" w:eastAsia="Arial" w:cs="Arial"/>
      <w:b/>
      <w:bCs/>
      <w:sz w:val="22"/>
      <w:szCs w:val="22"/>
    </w:rPr>
  </w:style>
  <w:style w:type="character" w:styleId="730">
    <w:name w:val="Heading 7 Char"/>
    <w:basedOn w:val="749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1">
    <w:name w:val="Heading 8 Char"/>
    <w:basedOn w:val="749"/>
    <w:link w:val="747"/>
    <w:uiPriority w:val="9"/>
    <w:rPr>
      <w:rFonts w:ascii="Arial" w:hAnsi="Arial" w:eastAsia="Arial" w:cs="Arial"/>
      <w:i/>
      <w:iCs/>
      <w:sz w:val="22"/>
      <w:szCs w:val="22"/>
    </w:rPr>
  </w:style>
  <w:style w:type="character" w:styleId="732">
    <w:name w:val="Heading 9 Char"/>
    <w:basedOn w:val="749"/>
    <w:link w:val="748"/>
    <w:uiPriority w:val="9"/>
    <w:rPr>
      <w:rFonts w:ascii="Arial" w:hAnsi="Arial" w:eastAsia="Arial" w:cs="Arial"/>
      <w:i/>
      <w:iCs/>
      <w:sz w:val="21"/>
      <w:szCs w:val="21"/>
    </w:rPr>
  </w:style>
  <w:style w:type="character" w:styleId="733">
    <w:name w:val="Title Char"/>
    <w:basedOn w:val="749"/>
    <w:link w:val="762"/>
    <w:uiPriority w:val="10"/>
    <w:rPr>
      <w:sz w:val="48"/>
      <w:szCs w:val="48"/>
    </w:rPr>
  </w:style>
  <w:style w:type="character" w:styleId="734">
    <w:name w:val="Subtitle Char"/>
    <w:basedOn w:val="749"/>
    <w:link w:val="764"/>
    <w:uiPriority w:val="11"/>
    <w:rPr>
      <w:sz w:val="24"/>
      <w:szCs w:val="24"/>
    </w:rPr>
  </w:style>
  <w:style w:type="character" w:styleId="735">
    <w:name w:val="Quote Char"/>
    <w:link w:val="766"/>
    <w:uiPriority w:val="29"/>
    <w:rPr>
      <w:i/>
    </w:rPr>
  </w:style>
  <w:style w:type="character" w:styleId="736">
    <w:name w:val="Intense Quote Char"/>
    <w:link w:val="768"/>
    <w:uiPriority w:val="30"/>
    <w:rPr>
      <w:i/>
    </w:rPr>
  </w:style>
  <w:style w:type="character" w:styleId="737">
    <w:name w:val="Footnote Text Char"/>
    <w:link w:val="898"/>
    <w:uiPriority w:val="99"/>
    <w:rPr>
      <w:sz w:val="18"/>
    </w:rPr>
  </w:style>
  <w:style w:type="character" w:styleId="738">
    <w:name w:val="Endnote Text Char"/>
    <w:link w:val="901"/>
    <w:uiPriority w:val="99"/>
    <w:rPr>
      <w:sz w:val="20"/>
    </w:rPr>
  </w:style>
  <w:style w:type="paragraph" w:styleId="739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740">
    <w:name w:val="Heading 1"/>
    <w:basedOn w:val="739"/>
    <w:next w:val="739"/>
    <w:link w:val="912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741">
    <w:name w:val="Heading 2"/>
    <w:basedOn w:val="739"/>
    <w:next w:val="739"/>
    <w:link w:val="913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paragraph" w:styleId="742">
    <w:name w:val="Heading 3"/>
    <w:basedOn w:val="739"/>
    <w:next w:val="739"/>
    <w:link w:val="75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43">
    <w:name w:val="Heading 4"/>
    <w:basedOn w:val="739"/>
    <w:next w:val="739"/>
    <w:link w:val="7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739"/>
    <w:next w:val="739"/>
    <w:link w:val="7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5">
    <w:name w:val="Heading 6"/>
    <w:basedOn w:val="739"/>
    <w:next w:val="739"/>
    <w:link w:val="7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746">
    <w:name w:val="Heading 7"/>
    <w:basedOn w:val="739"/>
    <w:next w:val="739"/>
    <w:link w:val="7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47">
    <w:name w:val="Heading 8"/>
    <w:basedOn w:val="739"/>
    <w:next w:val="739"/>
    <w:link w:val="7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748">
    <w:name w:val="Heading 9"/>
    <w:basedOn w:val="739"/>
    <w:next w:val="739"/>
    <w:link w:val="7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9" w:default="1">
    <w:name w:val="Default Paragraph Font"/>
    <w:uiPriority w:val="1"/>
    <w:semiHidden/>
    <w:unhideWhenUsed/>
  </w:style>
  <w:style w:type="table" w:styleId="7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1" w:default="1">
    <w:name w:val="No List"/>
    <w:uiPriority w:val="99"/>
    <w:semiHidden/>
    <w:unhideWhenUsed/>
  </w:style>
  <w:style w:type="character" w:styleId="752" w:customStyle="1">
    <w:name w:val="Heading 1 Char"/>
    <w:basedOn w:val="749"/>
    <w:uiPriority w:val="9"/>
    <w:rPr>
      <w:rFonts w:ascii="Arial" w:hAnsi="Arial" w:eastAsia="Arial" w:cs="Arial"/>
      <w:sz w:val="40"/>
      <w:szCs w:val="40"/>
    </w:rPr>
  </w:style>
  <w:style w:type="character" w:styleId="753" w:customStyle="1">
    <w:name w:val="Heading 2 Char"/>
    <w:basedOn w:val="749"/>
    <w:uiPriority w:val="9"/>
    <w:rPr>
      <w:rFonts w:ascii="Arial" w:hAnsi="Arial" w:eastAsia="Arial" w:cs="Arial"/>
      <w:sz w:val="34"/>
    </w:rPr>
  </w:style>
  <w:style w:type="character" w:styleId="754" w:customStyle="1">
    <w:name w:val="Заголовок 3 Знак"/>
    <w:basedOn w:val="749"/>
    <w:link w:val="742"/>
    <w:uiPriority w:val="9"/>
    <w:rPr>
      <w:rFonts w:ascii="Arial" w:hAnsi="Arial" w:eastAsia="Arial" w:cs="Arial"/>
      <w:sz w:val="30"/>
      <w:szCs w:val="30"/>
    </w:rPr>
  </w:style>
  <w:style w:type="character" w:styleId="755" w:customStyle="1">
    <w:name w:val="Заголовок 4 Знак"/>
    <w:basedOn w:val="749"/>
    <w:link w:val="743"/>
    <w:uiPriority w:val="9"/>
    <w:rPr>
      <w:rFonts w:ascii="Arial" w:hAnsi="Arial" w:eastAsia="Arial" w:cs="Arial"/>
      <w:b/>
      <w:bCs/>
      <w:sz w:val="26"/>
      <w:szCs w:val="26"/>
    </w:rPr>
  </w:style>
  <w:style w:type="character" w:styleId="756" w:customStyle="1">
    <w:name w:val="Заголовок 5 Знак"/>
    <w:basedOn w:val="749"/>
    <w:link w:val="744"/>
    <w:uiPriority w:val="9"/>
    <w:rPr>
      <w:rFonts w:ascii="Arial" w:hAnsi="Arial" w:eastAsia="Arial" w:cs="Arial"/>
      <w:b/>
      <w:bCs/>
      <w:sz w:val="24"/>
      <w:szCs w:val="24"/>
    </w:rPr>
  </w:style>
  <w:style w:type="character" w:styleId="757" w:customStyle="1">
    <w:name w:val="Заголовок 6 Знак"/>
    <w:basedOn w:val="749"/>
    <w:link w:val="745"/>
    <w:uiPriority w:val="9"/>
    <w:rPr>
      <w:rFonts w:ascii="Arial" w:hAnsi="Arial" w:eastAsia="Arial" w:cs="Arial"/>
      <w:b/>
      <w:bCs/>
      <w:sz w:val="22"/>
      <w:szCs w:val="22"/>
    </w:rPr>
  </w:style>
  <w:style w:type="character" w:styleId="758" w:customStyle="1">
    <w:name w:val="Заголовок 7 Знак"/>
    <w:basedOn w:val="749"/>
    <w:link w:val="7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9" w:customStyle="1">
    <w:name w:val="Заголовок 8 Знак"/>
    <w:basedOn w:val="749"/>
    <w:link w:val="747"/>
    <w:uiPriority w:val="9"/>
    <w:rPr>
      <w:rFonts w:ascii="Arial" w:hAnsi="Arial" w:eastAsia="Arial" w:cs="Arial"/>
      <w:i/>
      <w:iCs/>
      <w:sz w:val="22"/>
      <w:szCs w:val="22"/>
    </w:rPr>
  </w:style>
  <w:style w:type="character" w:styleId="760" w:customStyle="1">
    <w:name w:val="Заголовок 9 Знак"/>
    <w:basedOn w:val="749"/>
    <w:link w:val="748"/>
    <w:uiPriority w:val="9"/>
    <w:rPr>
      <w:rFonts w:ascii="Arial" w:hAnsi="Arial" w:eastAsia="Arial" w:cs="Arial"/>
      <w:i/>
      <w:iCs/>
      <w:sz w:val="21"/>
      <w:szCs w:val="21"/>
    </w:rPr>
  </w:style>
  <w:style w:type="paragraph" w:styleId="761">
    <w:name w:val="No Spacing"/>
    <w:uiPriority w:val="1"/>
    <w:qFormat/>
    <w:pPr>
      <w:spacing w:after="0" w:line="240" w:lineRule="auto"/>
    </w:pPr>
  </w:style>
  <w:style w:type="paragraph" w:styleId="762">
    <w:name w:val="Title"/>
    <w:basedOn w:val="739"/>
    <w:next w:val="739"/>
    <w:link w:val="7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3" w:customStyle="1">
    <w:name w:val="Заголовок Знак"/>
    <w:basedOn w:val="749"/>
    <w:link w:val="762"/>
    <w:uiPriority w:val="10"/>
    <w:rPr>
      <w:sz w:val="48"/>
      <w:szCs w:val="48"/>
    </w:rPr>
  </w:style>
  <w:style w:type="paragraph" w:styleId="764">
    <w:name w:val="Subtitle"/>
    <w:basedOn w:val="739"/>
    <w:next w:val="739"/>
    <w:link w:val="765"/>
    <w:uiPriority w:val="11"/>
    <w:qFormat/>
    <w:pPr>
      <w:spacing w:before="200" w:after="200"/>
    </w:pPr>
    <w:rPr>
      <w:sz w:val="24"/>
      <w:szCs w:val="24"/>
    </w:rPr>
  </w:style>
  <w:style w:type="character" w:styleId="765" w:customStyle="1">
    <w:name w:val="Подзаголовок Знак"/>
    <w:basedOn w:val="749"/>
    <w:link w:val="764"/>
    <w:uiPriority w:val="11"/>
    <w:rPr>
      <w:sz w:val="24"/>
      <w:szCs w:val="24"/>
    </w:rPr>
  </w:style>
  <w:style w:type="paragraph" w:styleId="766">
    <w:name w:val="Quote"/>
    <w:basedOn w:val="739"/>
    <w:next w:val="739"/>
    <w:link w:val="767"/>
    <w:uiPriority w:val="29"/>
    <w:qFormat/>
    <w:pPr>
      <w:ind w:left="720" w:right="720"/>
    </w:pPr>
    <w:rPr>
      <w:i/>
    </w:rPr>
  </w:style>
  <w:style w:type="character" w:styleId="767" w:customStyle="1">
    <w:name w:val="Цитата 2 Знак"/>
    <w:link w:val="766"/>
    <w:uiPriority w:val="29"/>
    <w:rPr>
      <w:i/>
    </w:rPr>
  </w:style>
  <w:style w:type="paragraph" w:styleId="768">
    <w:name w:val="Intense Quote"/>
    <w:basedOn w:val="739"/>
    <w:next w:val="739"/>
    <w:link w:val="76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9" w:customStyle="1">
    <w:name w:val="Выделенная цитата Знак"/>
    <w:link w:val="768"/>
    <w:uiPriority w:val="30"/>
    <w:rPr>
      <w:i/>
    </w:rPr>
  </w:style>
  <w:style w:type="character" w:styleId="770" w:customStyle="1">
    <w:name w:val="Header Char"/>
    <w:basedOn w:val="749"/>
    <w:uiPriority w:val="99"/>
  </w:style>
  <w:style w:type="character" w:styleId="771" w:customStyle="1">
    <w:name w:val="Footer Char"/>
    <w:basedOn w:val="749"/>
    <w:uiPriority w:val="99"/>
  </w:style>
  <w:style w:type="character" w:styleId="772" w:customStyle="1">
    <w:name w:val="Caption Char"/>
    <w:uiPriority w:val="99"/>
  </w:style>
  <w:style w:type="table" w:styleId="773" w:customStyle="1">
    <w:name w:val="Table Grid Light"/>
    <w:basedOn w:val="75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74">
    <w:name w:val="Plain Table 1"/>
    <w:basedOn w:val="75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2"/>
    <w:basedOn w:val="75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6">
    <w:name w:val="Plain Table 3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7">
    <w:name w:val="Plain Table 4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Plain Table 5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9">
    <w:name w:val="Grid Table 1 Light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Grid Table 1 Light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Grid Table 1 Light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Grid Table 1 Light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Grid Table 1 Light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Grid Table 1 Light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Grid Table 1 Light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2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2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2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2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2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2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3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3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3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3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Grid Table 3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Grid Table 3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4"/>
    <w:basedOn w:val="7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1" w:customStyle="1">
    <w:name w:val="Grid Table 4 - Accent 1"/>
    <w:basedOn w:val="7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802" w:customStyle="1">
    <w:name w:val="Grid Table 4 - Accent 2"/>
    <w:basedOn w:val="7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03" w:customStyle="1">
    <w:name w:val="Grid Table 4 - Accent 3"/>
    <w:basedOn w:val="7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04" w:customStyle="1">
    <w:name w:val="Grid Table 4 - Accent 4"/>
    <w:basedOn w:val="7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05" w:customStyle="1">
    <w:name w:val="Grid Table 4 - Accent 5"/>
    <w:basedOn w:val="7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806" w:customStyle="1">
    <w:name w:val="Grid Table 4 - Accent 6"/>
    <w:basedOn w:val="75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07">
    <w:name w:val="Grid Table 5 Dark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08" w:customStyle="1">
    <w:name w:val="Grid Table 5 Dark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809" w:customStyle="1">
    <w:name w:val="Grid Table 5 Dark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10" w:customStyle="1">
    <w:name w:val="Grid Table 5 Dark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11" w:customStyle="1">
    <w:name w:val="Grid Table 5 Dark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12" w:customStyle="1">
    <w:name w:val="Grid Table 5 Dark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813" w:customStyle="1">
    <w:name w:val="Grid Table 5 Dark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14">
    <w:name w:val="Grid Table 6 Colorful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15" w:customStyle="1">
    <w:name w:val="Grid Table 6 Colorful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816" w:customStyle="1">
    <w:name w:val="Grid Table 6 Colorful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17" w:customStyle="1">
    <w:name w:val="Grid Table 6 Colorful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18" w:customStyle="1">
    <w:name w:val="Grid Table 6 Colorful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19" w:customStyle="1">
    <w:name w:val="Grid Table 6 Colorful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0" w:customStyle="1">
    <w:name w:val="Grid Table 6 Colorful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821">
    <w:name w:val="Grid Table 7 Colorful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2" w:customStyle="1">
    <w:name w:val="Grid Table 7 Colorful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3" w:customStyle="1">
    <w:name w:val="Grid Table 7 Colorful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4" w:customStyle="1">
    <w:name w:val="Grid Table 7 Colorful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5" w:customStyle="1">
    <w:name w:val="Grid Table 7 Colorful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6" w:customStyle="1">
    <w:name w:val="Grid Table 7 Colorful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7" w:customStyle="1">
    <w:name w:val="Grid Table 7 Colorful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28">
    <w:name w:val="List Table 1 Light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List Table 1 Light - Accent 1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List Table 1 Light - Accent 2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1 Light - Accent 3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1 Light - Accent 4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1 Light - Accent 5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1 Light - Accent 6"/>
    <w:basedOn w:val="75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36" w:customStyle="1">
    <w:name w:val="List Table 2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837" w:customStyle="1">
    <w:name w:val="List Table 2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38" w:customStyle="1">
    <w:name w:val="List Table 2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39" w:customStyle="1">
    <w:name w:val="List Table 2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40" w:customStyle="1">
    <w:name w:val="List Table 2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841" w:customStyle="1">
    <w:name w:val="List Table 2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42">
    <w:name w:val="List Table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 w:customStyle="1">
    <w:name w:val="List Table 3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 w:customStyle="1">
    <w:name w:val="List Table 3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 w:customStyle="1">
    <w:name w:val="List Table 3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 w:customStyle="1">
    <w:name w:val="List Table 3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 w:customStyle="1">
    <w:name w:val="List Table 3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 w:customStyle="1">
    <w:name w:val="List Table 3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 w:customStyle="1">
    <w:name w:val="List Table 4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 w:customStyle="1">
    <w:name w:val="List Table 4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 w:customStyle="1">
    <w:name w:val="List Table 4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 w:customStyle="1">
    <w:name w:val="List Table 4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 w:customStyle="1">
    <w:name w:val="List Table 4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 w:customStyle="1">
    <w:name w:val="List Table 4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5 Dark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7" w:customStyle="1">
    <w:name w:val="List Table 5 Dark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8" w:customStyle="1">
    <w:name w:val="List Table 5 Dark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59" w:customStyle="1">
    <w:name w:val="List Table 5 Dark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0" w:customStyle="1">
    <w:name w:val="List Table 5 Dark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 w:customStyle="1">
    <w:name w:val="List Table 5 Dark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2" w:customStyle="1">
    <w:name w:val="List Table 5 Dark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3">
    <w:name w:val="List Table 6 Colorful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4" w:customStyle="1">
    <w:name w:val="List Table 6 Colorful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65" w:customStyle="1">
    <w:name w:val="List Table 6 Colorful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66" w:customStyle="1">
    <w:name w:val="List Table 6 Colorful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67" w:customStyle="1">
    <w:name w:val="List Table 6 Colorful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68" w:customStyle="1">
    <w:name w:val="List Table 6 Colorful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69" w:customStyle="1">
    <w:name w:val="List Table 6 Colorful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70">
    <w:name w:val="List Table 7 Colorful"/>
    <w:basedOn w:val="7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1" w:customStyle="1">
    <w:name w:val="List Table 7 Colorful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2" w:customStyle="1">
    <w:name w:val="List Table 7 Colorful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3" w:customStyle="1">
    <w:name w:val="List Table 7 Colorful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4" w:customStyle="1">
    <w:name w:val="List Table 7 Colorful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5" w:customStyle="1">
    <w:name w:val="List Table 7 Colorful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6" w:customStyle="1">
    <w:name w:val="List Table 7 Colorful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877" w:customStyle="1">
    <w:name w:val="Lined - Accent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8" w:customStyle="1">
    <w:name w:val="Lined - Accent 1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79" w:customStyle="1">
    <w:name w:val="Lined - Accent 2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0" w:customStyle="1">
    <w:name w:val="Lined - Accent 3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1" w:customStyle="1">
    <w:name w:val="Lined - Accent 4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2" w:customStyle="1">
    <w:name w:val="Lined - Accent 5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83" w:customStyle="1">
    <w:name w:val="Lined - Accent 6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84" w:customStyle="1">
    <w:name w:val="Bordered &amp; Lined - Accent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85" w:customStyle="1">
    <w:name w:val="Bordered &amp; Lined - Accent 1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86" w:customStyle="1">
    <w:name w:val="Bordered &amp; Lined - Accent 2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87" w:customStyle="1">
    <w:name w:val="Bordered &amp; Lined - Accent 3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88" w:customStyle="1">
    <w:name w:val="Bordered &amp; Lined - Accent 4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89" w:customStyle="1">
    <w:name w:val="Bordered &amp; Lined - Accent 5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90" w:customStyle="1">
    <w:name w:val="Bordered &amp; Lined - Accent 6"/>
    <w:basedOn w:val="75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91" w:customStyle="1">
    <w:name w:val="Bordered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92" w:customStyle="1">
    <w:name w:val="Bordered - Accent 1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93" w:customStyle="1">
    <w:name w:val="Bordered - Accent 2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94" w:customStyle="1">
    <w:name w:val="Bordered - Accent 3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95" w:customStyle="1">
    <w:name w:val="Bordered - Accent 4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96" w:customStyle="1">
    <w:name w:val="Bordered - Accent 5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97" w:customStyle="1">
    <w:name w:val="Bordered - Accent 6"/>
    <w:basedOn w:val="75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98">
    <w:name w:val="footnote text"/>
    <w:basedOn w:val="739"/>
    <w:link w:val="899"/>
    <w:uiPriority w:val="99"/>
    <w:semiHidden/>
    <w:unhideWhenUsed/>
    <w:pPr>
      <w:spacing w:after="40" w:line="240" w:lineRule="auto"/>
    </w:pPr>
    <w:rPr>
      <w:sz w:val="18"/>
    </w:rPr>
  </w:style>
  <w:style w:type="character" w:styleId="899" w:customStyle="1">
    <w:name w:val="Текст сноски Знак"/>
    <w:link w:val="898"/>
    <w:uiPriority w:val="99"/>
    <w:rPr>
      <w:sz w:val="18"/>
    </w:rPr>
  </w:style>
  <w:style w:type="character" w:styleId="900">
    <w:name w:val="footnote reference"/>
    <w:basedOn w:val="749"/>
    <w:uiPriority w:val="99"/>
    <w:unhideWhenUsed/>
    <w:rPr>
      <w:vertAlign w:val="superscript"/>
    </w:rPr>
  </w:style>
  <w:style w:type="paragraph" w:styleId="901">
    <w:name w:val="endnote text"/>
    <w:basedOn w:val="739"/>
    <w:link w:val="902"/>
    <w:uiPriority w:val="99"/>
    <w:semiHidden/>
    <w:unhideWhenUsed/>
    <w:pPr>
      <w:spacing w:line="240" w:lineRule="auto"/>
    </w:pPr>
    <w:rPr>
      <w:sz w:val="20"/>
    </w:rPr>
  </w:style>
  <w:style w:type="character" w:styleId="902" w:customStyle="1">
    <w:name w:val="Текст концевой сноски Знак"/>
    <w:link w:val="901"/>
    <w:uiPriority w:val="99"/>
    <w:rPr>
      <w:sz w:val="20"/>
    </w:rPr>
  </w:style>
  <w:style w:type="character" w:styleId="903">
    <w:name w:val="endnote reference"/>
    <w:basedOn w:val="749"/>
    <w:uiPriority w:val="99"/>
    <w:semiHidden/>
    <w:unhideWhenUsed/>
    <w:rPr>
      <w:vertAlign w:val="superscript"/>
    </w:rPr>
  </w:style>
  <w:style w:type="paragraph" w:styleId="904">
    <w:name w:val="toc 3"/>
    <w:basedOn w:val="739"/>
    <w:next w:val="739"/>
    <w:uiPriority w:val="39"/>
    <w:unhideWhenUsed/>
    <w:pPr>
      <w:ind w:left="567" w:firstLine="0"/>
      <w:spacing w:after="57"/>
    </w:pPr>
  </w:style>
  <w:style w:type="paragraph" w:styleId="905">
    <w:name w:val="toc 4"/>
    <w:basedOn w:val="739"/>
    <w:next w:val="739"/>
    <w:uiPriority w:val="39"/>
    <w:unhideWhenUsed/>
    <w:pPr>
      <w:ind w:left="850" w:firstLine="0"/>
      <w:spacing w:after="57"/>
    </w:pPr>
  </w:style>
  <w:style w:type="paragraph" w:styleId="906">
    <w:name w:val="toc 5"/>
    <w:basedOn w:val="739"/>
    <w:next w:val="739"/>
    <w:uiPriority w:val="39"/>
    <w:unhideWhenUsed/>
    <w:pPr>
      <w:ind w:left="1134" w:firstLine="0"/>
      <w:spacing w:after="57"/>
    </w:pPr>
  </w:style>
  <w:style w:type="paragraph" w:styleId="907">
    <w:name w:val="toc 6"/>
    <w:basedOn w:val="739"/>
    <w:next w:val="739"/>
    <w:uiPriority w:val="39"/>
    <w:unhideWhenUsed/>
    <w:pPr>
      <w:ind w:left="1417" w:firstLine="0"/>
      <w:spacing w:after="57"/>
    </w:pPr>
  </w:style>
  <w:style w:type="paragraph" w:styleId="908">
    <w:name w:val="toc 7"/>
    <w:basedOn w:val="739"/>
    <w:next w:val="739"/>
    <w:uiPriority w:val="39"/>
    <w:unhideWhenUsed/>
    <w:pPr>
      <w:ind w:left="1701" w:firstLine="0"/>
      <w:spacing w:after="57"/>
    </w:pPr>
  </w:style>
  <w:style w:type="paragraph" w:styleId="909">
    <w:name w:val="toc 8"/>
    <w:basedOn w:val="739"/>
    <w:next w:val="739"/>
    <w:uiPriority w:val="39"/>
    <w:unhideWhenUsed/>
    <w:pPr>
      <w:ind w:left="1984" w:firstLine="0"/>
      <w:spacing w:after="57"/>
    </w:pPr>
  </w:style>
  <w:style w:type="paragraph" w:styleId="910">
    <w:name w:val="toc 9"/>
    <w:basedOn w:val="739"/>
    <w:next w:val="739"/>
    <w:uiPriority w:val="39"/>
    <w:unhideWhenUsed/>
    <w:pPr>
      <w:ind w:left="2268" w:firstLine="0"/>
      <w:spacing w:after="57"/>
    </w:pPr>
  </w:style>
  <w:style w:type="paragraph" w:styleId="911">
    <w:name w:val="table of figures"/>
    <w:basedOn w:val="739"/>
    <w:next w:val="739"/>
    <w:uiPriority w:val="99"/>
    <w:unhideWhenUsed/>
  </w:style>
  <w:style w:type="character" w:styleId="912" w:customStyle="1">
    <w:name w:val="Заголовок 1 Знак"/>
    <w:basedOn w:val="749"/>
    <w:link w:val="740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913" w:customStyle="1">
    <w:name w:val="Заголовок 2 Знак"/>
    <w:basedOn w:val="749"/>
    <w:link w:val="741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914">
    <w:name w:val="TOC Heading"/>
    <w:basedOn w:val="740"/>
    <w:next w:val="739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15">
    <w:name w:val="toc 1"/>
    <w:basedOn w:val="739"/>
    <w:next w:val="739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916">
    <w:name w:val="toc 2"/>
    <w:basedOn w:val="739"/>
    <w:next w:val="739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917">
    <w:name w:val="Hyperlink"/>
    <w:basedOn w:val="749"/>
    <w:uiPriority w:val="99"/>
    <w:unhideWhenUsed/>
    <w:rPr>
      <w:color w:val="0563c1" w:themeColor="hyperlink"/>
      <w:u w:val="single"/>
    </w:rPr>
  </w:style>
  <w:style w:type="paragraph" w:styleId="918">
    <w:name w:val="Caption"/>
    <w:basedOn w:val="739"/>
    <w:next w:val="739"/>
    <w:uiPriority w:val="35"/>
    <w:unhideWhenUsed/>
    <w:qFormat/>
    <w:pPr>
      <w:jc w:val="center"/>
    </w:pPr>
    <w:rPr>
      <w:iCs/>
      <w:sz w:val="24"/>
      <w:szCs w:val="18"/>
    </w:rPr>
  </w:style>
  <w:style w:type="table" w:styleId="919">
    <w:name w:val="Table Grid"/>
    <w:basedOn w:val="750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20">
    <w:name w:val="List Paragraph"/>
    <w:basedOn w:val="739"/>
    <w:uiPriority w:val="34"/>
    <w:qFormat/>
    <w:pPr>
      <w:contextualSpacing/>
      <w:ind w:left="720"/>
    </w:pPr>
  </w:style>
  <w:style w:type="character" w:styleId="921">
    <w:name w:val="Placeholder Text"/>
    <w:basedOn w:val="749"/>
    <w:uiPriority w:val="99"/>
    <w:semiHidden/>
    <w:rPr>
      <w:color w:val="808080"/>
    </w:rPr>
  </w:style>
  <w:style w:type="paragraph" w:styleId="922">
    <w:name w:val="Header"/>
    <w:basedOn w:val="739"/>
    <w:link w:val="923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23" w:customStyle="1">
    <w:name w:val="Верхний колонтитул Знак"/>
    <w:basedOn w:val="749"/>
    <w:link w:val="922"/>
    <w:uiPriority w:val="99"/>
    <w:rPr>
      <w:rFonts w:ascii="Times New Roman" w:hAnsi="Times New Roman"/>
      <w:sz w:val="28"/>
    </w:rPr>
  </w:style>
  <w:style w:type="paragraph" w:styleId="924">
    <w:name w:val="Footer"/>
    <w:basedOn w:val="739"/>
    <w:link w:val="925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25" w:customStyle="1">
    <w:name w:val="Нижний колонтитул Знак"/>
    <w:basedOn w:val="749"/>
    <w:link w:val="924"/>
    <w:uiPriority w:val="99"/>
    <w:rPr>
      <w:rFonts w:ascii="Times New Roman" w:hAnsi="Times New Roman"/>
      <w:sz w:val="28"/>
    </w:rPr>
  </w:style>
  <w:style w:type="character" w:styleId="926">
    <w:name w:val="Unresolved Mention"/>
    <w:basedOn w:val="749"/>
    <w:uiPriority w:val="99"/>
    <w:semiHidden/>
    <w:unhideWhenUsed/>
    <w:rPr>
      <w:color w:val="605e5c"/>
      <w:shd w:val="clear" w:color="auto" w:fill="e1dfdd"/>
    </w:rPr>
  </w:style>
  <w:style w:type="character" w:styleId="927" w:customStyle="1">
    <w:name w:val="docdata"/>
    <w:basedOn w:val="74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5AC7-BBF4-4F21-927F-E19DBCCE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Карабанович</cp:lastModifiedBy>
  <cp:revision>49</cp:revision>
  <dcterms:created xsi:type="dcterms:W3CDTF">2023-09-08T14:48:00Z</dcterms:created>
  <dcterms:modified xsi:type="dcterms:W3CDTF">2023-12-28T08:38:13Z</dcterms:modified>
</cp:coreProperties>
</file>