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6F" w:rsidRPr="006A082A" w:rsidRDefault="00E60AD1">
      <w:pPr>
        <w:rPr>
          <w:rFonts w:cs="ArialMT"/>
          <w:lang w:val="en-US"/>
        </w:rPr>
      </w:pPr>
      <w:r>
        <w:rPr>
          <w:lang w:val="en-US"/>
        </w:rPr>
        <w:t>1)</w:t>
      </w:r>
      <w:r w:rsidRPr="00E60AD1">
        <w:rPr>
          <w:rFonts w:ascii="ArialMT" w:cs="ArialMT"/>
          <w:lang w:val="en-US"/>
        </w:rPr>
        <w:t xml:space="preserve"> What type of tasks logistic regression is used for?</w:t>
      </w:r>
    </w:p>
    <w:p w:rsidR="006A082A" w:rsidRDefault="006A082A">
      <w:pPr>
        <w:rPr>
          <w:rFonts w:ascii="EB Garamond" w:hAnsi="EB Garamond"/>
          <w:i/>
          <w:iCs/>
          <w:color w:val="333333"/>
          <w:spacing w:val="13"/>
          <w:sz w:val="25"/>
          <w:szCs w:val="25"/>
          <w:shd w:val="clear" w:color="auto" w:fill="FFFFFF"/>
        </w:rPr>
      </w:pPr>
      <w:hyperlink r:id="rId4" w:history="1">
        <w:r w:rsidRPr="006A082A">
          <w:rPr>
            <w:rStyle w:val="a3"/>
            <w:rFonts w:ascii="EB Garamond" w:hAnsi="EB Garamond"/>
            <w:b/>
            <w:bCs/>
            <w:i/>
            <w:iCs/>
            <w:color w:val="54A8A8"/>
            <w:spacing w:val="13"/>
            <w:sz w:val="25"/>
            <w:szCs w:val="25"/>
            <w:u w:val="none"/>
            <w:bdr w:val="none" w:sz="0" w:space="0" w:color="auto" w:frame="1"/>
            <w:shd w:val="clear" w:color="auto" w:fill="FFFFFF"/>
            <w:lang w:val="en-US"/>
          </w:rPr>
          <w:t>Quantitative Results Section</w:t>
        </w:r>
      </w:hyperlink>
      <w:r w:rsidRPr="006A082A">
        <w:rPr>
          <w:rStyle w:val="apple-converted-space"/>
          <w:rFonts w:ascii="EB Garamond" w:hAnsi="EB Garamond"/>
          <w:i/>
          <w:iCs/>
          <w:color w:val="333333"/>
          <w:spacing w:val="13"/>
          <w:sz w:val="25"/>
          <w:szCs w:val="25"/>
          <w:shd w:val="clear" w:color="auto" w:fill="FFFFFF"/>
          <w:lang w:val="en-US"/>
        </w:rPr>
        <w:t> </w:t>
      </w:r>
      <w:r w:rsidRPr="006A082A">
        <w:rPr>
          <w:rFonts w:ascii="EB Garamond" w:hAnsi="EB Garamond"/>
          <w:i/>
          <w:iCs/>
          <w:color w:val="333333"/>
          <w:spacing w:val="13"/>
          <w:sz w:val="25"/>
          <w:szCs w:val="25"/>
          <w:shd w:val="clear" w:color="auto" w:fill="FFFFFF"/>
          <w:lang w:val="en-US"/>
        </w:rPr>
        <w:t xml:space="preserve">(Descriptive Statistics, </w:t>
      </w:r>
      <w:proofErr w:type="spellStart"/>
      <w:r w:rsidRPr="006A082A">
        <w:rPr>
          <w:rFonts w:ascii="EB Garamond" w:hAnsi="EB Garamond"/>
          <w:i/>
          <w:iCs/>
          <w:color w:val="333333"/>
          <w:spacing w:val="13"/>
          <w:sz w:val="25"/>
          <w:szCs w:val="25"/>
          <w:shd w:val="clear" w:color="auto" w:fill="FFFFFF"/>
          <w:lang w:val="en-US"/>
        </w:rPr>
        <w:t>Bivariate</w:t>
      </w:r>
      <w:proofErr w:type="spellEnd"/>
      <w:r w:rsidRPr="006A082A">
        <w:rPr>
          <w:rFonts w:ascii="EB Garamond" w:hAnsi="EB Garamond"/>
          <w:i/>
          <w:iCs/>
          <w:color w:val="333333"/>
          <w:spacing w:val="13"/>
          <w:sz w:val="25"/>
          <w:szCs w:val="25"/>
          <w:shd w:val="clear" w:color="auto" w:fill="FFFFFF"/>
          <w:lang w:val="en-US"/>
        </w:rPr>
        <w:t xml:space="preserve"> and Multivariate Analyses, Structural Equation Modeling, Path analysis, HLM, Cluster Analysis)</w:t>
      </w:r>
    </w:p>
    <w:p w:rsidR="006A082A" w:rsidRDefault="006A082A">
      <w:pPr>
        <w:rPr>
          <w:rFonts w:ascii="EB Garamond" w:hAnsi="EB Garamond"/>
          <w:iCs/>
          <w:color w:val="333333"/>
          <w:spacing w:val="13"/>
          <w:sz w:val="25"/>
          <w:szCs w:val="25"/>
          <w:shd w:val="clear" w:color="auto" w:fill="FFFFFF"/>
        </w:rPr>
      </w:pPr>
      <w:proofErr w:type="spellStart"/>
      <w:r>
        <w:rPr>
          <w:rFonts w:ascii="EB Garamond" w:hAnsi="EB Garamond"/>
          <w:iCs/>
          <w:color w:val="333333"/>
          <w:spacing w:val="13"/>
          <w:sz w:val="25"/>
          <w:szCs w:val="25"/>
          <w:shd w:val="clear" w:color="auto" w:fill="FFFFFF"/>
        </w:rPr>
        <w:t>Логистическая</w:t>
      </w:r>
      <w:proofErr w:type="spellEnd"/>
      <w:r>
        <w:rPr>
          <w:rFonts w:ascii="EB Garamond" w:hAnsi="EB Garamond"/>
          <w:iCs/>
          <w:color w:val="333333"/>
          <w:spacing w:val="13"/>
          <w:sz w:val="25"/>
          <w:szCs w:val="25"/>
          <w:shd w:val="clear" w:color="auto" w:fill="FFFFFF"/>
        </w:rPr>
        <w:t xml:space="preserve"> рег</w:t>
      </w:r>
      <w:r w:rsidR="003A0B0A">
        <w:rPr>
          <w:rFonts w:ascii="EB Garamond" w:hAnsi="EB Garamond"/>
          <w:iCs/>
          <w:color w:val="333333"/>
          <w:spacing w:val="13"/>
          <w:sz w:val="25"/>
          <w:szCs w:val="25"/>
          <w:shd w:val="clear" w:color="auto" w:fill="FFFFFF"/>
        </w:rPr>
        <w:t>рессия используется когда нам важно оценить величину по двум параметрам- случится или нет.</w:t>
      </w:r>
    </w:p>
    <w:p w:rsidR="003A0B0A" w:rsidRPr="003A0B0A" w:rsidRDefault="003A0B0A">
      <w:pPr>
        <w:rPr>
          <w:lang w:val="en-US"/>
        </w:rPr>
      </w:pPr>
      <w:r w:rsidRPr="003A0B0A">
        <w:rPr>
          <w:rFonts w:ascii="EB Garamond" w:hAnsi="EB Garamond"/>
          <w:iCs/>
          <w:color w:val="333333"/>
          <w:spacing w:val="13"/>
          <w:sz w:val="25"/>
          <w:szCs w:val="25"/>
          <w:shd w:val="clear" w:color="auto" w:fill="FFFFFF"/>
          <w:lang w:val="en-US"/>
        </w:rPr>
        <w:t>2)</w:t>
      </w:r>
      <w:r w:rsidRPr="003A0B0A">
        <w:rPr>
          <w:rFonts w:ascii="ArialMT" w:cs="ArialMT"/>
          <w:lang w:val="en-US"/>
        </w:rPr>
        <w:t xml:space="preserve"> What is a hypothesis of logistic regression?</w:t>
      </w:r>
    </w:p>
    <w:sectPr w:rsidR="003A0B0A" w:rsidRPr="003A0B0A" w:rsidSect="00FC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EB Ga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60AD1"/>
    <w:rsid w:val="003A0B0A"/>
    <w:rsid w:val="006A082A"/>
    <w:rsid w:val="0091486F"/>
    <w:rsid w:val="00E60AD1"/>
    <w:rsid w:val="00FC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8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0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isticssolutions.com/academic-solutions/academic-research-consulting/dissertation-consulting-services/qualitative-dissertation-consul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</dc:creator>
  <cp:keywords/>
  <dc:description/>
  <cp:lastModifiedBy>Неважно</cp:lastModifiedBy>
  <cp:revision>5</cp:revision>
  <dcterms:created xsi:type="dcterms:W3CDTF">2016-11-17T19:42:00Z</dcterms:created>
  <dcterms:modified xsi:type="dcterms:W3CDTF">2016-11-19T06:42:00Z</dcterms:modified>
</cp:coreProperties>
</file>