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B57DD" w14:textId="77777777" w:rsidR="00A33F75" w:rsidRPr="0008493B" w:rsidRDefault="00000000">
      <w:pPr>
        <w:pStyle w:val="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Отчёт по программе «Симулятор лесных пожаров»</w:t>
      </w:r>
    </w:p>
    <w:p w14:paraId="1056AA81" w14:textId="77777777" w:rsidR="00A33F75" w:rsidRPr="0008493B" w:rsidRDefault="00000000">
      <w:pPr>
        <w:pStyle w:val="2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1. Назначение программы</w:t>
      </w:r>
    </w:p>
    <w:p w14:paraId="67D7DBF2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 xml:space="preserve">Программа представляет собой симуляцию распространения лесного пожара на клеточном поле размером 100×100. Каждая клетка может находиться в одном из нескольких состояний: дерево, огонь, пепел, восстановление или вода. Симуляция выполняется в графическом интерфейсе с использованием библиотеки </w:t>
      </w:r>
      <w:proofErr w:type="spellStart"/>
      <w:r w:rsidRPr="0008493B">
        <w:rPr>
          <w:color w:val="000000" w:themeColor="text1"/>
        </w:rPr>
        <w:t>Tkinter</w:t>
      </w:r>
      <w:proofErr w:type="spellEnd"/>
      <w:r w:rsidRPr="0008493B">
        <w:rPr>
          <w:color w:val="000000" w:themeColor="text1"/>
          <w:lang w:val="ru-RU"/>
        </w:rPr>
        <w:t xml:space="preserve"> и обновляется через равные интервалы времени.</w:t>
      </w:r>
    </w:p>
    <w:p w14:paraId="5F1DBEE2" w14:textId="77777777" w:rsidR="00A33F75" w:rsidRPr="0008493B" w:rsidRDefault="00000000">
      <w:pPr>
        <w:pStyle w:val="2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2. Описание работы программы</w:t>
      </w:r>
    </w:p>
    <w:p w14:paraId="1330DA7E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Игровое поле состоит из сетки клеток. Каждая клетка имеет состояние и таймер. Состояние определяет внешний вид клетки и её поведение в симуляции. Таймер используется для отсчёта времени перехода клетки из одного состояния в другое.</w:t>
      </w:r>
    </w:p>
    <w:p w14:paraId="543AC6F3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Основные состояния клетки:</w:t>
      </w:r>
      <w:r w:rsidRPr="0008493B">
        <w:rPr>
          <w:color w:val="000000" w:themeColor="text1"/>
          <w:lang w:val="ru-RU"/>
        </w:rPr>
        <w:br/>
        <w:t>• Дерево – обычное состояние клетки.</w:t>
      </w:r>
      <w:r w:rsidRPr="0008493B">
        <w:rPr>
          <w:color w:val="000000" w:themeColor="text1"/>
          <w:lang w:val="ru-RU"/>
        </w:rPr>
        <w:br/>
        <w:t>• Огонь – клетка горит и может распространять огонь на соседние клетки.</w:t>
      </w:r>
      <w:r w:rsidRPr="0008493B">
        <w:rPr>
          <w:color w:val="000000" w:themeColor="text1"/>
          <w:lang w:val="ru-RU"/>
        </w:rPr>
        <w:br/>
        <w:t>• Пепел – клетка после сгорания.</w:t>
      </w:r>
      <w:r w:rsidRPr="0008493B">
        <w:rPr>
          <w:color w:val="000000" w:themeColor="text1"/>
          <w:lang w:val="ru-RU"/>
        </w:rPr>
        <w:br/>
        <w:t>• Восстановление – стадия роста нового дерева.</w:t>
      </w:r>
      <w:r w:rsidRPr="0008493B">
        <w:rPr>
          <w:color w:val="000000" w:themeColor="text1"/>
          <w:lang w:val="ru-RU"/>
        </w:rPr>
        <w:br/>
        <w:t>• Вода – препятствие для распространения огня.</w:t>
      </w:r>
    </w:p>
    <w:p w14:paraId="6DEF3470" w14:textId="77777777" w:rsidR="00A33F75" w:rsidRPr="0008493B" w:rsidRDefault="00000000">
      <w:pPr>
        <w:pStyle w:val="2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3. Правила и механики симуляции</w:t>
      </w:r>
    </w:p>
    <w:p w14:paraId="0CBB9691" w14:textId="77777777" w:rsidR="00A33F75" w:rsidRPr="0008493B" w:rsidRDefault="00000000">
      <w:pPr>
        <w:pStyle w:val="3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3.1 Ветер</w:t>
      </w:r>
    </w:p>
    <w:p w14:paraId="138BDF1E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Ветер влияет на вероятность распространения огня. Направление ветра выбирается случайно при запуске программы (влево, вправо, вверх, вниз или отсутствие ветра). Если огонь распространяется в направлении ветра, вероятность возгорания соседней клетки увеличивается на значение силы ветра.</w:t>
      </w:r>
    </w:p>
    <w:p w14:paraId="77FB3C57" w14:textId="77777777" w:rsidR="00A33F75" w:rsidRPr="0008493B" w:rsidRDefault="00000000">
      <w:pPr>
        <w:pStyle w:val="3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3.2 Восстановление</w:t>
      </w:r>
    </w:p>
    <w:p w14:paraId="7C46C984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После стадии пепла клетка переходит в состояние восстановления. На этой стадии происходит рост нового дерева. После истечения таймера восстановления клетка снова становится деревом.</w:t>
      </w:r>
    </w:p>
    <w:p w14:paraId="42ADCD28" w14:textId="77777777" w:rsidR="00A33F75" w:rsidRPr="0008493B" w:rsidRDefault="00000000">
      <w:pPr>
        <w:pStyle w:val="3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3.3 Пепел</w:t>
      </w:r>
    </w:p>
    <w:p w14:paraId="20A44948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Когда дерево полностью сгорает, клетка переходит в состояние пепла. Пепел остаётся на карте определённое количество шагов симуляции. После завершения таймера пепел превращается в стадию восстановления.</w:t>
      </w:r>
    </w:p>
    <w:p w14:paraId="599C0926" w14:textId="77777777" w:rsidR="00A33F75" w:rsidRPr="0008493B" w:rsidRDefault="00000000">
      <w:pPr>
        <w:pStyle w:val="3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3.4 Вода</w:t>
      </w:r>
    </w:p>
    <w:p w14:paraId="5217E745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Вода является препятствием для распространения огня. Огонь не может перейти на клетку воды. На карте изначально создаются два озера, а также пользователь может добавлять воду вручную.</w:t>
      </w:r>
    </w:p>
    <w:p w14:paraId="7A10348E" w14:textId="77777777" w:rsidR="00A33F75" w:rsidRPr="0008493B" w:rsidRDefault="00000000">
      <w:pPr>
        <w:pStyle w:val="3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lastRenderedPageBreak/>
        <w:t>3.5 Молния</w:t>
      </w:r>
    </w:p>
    <w:p w14:paraId="5ABD1A67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Молния позволяет пользователю вызвать мгновенное возгорание в выбранной области. После клика по карте происходит удар молнии, который поджигает деревья в радиусе вокруг выбранной клетки.</w:t>
      </w:r>
    </w:p>
    <w:p w14:paraId="23AAD423" w14:textId="77777777" w:rsidR="00A33F75" w:rsidRPr="0008493B" w:rsidRDefault="00000000">
      <w:pPr>
        <w:pStyle w:val="3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3.6 Ядерный взрыв</w:t>
      </w:r>
    </w:p>
    <w:p w14:paraId="6B98F9B6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Ядерный взрыв — специальная функция, которая мгновенно поджигает почти всё поле. Все клетки, кроме воды, переходят в состояние огня.</w:t>
      </w:r>
    </w:p>
    <w:p w14:paraId="66B0A164" w14:textId="77777777" w:rsidR="00A33F75" w:rsidRPr="0008493B" w:rsidRDefault="00000000">
      <w:pPr>
        <w:pStyle w:val="2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4. Управление программой</w:t>
      </w:r>
    </w:p>
    <w:p w14:paraId="212C7749" w14:textId="77777777" w:rsidR="00A33F75" w:rsidRPr="0008493B" w:rsidRDefault="00000000">
      <w:pPr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Панель управления позволяет:</w:t>
      </w:r>
      <w:r w:rsidRPr="0008493B">
        <w:rPr>
          <w:color w:val="000000" w:themeColor="text1"/>
          <w:lang w:val="ru-RU"/>
        </w:rPr>
        <w:br/>
        <w:t>• поджигать клетки;</w:t>
      </w:r>
      <w:r w:rsidRPr="0008493B">
        <w:rPr>
          <w:color w:val="000000" w:themeColor="text1"/>
          <w:lang w:val="ru-RU"/>
        </w:rPr>
        <w:br/>
        <w:t>• добавлять воду;</w:t>
      </w:r>
      <w:r w:rsidRPr="0008493B">
        <w:rPr>
          <w:color w:val="000000" w:themeColor="text1"/>
          <w:lang w:val="ru-RU"/>
        </w:rPr>
        <w:br/>
        <w:t>• вызывать удар молнии;</w:t>
      </w:r>
      <w:r w:rsidRPr="0008493B">
        <w:rPr>
          <w:color w:val="000000" w:themeColor="text1"/>
          <w:lang w:val="ru-RU"/>
        </w:rPr>
        <w:br/>
        <w:t>• запускать ядерный взрыв;</w:t>
      </w:r>
      <w:r w:rsidRPr="0008493B">
        <w:rPr>
          <w:color w:val="000000" w:themeColor="text1"/>
          <w:lang w:val="ru-RU"/>
        </w:rPr>
        <w:br/>
        <w:t>• восстанавливать весь лес;</w:t>
      </w:r>
      <w:r w:rsidRPr="0008493B">
        <w:rPr>
          <w:color w:val="000000" w:themeColor="text1"/>
          <w:lang w:val="ru-RU"/>
        </w:rPr>
        <w:br/>
        <w:t>• ставить симуляцию на паузу.</w:t>
      </w:r>
    </w:p>
    <w:p w14:paraId="41E8EBF5" w14:textId="77777777" w:rsidR="00A33F75" w:rsidRPr="0008493B" w:rsidRDefault="00000000">
      <w:pPr>
        <w:pStyle w:val="21"/>
        <w:rPr>
          <w:color w:val="000000" w:themeColor="text1"/>
          <w:lang w:val="ru-RU"/>
        </w:rPr>
      </w:pPr>
      <w:r w:rsidRPr="0008493B">
        <w:rPr>
          <w:color w:val="000000" w:themeColor="text1"/>
          <w:lang w:val="ru-RU"/>
        </w:rPr>
        <w:t>5. Статистика</w:t>
      </w:r>
    </w:p>
    <w:p w14:paraId="1FB0F7F0" w14:textId="77777777" w:rsidR="00A33F75" w:rsidRPr="0008493B" w:rsidRDefault="00000000">
      <w:pPr>
        <w:rPr>
          <w:color w:val="000000" w:themeColor="text1"/>
        </w:rPr>
      </w:pPr>
      <w:r w:rsidRPr="0008493B">
        <w:rPr>
          <w:color w:val="000000" w:themeColor="text1"/>
          <w:lang w:val="ru-RU"/>
        </w:rPr>
        <w:t xml:space="preserve">В интерфейсе отображается статистика количества клеток каждого типа: деревьев, огня, воды и пепла. </w:t>
      </w:r>
      <w:proofErr w:type="spellStart"/>
      <w:r w:rsidRPr="0008493B">
        <w:rPr>
          <w:color w:val="000000" w:themeColor="text1"/>
        </w:rPr>
        <w:t>Это</w:t>
      </w:r>
      <w:proofErr w:type="spellEnd"/>
      <w:r w:rsidRPr="0008493B">
        <w:rPr>
          <w:color w:val="000000" w:themeColor="text1"/>
        </w:rPr>
        <w:t xml:space="preserve"> </w:t>
      </w:r>
      <w:proofErr w:type="spellStart"/>
      <w:r w:rsidRPr="0008493B">
        <w:rPr>
          <w:color w:val="000000" w:themeColor="text1"/>
        </w:rPr>
        <w:t>позволяет</w:t>
      </w:r>
      <w:proofErr w:type="spellEnd"/>
      <w:r w:rsidRPr="0008493B">
        <w:rPr>
          <w:color w:val="000000" w:themeColor="text1"/>
        </w:rPr>
        <w:t xml:space="preserve"> </w:t>
      </w:r>
      <w:proofErr w:type="spellStart"/>
      <w:r w:rsidRPr="0008493B">
        <w:rPr>
          <w:color w:val="000000" w:themeColor="text1"/>
        </w:rPr>
        <w:t>наблюдать</w:t>
      </w:r>
      <w:proofErr w:type="spellEnd"/>
      <w:r w:rsidRPr="0008493B">
        <w:rPr>
          <w:color w:val="000000" w:themeColor="text1"/>
        </w:rPr>
        <w:t xml:space="preserve"> </w:t>
      </w:r>
      <w:proofErr w:type="spellStart"/>
      <w:r w:rsidRPr="0008493B">
        <w:rPr>
          <w:color w:val="000000" w:themeColor="text1"/>
        </w:rPr>
        <w:t>динамику</w:t>
      </w:r>
      <w:proofErr w:type="spellEnd"/>
      <w:r w:rsidRPr="0008493B">
        <w:rPr>
          <w:color w:val="000000" w:themeColor="text1"/>
        </w:rPr>
        <w:t xml:space="preserve"> распространения пожара.</w:t>
      </w:r>
    </w:p>
    <w:sectPr w:rsidR="00A33F75" w:rsidRPr="000849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241215">
    <w:abstractNumId w:val="8"/>
  </w:num>
  <w:num w:numId="2" w16cid:durableId="1012339267">
    <w:abstractNumId w:val="6"/>
  </w:num>
  <w:num w:numId="3" w16cid:durableId="1954945524">
    <w:abstractNumId w:val="5"/>
  </w:num>
  <w:num w:numId="4" w16cid:durableId="459616225">
    <w:abstractNumId w:val="4"/>
  </w:num>
  <w:num w:numId="5" w16cid:durableId="371461876">
    <w:abstractNumId w:val="7"/>
  </w:num>
  <w:num w:numId="6" w16cid:durableId="123740963">
    <w:abstractNumId w:val="3"/>
  </w:num>
  <w:num w:numId="7" w16cid:durableId="1526165838">
    <w:abstractNumId w:val="2"/>
  </w:num>
  <w:num w:numId="8" w16cid:durableId="862473140">
    <w:abstractNumId w:val="1"/>
  </w:num>
  <w:num w:numId="9" w16cid:durableId="13776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30C"/>
    <w:rsid w:val="0006063C"/>
    <w:rsid w:val="0008493B"/>
    <w:rsid w:val="0015074B"/>
    <w:rsid w:val="0029639D"/>
    <w:rsid w:val="00326F90"/>
    <w:rsid w:val="007348F2"/>
    <w:rsid w:val="00A33F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C80B7"/>
  <w14:defaultImageDpi w14:val="300"/>
  <w15:docId w15:val="{9BE02EA6-8550-4E76-9814-8A80076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Fedorov</cp:lastModifiedBy>
  <cp:revision>2</cp:revision>
  <dcterms:created xsi:type="dcterms:W3CDTF">2026-03-12T04:01:00Z</dcterms:created>
  <dcterms:modified xsi:type="dcterms:W3CDTF">2026-03-12T04:01:00Z</dcterms:modified>
  <cp:category/>
</cp:coreProperties>
</file>