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 w:val="0"/>
        <w:snapToGrid w:val="0"/>
        <w:spacing w:after="240"/>
        <w:ind w:firstLine="709"/>
        <w:jc w:val="center"/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>МИНИСТЕРСТВО ОБРАЗОВАНИЯ РЕСПУБЛИКИ БЕЛАРУСЬ</w:t>
      </w: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 xml:space="preserve">Учреждение образования «БЕЛОРУССКИЙ ГОСУДАРСТВЕННЫЙ </w:t>
      </w: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>ТЕХНОЛОГИЧЕСКИЙ УНИВЕРСИТЕТ»</w:t>
      </w:r>
    </w:p>
    <w:p>
      <w:pPr>
        <w:widowControl w:val="0"/>
        <w:tabs>
          <w:tab w:val="left" w:pos="2160"/>
          <w:tab w:val="left" w:pos="10035"/>
        </w:tabs>
        <w:snapToGrid w:val="0"/>
        <w:spacing w:after="0"/>
        <w:ind w:firstLine="709"/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>Факультет</w:t>
      </w:r>
      <w:r>
        <w:rPr>
          <w:rFonts w:eastAsia="Times New Roman" w:cs="Times New Roman"/>
          <w:color w:val="000000" w:themeColor="text1"/>
          <w:spacing w:val="13"/>
          <w:szCs w:val="28"/>
          <w:lang w:eastAsia="ru-RU"/>
          <w14:textFill>
            <w14:solidFill>
              <w14:schemeClr w14:val="tx1"/>
            </w14:solidFill>
          </w14:textFill>
        </w:rPr>
        <w:t xml:space="preserve"> и</w:t>
      </w: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>нформационных</w:t>
      </w:r>
      <w:r>
        <w:rPr>
          <w:rFonts w:eastAsia="Times New Roman" w:cs="Times New Roman"/>
          <w:color w:val="000000" w:themeColor="text1"/>
          <w:spacing w:val="-1"/>
          <w:szCs w:val="28"/>
          <w:lang w:eastAsia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>технологий</w:t>
      </w:r>
    </w:p>
    <w:p>
      <w:pPr>
        <w:widowControl w:val="0"/>
        <w:tabs>
          <w:tab w:val="left" w:pos="2160"/>
          <w:tab w:val="left" w:pos="10035"/>
        </w:tabs>
        <w:snapToGrid w:val="0"/>
        <w:spacing w:after="0"/>
        <w:ind w:firstLine="709"/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>Кафедра информационных систем</w:t>
      </w:r>
      <w:r>
        <w:rPr>
          <w:rFonts w:eastAsia="Times New Roman" w:cs="Times New Roman"/>
          <w:color w:val="000000" w:themeColor="text1"/>
          <w:spacing w:val="-11"/>
          <w:szCs w:val="28"/>
          <w:lang w:eastAsia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>и</w:t>
      </w:r>
      <w:r>
        <w:rPr>
          <w:rFonts w:eastAsia="Times New Roman" w:cs="Times New Roman"/>
          <w:color w:val="000000" w:themeColor="text1"/>
          <w:spacing w:val="-5"/>
          <w:szCs w:val="28"/>
          <w:lang w:eastAsia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>технологий</w:t>
      </w:r>
    </w:p>
    <w:p>
      <w:pPr>
        <w:widowControl w:val="0"/>
        <w:tabs>
          <w:tab w:val="left" w:pos="2160"/>
          <w:tab w:val="left" w:pos="10035"/>
        </w:tabs>
        <w:snapToGrid w:val="0"/>
        <w:spacing w:after="0"/>
        <w:ind w:firstLine="709"/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 xml:space="preserve">Специальность   </w:t>
      </w:r>
      <w:r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  <w:t>1-40 05 01 «Информационные системы и технологии»</w:t>
      </w:r>
    </w:p>
    <w:p>
      <w:pPr>
        <w:widowControl w:val="0"/>
        <w:snapToGrid w:val="0"/>
        <w:spacing w:before="600" w:after="600"/>
        <w:ind w:firstLine="709"/>
        <w:jc w:val="center"/>
        <w:rPr>
          <w:rFonts w:eastAsia="Times New Roman" w:cs="Times New Roman"/>
          <w:b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/>
          <w:b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>ПОЯСНИТЕЛЬНАЯ ЗАПИСКА КУРСОВОГО ПРОЕКТА</w:t>
      </w:r>
    </w:p>
    <w:p>
      <w:pPr>
        <w:widowControl w:val="0"/>
        <w:tabs>
          <w:tab w:val="left" w:pos="2160"/>
          <w:tab w:val="left" w:pos="10035"/>
        </w:tabs>
        <w:snapToGrid w:val="0"/>
        <w:spacing w:after="0"/>
        <w:ind w:firstLine="709"/>
        <w:rPr>
          <w:rFonts w:eastAsia="Times New Roman" w:cs="Times New Roman"/>
          <w:color w:val="000000" w:themeColor="text1"/>
          <w:szCs w:val="28"/>
          <w:u w:val="single"/>
          <w:lang w:eastAsia="ru-RU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>по</w:t>
      </w:r>
      <w:r>
        <w:rPr>
          <w:rFonts w:eastAsia="Times New Roman" w:cs="Times New Roman"/>
          <w:color w:val="000000" w:themeColor="text1"/>
          <w:spacing w:val="-4"/>
          <w:szCs w:val="28"/>
          <w:lang w:eastAsia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>дисциплине «</w:t>
      </w:r>
      <w:r>
        <w:rPr>
          <w:color w:val="000000"/>
          <w:szCs w:val="28"/>
        </w:rPr>
        <w:t>Базы данных</w:t>
      </w: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>»</w:t>
      </w:r>
    </w:p>
    <w:p>
      <w:pPr>
        <w:widowControl w:val="0"/>
        <w:tabs>
          <w:tab w:val="left" w:pos="2160"/>
          <w:tab w:val="left" w:pos="10035"/>
        </w:tabs>
        <w:snapToGrid w:val="0"/>
        <w:spacing w:after="1560"/>
        <w:ind w:firstLine="709"/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>Тема: «</w:t>
      </w:r>
      <w:r>
        <w:rPr>
          <w:szCs w:val="28"/>
        </w:rPr>
        <w:t>Реализация базы данных управления криптокошельками с технологией Настройка системы безопасности сервера СУБД</w:t>
      </w: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>»</w:t>
      </w:r>
    </w:p>
    <w:p>
      <w:pPr>
        <w:widowControl w:val="0"/>
        <w:tabs>
          <w:tab w:val="left" w:pos="2160"/>
          <w:tab w:val="left" w:pos="4320"/>
          <w:tab w:val="left" w:pos="7200"/>
          <w:tab w:val="left" w:pos="9900"/>
        </w:tabs>
        <w:snapToGrid w:val="0"/>
        <w:ind w:firstLine="709"/>
        <w:rPr>
          <w:rFonts w:eastAsia="Times New Roman" w:cs="Times New Roman"/>
          <w:b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/>
          <w:b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>Исполнитель</w:t>
      </w:r>
    </w:p>
    <w:p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ind w:firstLine="709"/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>студент 2 курса 1</w:t>
      </w:r>
      <w:r>
        <w:rPr>
          <w:rFonts w:eastAsia="Times New Roman" w:cs="Times New Roman"/>
          <w:color w:val="000000" w:themeColor="text1"/>
          <w:spacing w:val="-6"/>
          <w:szCs w:val="28"/>
          <w:lang w:eastAsia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>группы</w:t>
      </w:r>
      <w:r>
        <w:rPr>
          <w:rFonts w:eastAsia="Times New Roman" w:cs="Times New Roman"/>
          <w:color w:val="000000" w:themeColor="text1"/>
          <w:spacing w:val="-4"/>
          <w:szCs w:val="28"/>
          <w:lang w:eastAsia="ru-RU"/>
          <w14:textFill>
            <w14:solidFill>
              <w14:schemeClr w14:val="tx1"/>
            </w14:solidFill>
          </w14:textFill>
        </w:rPr>
        <w:tab/>
      </w:r>
      <w:r>
        <w:rPr>
          <w:rFonts w:eastAsia="Times New Roman" w:cs="Times New Roman"/>
          <w:color w:val="000000" w:themeColor="text1"/>
          <w:spacing w:val="-4"/>
          <w:szCs w:val="28"/>
          <w:lang w:eastAsia="ru-RU"/>
          <w14:textFill>
            <w14:solidFill>
              <w14:schemeClr w14:val="tx1"/>
            </w14:solidFill>
          </w14:textFill>
        </w:rPr>
        <w:t xml:space="preserve"> ________________</w:t>
      </w: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ab/>
      </w: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 xml:space="preserve">       Ф. А. Кудрицкий</w:t>
      </w:r>
    </w:p>
    <w:p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before="40" w:after="600"/>
        <w:ind w:firstLine="709"/>
        <w:rPr>
          <w:rFonts w:eastAsia="Times New Roman" w:cs="Times New Roman"/>
          <w:color w:val="000000" w:themeColor="text1"/>
          <w:sz w:val="20"/>
          <w:szCs w:val="20"/>
          <w:lang w:eastAsia="ru-RU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/>
          <w:color w:val="000000" w:themeColor="text1"/>
          <w:sz w:val="20"/>
          <w:szCs w:val="20"/>
          <w:lang w:eastAsia="ru-RU"/>
          <w14:textFill>
            <w14:solidFill>
              <w14:schemeClr w14:val="tx1"/>
            </w14:solidFill>
          </w14:textFill>
        </w:rPr>
        <w:t xml:space="preserve">                                                                                 подпись, дата</w:t>
      </w:r>
    </w:p>
    <w:p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120"/>
        <w:ind w:firstLine="709"/>
        <w:rPr>
          <w:rFonts w:eastAsia="Times New Roman" w:cs="Times New Roman"/>
          <w:b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/>
          <w:b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>Руководитель</w:t>
      </w:r>
    </w:p>
    <w:p>
      <w:pPr>
        <w:pStyle w:val="17"/>
        <w:shd w:val="clear" w:color="auto" w:fill="auto"/>
        <w:spacing w:before="0" w:after="0" w:line="240" w:lineRule="auto"/>
        <w:ind w:right="1378"/>
        <w:rPr>
          <w:sz w:val="28"/>
          <w:szCs w:val="28"/>
        </w:rPr>
      </w:pPr>
    </w:p>
    <w:p>
      <w:pPr>
        <w:pStyle w:val="17"/>
        <w:shd w:val="clear" w:color="auto" w:fill="auto"/>
        <w:spacing w:before="0" w:after="0" w:line="240" w:lineRule="auto"/>
        <w:ind w:firstLine="709"/>
        <w:rPr>
          <w:sz w:val="28"/>
          <w:szCs w:val="28"/>
        </w:rPr>
      </w:pPr>
      <w:r>
        <w:rPr>
          <w:color w:val="000000" w:themeColor="text1"/>
          <w:sz w:val="28"/>
          <w:szCs w:val="28"/>
          <w:u w:val="single"/>
          <w14:textFill>
            <w14:solidFill>
              <w14:schemeClr w14:val="tx1"/>
            </w14:solidFill>
          </w14:textFill>
        </w:rPr>
        <w:t xml:space="preserve">           доцент            </w:t>
      </w:r>
      <w:r>
        <w:rPr>
          <w:sz w:val="28"/>
          <w:szCs w:val="28"/>
        </w:rPr>
        <w:t xml:space="preserve">             </w:t>
      </w:r>
      <w:r>
        <w:rPr>
          <w:rFonts w:hint="default"/>
          <w:sz w:val="28"/>
          <w:szCs w:val="28"/>
          <w:lang w:val="ru-RU"/>
        </w:rPr>
        <w:t xml:space="preserve">      </w:t>
      </w:r>
      <w:r>
        <w:rPr>
          <w:sz w:val="28"/>
          <w:szCs w:val="28"/>
        </w:rPr>
        <w:t xml:space="preserve">________________                       </w:t>
      </w:r>
      <w:r>
        <w:rPr>
          <w:rFonts w:hint="default"/>
          <w:sz w:val="28"/>
          <w:szCs w:val="28"/>
          <w:lang w:val="ru-RU"/>
        </w:rPr>
        <w:t xml:space="preserve">  </w:t>
      </w:r>
      <w:r>
        <w:rPr>
          <w:sz w:val="28"/>
          <w:szCs w:val="28"/>
        </w:rPr>
        <w:t xml:space="preserve"> Е. А. Блинова</w:t>
      </w:r>
    </w:p>
    <w:p>
      <w:pPr>
        <w:pStyle w:val="18"/>
        <w:shd w:val="clear" w:color="auto" w:fill="auto"/>
        <w:tabs>
          <w:tab w:val="right" w:pos="8698"/>
        </w:tabs>
        <w:spacing w:after="515" w:line="240" w:lineRule="auto"/>
        <w:ind w:firstLine="709"/>
        <w:rPr>
          <w:sz w:val="18"/>
          <w:szCs w:val="18"/>
        </w:rPr>
      </w:pPr>
      <w:r>
        <w:rPr>
          <w:sz w:val="18"/>
          <w:szCs w:val="18"/>
        </w:rPr>
        <w:t xml:space="preserve">             (должность, уч. звание)                                          (подпись, дата)                                            </w:t>
      </w:r>
    </w:p>
    <w:p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ind w:firstLine="709"/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>Допущен(а) к защите  __________________________________  _____________</w:t>
      </w:r>
    </w:p>
    <w:p>
      <w:pPr>
        <w:tabs>
          <w:tab w:val="left" w:pos="1815"/>
          <w:tab w:val="center" w:pos="5032"/>
        </w:tabs>
        <w:spacing w:after="1200"/>
        <w:ind w:firstLine="709"/>
        <w:rPr>
          <w:rFonts w:cs="Times New Roman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cs="Times New Roman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 xml:space="preserve">                                                                                                                                                            дата, подпись</w:t>
      </w:r>
    </w:p>
    <w:p>
      <w:pPr>
        <w:widowControl w:val="0"/>
        <w:tabs>
          <w:tab w:val="left" w:pos="7249"/>
        </w:tabs>
        <w:snapToGrid w:val="0"/>
        <w:spacing w:after="240"/>
        <w:ind w:firstLine="709"/>
        <w:rPr>
          <w:rFonts w:eastAsia="Times New Roman" w:cs="Times New Roman"/>
          <w:color w:val="000000" w:themeColor="text1"/>
          <w:szCs w:val="28"/>
          <w:u w:val="single"/>
          <w:lang w:eastAsia="ru-RU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>Курсовой проект защищен с</w:t>
      </w:r>
      <w:r>
        <w:rPr>
          <w:rFonts w:eastAsia="Times New Roman" w:cs="Times New Roman"/>
          <w:color w:val="000000" w:themeColor="text1"/>
          <w:spacing w:val="-10"/>
          <w:szCs w:val="28"/>
          <w:lang w:eastAsia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 xml:space="preserve">оценкой </w:t>
      </w:r>
      <w:r>
        <w:rPr>
          <w:rFonts w:eastAsia="Times New Roman" w:cs="Times New Roman"/>
          <w:color w:val="000000" w:themeColor="text1"/>
          <w:szCs w:val="28"/>
          <w:u w:val="single"/>
          <w:lang w:eastAsia="ru-RU"/>
          <w14:textFill>
            <w14:solidFill>
              <w14:schemeClr w14:val="tx1"/>
            </w14:solidFill>
          </w14:textFill>
        </w:rPr>
        <w:tab/>
      </w:r>
      <w:r>
        <w:rPr>
          <w:rFonts w:eastAsia="Times New Roman" w:cs="Times New Roman"/>
          <w:color w:val="000000" w:themeColor="text1"/>
          <w:szCs w:val="28"/>
          <w:u w:val="single"/>
          <w:lang w:eastAsia="ru-RU"/>
          <w14:textFill>
            <w14:solidFill>
              <w14:schemeClr w14:val="tx1"/>
            </w14:solidFill>
          </w14:textFill>
        </w:rPr>
        <w:tab/>
      </w:r>
      <w:r>
        <w:rPr>
          <w:rFonts w:eastAsia="Times New Roman" w:cs="Times New Roman"/>
          <w:color w:val="000000" w:themeColor="text1"/>
          <w:szCs w:val="28"/>
          <w:u w:val="single"/>
          <w:lang w:eastAsia="ru-RU"/>
          <w14:textFill>
            <w14:solidFill>
              <w14:schemeClr w14:val="tx1"/>
            </w14:solidFill>
          </w14:textFill>
        </w:rPr>
        <w:tab/>
      </w:r>
      <w:r>
        <w:rPr>
          <w:rFonts w:eastAsia="Times New Roman" w:cs="Times New Roman"/>
          <w:color w:val="000000" w:themeColor="text1"/>
          <w:szCs w:val="28"/>
          <w:u w:val="single"/>
          <w:lang w:eastAsia="ru-RU"/>
          <w14:textFill>
            <w14:solidFill>
              <w14:schemeClr w14:val="tx1"/>
            </w14:solidFill>
          </w14:textFill>
        </w:rPr>
        <w:tab/>
      </w:r>
    </w:p>
    <w:p>
      <w:pPr>
        <w:pStyle w:val="7"/>
        <w:tabs>
          <w:tab w:val="left" w:pos="567"/>
        </w:tabs>
        <w:spacing w:after="0"/>
        <w:ind w:firstLine="709"/>
        <w:rPr>
          <w:color w:val="000000" w:themeColor="text1"/>
          <w:szCs w:val="28"/>
          <w:u w:val="single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Руководитель </w:t>
      </w:r>
      <w:r>
        <w:rPr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______________ </w:t>
      </w:r>
      <w:r>
        <w:rPr>
          <w:color w:val="000000" w:themeColor="text1"/>
          <w:szCs w:val="28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Cs w:val="28"/>
          <w14:textFill>
            <w14:solidFill>
              <w14:schemeClr w14:val="tx1"/>
            </w14:solidFill>
          </w14:textFill>
        </w:rPr>
        <w:t>______________</w:t>
      </w:r>
      <w:r>
        <w:rPr>
          <w:color w:val="000000" w:themeColor="text1"/>
          <w:szCs w:val="28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Cs w:val="28"/>
          <w:u w:val="single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  <w14:textFill>
            <w14:solidFill>
              <w14:schemeClr w14:val="tx1"/>
            </w14:solidFill>
          </w14:textFill>
        </w:rPr>
        <w:t>Е.А. Блинова</w:t>
      </w:r>
      <w:r>
        <w:rPr>
          <w:color w:val="000000" w:themeColor="text1"/>
          <w:szCs w:val="28"/>
          <w:u w:val="single"/>
          <w14:textFill>
            <w14:solidFill>
              <w14:schemeClr w14:val="tx1"/>
            </w14:solidFill>
          </w14:textFill>
        </w:rPr>
        <w:tab/>
      </w:r>
    </w:p>
    <w:p>
      <w:pPr>
        <w:pStyle w:val="7"/>
        <w:tabs>
          <w:tab w:val="left" w:leader="underscore" w:pos="1134"/>
        </w:tabs>
        <w:spacing w:after="0"/>
        <w:ind w:firstLine="709"/>
        <w:rPr>
          <w:color w:val="000000" w:themeColor="text1"/>
          <w:sz w:val="20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0"/>
          <w14:textFill>
            <w14:solidFill>
              <w14:schemeClr w14:val="tx1"/>
            </w14:solidFill>
          </w14:textFill>
        </w:rPr>
        <w:t xml:space="preserve">                                              подпись</w:t>
      </w:r>
      <w:r>
        <w:rPr>
          <w:color w:val="000000" w:themeColor="text1"/>
          <w:sz w:val="20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0"/>
          <w14:textFill>
            <w14:solidFill>
              <w14:schemeClr w14:val="tx1"/>
            </w14:solidFill>
          </w14:textFill>
        </w:rPr>
        <w:t xml:space="preserve">   </w:t>
      </w:r>
      <w:r>
        <w:rPr>
          <w:color w:val="000000" w:themeColor="text1"/>
          <w:sz w:val="20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0"/>
          <w14:textFill>
            <w14:solidFill>
              <w14:schemeClr w14:val="tx1"/>
            </w14:solidFill>
          </w14:textFill>
        </w:rPr>
        <w:t xml:space="preserve">           дата</w:t>
      </w:r>
      <w:r>
        <w:rPr>
          <w:color w:val="000000" w:themeColor="text1"/>
          <w:sz w:val="20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0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0"/>
          <w14:textFill>
            <w14:solidFill>
              <w14:schemeClr w14:val="tx1"/>
            </w14:solidFill>
          </w14:textFill>
        </w:rPr>
        <w:t xml:space="preserve">               инициалы и фамилия</w:t>
      </w:r>
    </w:p>
    <w:p>
      <w:pPr>
        <w:ind w:firstLine="709"/>
        <w:jc w:val="center"/>
        <w:rPr>
          <w:rFonts w:cs="Times New Roman"/>
          <w:b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cs="Times New Roman"/>
          <w:b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eastAsia="Times New Roman" w:cs="Times New Roman"/>
          <w:szCs w:val="28"/>
          <w:lang w:eastAsia="ru-RU"/>
        </w:rPr>
      </w:pPr>
      <w:r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  <w:t>Минск 2023</w:t>
      </w:r>
      <w:r>
        <w:rPr>
          <w:rFonts w:eastAsia="Times New Roman" w:cs="Times New Roman"/>
          <w:szCs w:val="28"/>
          <w:lang w:eastAsia="ru-RU"/>
        </w:rPr>
        <w:br w:type="page"/>
      </w:r>
    </w:p>
    <w:sdt>
      <w:sdtPr>
        <w:rPr>
          <w:rFonts w:eastAsiaTheme="minorHAnsi" w:cstheme="minorBidi"/>
          <w:color w:val="auto"/>
          <w:szCs w:val="22"/>
          <w:lang w:eastAsia="en-US"/>
        </w:rPr>
        <w:id w:val="516508345"/>
        <w:docPartObj>
          <w:docPartGallery w:val="Table of Contents"/>
          <w:docPartUnique/>
        </w:docPartObj>
      </w:sdtPr>
      <w:sdtEndPr>
        <w:rPr>
          <w:rFonts w:eastAsiaTheme="minorHAnsi" w:cstheme="minorBidi"/>
          <w:b/>
          <w:bCs/>
          <w:color w:val="auto"/>
          <w:szCs w:val="22"/>
          <w:lang w:eastAsia="en-US"/>
        </w:rPr>
      </w:sdtEndPr>
      <w:sdtContent>
        <w:p>
          <w:pPr>
            <w:pStyle w:val="19"/>
            <w:jc w:val="center"/>
            <w:rPr>
              <w:b/>
              <w:color w:val="000000" w:themeColor="text1"/>
              <w14:textFill>
                <w14:solidFill>
                  <w14:schemeClr w14:val="tx1"/>
                </w14:solidFill>
              </w14:textFill>
            </w:rPr>
          </w:pPr>
          <w:r>
            <w:rPr>
              <w:b/>
              <w:color w:val="000000" w:themeColor="text1"/>
              <w14:textFill>
                <w14:solidFill>
                  <w14:schemeClr w14:val="tx1"/>
                </w14:solidFill>
              </w14:textFill>
            </w:rPr>
            <w:t>Содержание</w:t>
          </w:r>
        </w:p>
        <w:p>
          <w:pPr>
            <w:pStyle w:val="14"/>
            <w:tabs>
              <w:tab w:val="right" w:leader="dot" w:pos="10025"/>
            </w:tabs>
            <w:rPr>
              <w:rFonts w:asciiTheme="minorHAnsi" w:hAnsiTheme="minorHAnsi" w:eastAsiaTheme="minorEastAsia"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"_Toc135199360" </w:instrText>
          </w:r>
          <w:r>
            <w:fldChar w:fldCharType="separate"/>
          </w:r>
          <w:r>
            <w:rPr>
              <w:rStyle w:val="11"/>
            </w:rPr>
            <w:t>Введение</w:t>
          </w:r>
          <w:r>
            <w:tab/>
          </w:r>
          <w:r>
            <w:fldChar w:fldCharType="begin"/>
          </w:r>
          <w:r>
            <w:instrText xml:space="preserve"> PAGEREF _Toc135199360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10025"/>
            </w:tabs>
            <w:rPr>
              <w:rFonts w:asciiTheme="minorHAnsi" w:hAnsiTheme="minorHAnsi" w:eastAsiaTheme="minorEastAsia"/>
              <w:sz w:val="22"/>
              <w:lang w:eastAsia="ru-RU"/>
            </w:rPr>
          </w:pPr>
          <w:r>
            <w:fldChar w:fldCharType="begin"/>
          </w:r>
          <w:r>
            <w:instrText xml:space="preserve"> HYPERLINK \l "_Toc135199361" </w:instrText>
          </w:r>
          <w:r>
            <w:fldChar w:fldCharType="separate"/>
          </w:r>
          <w:r>
            <w:rPr>
              <w:rStyle w:val="11"/>
            </w:rPr>
            <w:t>1 Анализ требований к программному средству</w:t>
          </w:r>
          <w:r>
            <w:tab/>
          </w:r>
          <w:r>
            <w:fldChar w:fldCharType="begin"/>
          </w:r>
          <w:r>
            <w:instrText xml:space="preserve"> PAGEREF _Toc135199361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10025"/>
            </w:tabs>
            <w:rPr>
              <w:rFonts w:asciiTheme="minorHAnsi" w:hAnsiTheme="minorHAnsi" w:eastAsiaTheme="minorEastAsia"/>
              <w:sz w:val="22"/>
              <w:lang w:eastAsia="ru-RU"/>
            </w:rPr>
          </w:pPr>
          <w:r>
            <w:fldChar w:fldCharType="begin"/>
          </w:r>
          <w:r>
            <w:instrText xml:space="preserve"> HYPERLINK \l "_Toc135199362" </w:instrText>
          </w:r>
          <w:r>
            <w:fldChar w:fldCharType="separate"/>
          </w:r>
          <w:r>
            <w:rPr>
              <w:rStyle w:val="11"/>
            </w:rPr>
            <w:t>1.1 Аналитический обзор аналогов</w:t>
          </w:r>
          <w:r>
            <w:tab/>
          </w:r>
          <w:r>
            <w:fldChar w:fldCharType="begin"/>
          </w:r>
          <w:r>
            <w:instrText xml:space="preserve"> PAGEREF _Toc135199362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10025"/>
            </w:tabs>
            <w:rPr>
              <w:rFonts w:asciiTheme="minorHAnsi" w:hAnsiTheme="minorHAnsi" w:eastAsiaTheme="minorEastAsia"/>
              <w:sz w:val="22"/>
              <w:lang w:eastAsia="ru-RU"/>
            </w:rPr>
          </w:pPr>
          <w:r>
            <w:fldChar w:fldCharType="begin"/>
          </w:r>
          <w:r>
            <w:instrText xml:space="preserve"> HYPERLINK \l "_Toc135199363" </w:instrText>
          </w:r>
          <w:r>
            <w:fldChar w:fldCharType="separate"/>
          </w:r>
          <w:r>
            <w:rPr>
              <w:rStyle w:val="11"/>
              <w:rFonts w:cs="Times New Roman"/>
            </w:rPr>
            <w:t xml:space="preserve">1.1.1 Аналог </w:t>
          </w:r>
          <w:r>
            <w:rPr>
              <w:rStyle w:val="11"/>
              <w:rFonts w:cs="Times New Roman"/>
              <w:lang w:val="en-US"/>
            </w:rPr>
            <w:t>Trust</w:t>
          </w:r>
          <w:r>
            <w:rPr>
              <w:rStyle w:val="11"/>
              <w:rFonts w:cs="Times New Roman"/>
            </w:rPr>
            <w:t xml:space="preserve"> </w:t>
          </w:r>
          <w:r>
            <w:rPr>
              <w:rStyle w:val="11"/>
              <w:rFonts w:cs="Times New Roman"/>
              <w:lang w:val="en-US"/>
            </w:rPr>
            <w:t>Wallet</w:t>
          </w:r>
          <w:r>
            <w:tab/>
          </w:r>
          <w:r>
            <w:fldChar w:fldCharType="begin"/>
          </w:r>
          <w:r>
            <w:instrText xml:space="preserve"> PAGEREF _Toc135199363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10025"/>
            </w:tabs>
            <w:rPr>
              <w:rFonts w:asciiTheme="minorHAnsi" w:hAnsiTheme="minorHAnsi" w:eastAsiaTheme="minorEastAsia"/>
              <w:sz w:val="22"/>
              <w:lang w:eastAsia="ru-RU"/>
            </w:rPr>
          </w:pPr>
          <w:r>
            <w:fldChar w:fldCharType="begin"/>
          </w:r>
          <w:r>
            <w:instrText xml:space="preserve"> HYPERLINK \l "_Toc135199366" </w:instrText>
          </w:r>
          <w:r>
            <w:fldChar w:fldCharType="separate"/>
          </w:r>
          <w:r>
            <w:rPr>
              <w:rStyle w:val="11"/>
              <w:rFonts w:cs="Times New Roman"/>
            </w:rPr>
            <w:t xml:space="preserve">1.1.2 Аналог </w:t>
          </w:r>
          <w:r>
            <w:rPr>
              <w:rStyle w:val="11"/>
              <w:rFonts w:cs="Times New Roman"/>
              <w:lang w:val="en-US"/>
            </w:rPr>
            <w:t>Binance</w:t>
          </w:r>
          <w:r>
            <w:tab/>
          </w:r>
          <w:r>
            <w:fldChar w:fldCharType="begin"/>
          </w:r>
          <w:r>
            <w:instrText xml:space="preserve"> PAGEREF _Toc135199366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10025"/>
            </w:tabs>
            <w:rPr>
              <w:rFonts w:asciiTheme="minorHAnsi" w:hAnsiTheme="minorHAnsi" w:eastAsiaTheme="minorEastAsia"/>
              <w:sz w:val="22"/>
              <w:lang w:eastAsia="ru-RU"/>
            </w:rPr>
          </w:pPr>
          <w:r>
            <w:fldChar w:fldCharType="begin"/>
          </w:r>
          <w:r>
            <w:instrText xml:space="preserve"> HYPERLINK \l "_Toc135199367" </w:instrText>
          </w:r>
          <w:r>
            <w:fldChar w:fldCharType="separate"/>
          </w:r>
          <w:r>
            <w:rPr>
              <w:rStyle w:val="11"/>
              <w:rFonts w:cs="Times New Roman"/>
            </w:rPr>
            <w:t>1.2 Разработка функциональных требований, определение вариантов использования</w:t>
          </w:r>
          <w:r>
            <w:tab/>
          </w:r>
          <w:r>
            <w:fldChar w:fldCharType="begin"/>
          </w:r>
          <w:r>
            <w:instrText xml:space="preserve"> PAGEREF _Toc135199367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10025"/>
            </w:tabs>
            <w:rPr>
              <w:rFonts w:asciiTheme="minorHAnsi" w:hAnsiTheme="minorHAnsi" w:eastAsiaTheme="minorEastAsia"/>
              <w:sz w:val="22"/>
              <w:lang w:eastAsia="ru-RU"/>
            </w:rPr>
          </w:pPr>
          <w:r>
            <w:fldChar w:fldCharType="begin"/>
          </w:r>
          <w:r>
            <w:instrText xml:space="preserve"> HYPERLINK \l "_Toc135199368" </w:instrText>
          </w:r>
          <w:r>
            <w:fldChar w:fldCharType="separate"/>
          </w:r>
          <w:r>
            <w:rPr>
              <w:rStyle w:val="11"/>
              <w:rFonts w:cs="Times New Roman"/>
            </w:rPr>
            <w:t>1.3 Вывод</w:t>
          </w:r>
          <w:r>
            <w:tab/>
          </w:r>
          <w:r>
            <w:fldChar w:fldCharType="begin"/>
          </w:r>
          <w:r>
            <w:instrText xml:space="preserve"> PAGEREF _Toc135199368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10025"/>
            </w:tabs>
            <w:rPr>
              <w:rFonts w:asciiTheme="minorHAnsi" w:hAnsiTheme="minorHAnsi" w:eastAsiaTheme="minorEastAsia"/>
              <w:sz w:val="22"/>
              <w:lang w:eastAsia="ru-RU"/>
            </w:rPr>
          </w:pPr>
          <w:r>
            <w:fldChar w:fldCharType="begin"/>
          </w:r>
          <w:r>
            <w:instrText xml:space="preserve"> HYPERLINK \l "_Toc135199369" </w:instrText>
          </w:r>
          <w:r>
            <w:fldChar w:fldCharType="separate"/>
          </w:r>
          <w:r>
            <w:rPr>
              <w:rStyle w:val="11"/>
            </w:rPr>
            <w:t>2 Разработка архитектуры проекта</w:t>
          </w:r>
          <w:r>
            <w:tab/>
          </w:r>
          <w:r>
            <w:fldChar w:fldCharType="begin"/>
          </w:r>
          <w:r>
            <w:instrText xml:space="preserve"> PAGEREF _Toc135199369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10025"/>
            </w:tabs>
            <w:rPr>
              <w:rFonts w:asciiTheme="minorHAnsi" w:hAnsiTheme="minorHAnsi" w:eastAsiaTheme="minorEastAsia"/>
              <w:sz w:val="22"/>
              <w:lang w:eastAsia="ru-RU"/>
            </w:rPr>
          </w:pPr>
          <w:r>
            <w:fldChar w:fldCharType="begin"/>
          </w:r>
          <w:r>
            <w:instrText xml:space="preserve"> HYPERLINK \l "_Toc135199370" </w:instrText>
          </w:r>
          <w:r>
            <w:fldChar w:fldCharType="separate"/>
          </w:r>
          <w:r>
            <w:rPr>
              <w:rStyle w:val="11"/>
            </w:rPr>
            <w:t>2.1 Обобщенная структура управлением приложения</w:t>
          </w:r>
          <w:r>
            <w:tab/>
          </w:r>
          <w:r>
            <w:fldChar w:fldCharType="begin"/>
          </w:r>
          <w:r>
            <w:instrText xml:space="preserve"> PAGEREF _Toc135199370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10025"/>
            </w:tabs>
            <w:rPr>
              <w:rFonts w:asciiTheme="minorHAnsi" w:hAnsiTheme="minorHAnsi" w:eastAsiaTheme="minorEastAsia"/>
              <w:sz w:val="22"/>
              <w:lang w:eastAsia="ru-RU"/>
            </w:rPr>
          </w:pPr>
          <w:r>
            <w:fldChar w:fldCharType="begin"/>
          </w:r>
          <w:r>
            <w:instrText xml:space="preserve"> HYPERLINK \l "_Toc135199372" </w:instrText>
          </w:r>
          <w:r>
            <w:fldChar w:fldCharType="separate"/>
          </w:r>
          <w:r>
            <w:rPr>
              <w:rStyle w:val="11"/>
            </w:rPr>
            <w:t xml:space="preserve">2.2 </w:t>
          </w:r>
          <w:r>
            <w:rPr>
              <w:rStyle w:val="11"/>
              <w:bCs/>
            </w:rPr>
            <w:t xml:space="preserve">Диаграммы </w:t>
          </w:r>
          <w:r>
            <w:rPr>
              <w:rStyle w:val="11"/>
              <w:bCs/>
              <w:lang w:val="en-US"/>
            </w:rPr>
            <w:t>UML</w:t>
          </w:r>
          <w:r>
            <w:rPr>
              <w:rStyle w:val="11"/>
              <w:bCs/>
            </w:rPr>
            <w:t>, взаимосвязь всех компонентов.</w:t>
          </w:r>
          <w:r>
            <w:tab/>
          </w:r>
          <w:r>
            <w:fldChar w:fldCharType="begin"/>
          </w:r>
          <w:r>
            <w:instrText xml:space="preserve"> PAGEREF _Toc135199372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10025"/>
            </w:tabs>
            <w:rPr>
              <w:rFonts w:asciiTheme="minorHAnsi" w:hAnsiTheme="minorHAnsi" w:eastAsiaTheme="minorEastAsia"/>
              <w:sz w:val="22"/>
              <w:lang w:eastAsia="ru-RU"/>
            </w:rPr>
          </w:pPr>
          <w:r>
            <w:fldChar w:fldCharType="begin"/>
          </w:r>
          <w:r>
            <w:instrText xml:space="preserve"> HYPERLINK \l "_Toc135199373" </w:instrText>
          </w:r>
          <w:r>
            <w:fldChar w:fldCharType="separate"/>
          </w:r>
          <w:r>
            <w:rPr>
              <w:rStyle w:val="11"/>
            </w:rPr>
            <w:t>3 Разработка модели базы данных</w:t>
          </w:r>
          <w:r>
            <w:tab/>
          </w:r>
          <w:r>
            <w:fldChar w:fldCharType="begin"/>
          </w:r>
          <w:r>
            <w:instrText xml:space="preserve"> PAGEREF _Toc135199373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10025"/>
            </w:tabs>
            <w:rPr>
              <w:rFonts w:asciiTheme="minorHAnsi" w:hAnsiTheme="minorHAnsi" w:eastAsiaTheme="minorEastAsia"/>
              <w:sz w:val="22"/>
              <w:lang w:eastAsia="ru-RU"/>
            </w:rPr>
          </w:pPr>
          <w:r>
            <w:fldChar w:fldCharType="begin"/>
          </w:r>
          <w:r>
            <w:instrText xml:space="preserve"> HYPERLINK \l "_Toc135199374" </w:instrText>
          </w:r>
          <w:r>
            <w:fldChar w:fldCharType="separate"/>
          </w:r>
          <w:r>
            <w:rPr>
              <w:rStyle w:val="11"/>
            </w:rPr>
            <w:t>3.1 Создание необходимых объектов</w:t>
          </w:r>
          <w:r>
            <w:tab/>
          </w:r>
          <w:r>
            <w:fldChar w:fldCharType="begin"/>
          </w:r>
          <w:r>
            <w:instrText xml:space="preserve"> PAGEREF _Toc135199374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10025"/>
            </w:tabs>
            <w:rPr>
              <w:rFonts w:asciiTheme="minorHAnsi" w:hAnsiTheme="minorHAnsi" w:eastAsiaTheme="minorEastAsia"/>
              <w:sz w:val="22"/>
              <w:lang w:eastAsia="ru-RU"/>
            </w:rPr>
          </w:pPr>
          <w:r>
            <w:fldChar w:fldCharType="begin"/>
          </w:r>
          <w:r>
            <w:instrText xml:space="preserve"> HYPERLINK \l "_Toc135199375" </w:instrText>
          </w:r>
          <w:r>
            <w:fldChar w:fldCharType="separate"/>
          </w:r>
          <w:r>
            <w:rPr>
              <w:rStyle w:val="11"/>
              <w:rFonts w:cs="Times New Roman"/>
            </w:rPr>
            <w:t>3.1.1 Представления базы данных</w:t>
          </w:r>
          <w:r>
            <w:tab/>
          </w:r>
          <w:r>
            <w:fldChar w:fldCharType="begin"/>
          </w:r>
          <w:r>
            <w:instrText xml:space="preserve"> PAGEREF _Toc135199375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10025"/>
            </w:tabs>
            <w:rPr>
              <w:rFonts w:asciiTheme="minorHAnsi" w:hAnsiTheme="minorHAnsi" w:eastAsiaTheme="minorEastAsia"/>
              <w:sz w:val="22"/>
              <w:lang w:eastAsia="ru-RU"/>
            </w:rPr>
          </w:pPr>
          <w:r>
            <w:fldChar w:fldCharType="begin"/>
          </w:r>
          <w:r>
            <w:instrText xml:space="preserve"> HYPERLINK \l "_Toc135199376" </w:instrText>
          </w:r>
          <w:r>
            <w:fldChar w:fldCharType="separate"/>
          </w:r>
          <w:r>
            <w:rPr>
              <w:rStyle w:val="11"/>
              <w:rFonts w:cs="Times New Roman"/>
            </w:rPr>
            <w:t>3.1.2 Индексы базы данных</w:t>
          </w:r>
          <w:r>
            <w:tab/>
          </w:r>
          <w:r>
            <w:fldChar w:fldCharType="begin"/>
          </w:r>
          <w:r>
            <w:instrText xml:space="preserve"> PAGEREF _Toc135199376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10025"/>
            </w:tabs>
            <w:rPr>
              <w:rFonts w:asciiTheme="minorHAnsi" w:hAnsiTheme="minorHAnsi" w:eastAsiaTheme="minorEastAsia"/>
              <w:sz w:val="22"/>
              <w:lang w:eastAsia="ru-RU"/>
            </w:rPr>
          </w:pPr>
          <w:r>
            <w:fldChar w:fldCharType="begin"/>
          </w:r>
          <w:r>
            <w:instrText xml:space="preserve"> HYPERLINK \l "_Toc135199377" </w:instrText>
          </w:r>
          <w:r>
            <w:fldChar w:fldCharType="separate"/>
          </w:r>
          <w:r>
            <w:rPr>
              <w:rStyle w:val="11"/>
              <w:rFonts w:cs="Times New Roman"/>
            </w:rPr>
            <w:t>3.1.3 Триггеры базы данных</w:t>
          </w:r>
          <w:r>
            <w:tab/>
          </w:r>
          <w:r>
            <w:fldChar w:fldCharType="begin"/>
          </w:r>
          <w:r>
            <w:instrText xml:space="preserve"> PAGEREF _Toc135199377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10025"/>
            </w:tabs>
            <w:rPr>
              <w:rFonts w:asciiTheme="minorHAnsi" w:hAnsiTheme="minorHAnsi" w:eastAsiaTheme="minorEastAsia"/>
              <w:sz w:val="22"/>
              <w:lang w:eastAsia="ru-RU"/>
            </w:rPr>
          </w:pPr>
          <w:r>
            <w:fldChar w:fldCharType="begin"/>
          </w:r>
          <w:r>
            <w:instrText xml:space="preserve"> HYPERLINK \l "_Toc135199378" </w:instrText>
          </w:r>
          <w:r>
            <w:fldChar w:fldCharType="separate"/>
          </w:r>
          <w:r>
            <w:rPr>
              <w:rStyle w:val="11"/>
            </w:rPr>
            <w:t>3.2 Описание используемой технологии</w:t>
          </w:r>
          <w:r>
            <w:tab/>
          </w:r>
          <w:r>
            <w:fldChar w:fldCharType="begin"/>
          </w:r>
          <w:r>
            <w:instrText xml:space="preserve"> PAGEREF _Toc135199378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10025"/>
            </w:tabs>
            <w:rPr>
              <w:rFonts w:asciiTheme="minorHAnsi" w:hAnsiTheme="minorHAnsi" w:eastAsiaTheme="minorEastAsia"/>
              <w:sz w:val="22"/>
              <w:lang w:eastAsia="ru-RU"/>
            </w:rPr>
          </w:pPr>
          <w:r>
            <w:fldChar w:fldCharType="begin"/>
          </w:r>
          <w:r>
            <w:instrText xml:space="preserve"> HYPERLINK \l "_Toc135199379" </w:instrText>
          </w:r>
          <w:r>
            <w:fldChar w:fldCharType="separate"/>
          </w:r>
          <w:r>
            <w:rPr>
              <w:rStyle w:val="11"/>
            </w:rPr>
            <w:t>3.3 Вывод</w:t>
          </w:r>
          <w:r>
            <w:tab/>
          </w:r>
          <w:r>
            <w:fldChar w:fldCharType="begin"/>
          </w:r>
          <w:r>
            <w:instrText xml:space="preserve"> PAGEREF _Toc135199379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10025"/>
            </w:tabs>
            <w:rPr>
              <w:rFonts w:asciiTheme="minorHAnsi" w:hAnsiTheme="minorHAnsi" w:eastAsiaTheme="minorEastAsia"/>
              <w:sz w:val="22"/>
              <w:lang w:eastAsia="ru-RU"/>
            </w:rPr>
          </w:pPr>
          <w:r>
            <w:fldChar w:fldCharType="begin"/>
          </w:r>
          <w:r>
            <w:instrText xml:space="preserve"> HYPERLINK \l "_Toc135199380" </w:instrText>
          </w:r>
          <w:r>
            <w:fldChar w:fldCharType="separate"/>
          </w:r>
          <w:r>
            <w:rPr>
              <w:rStyle w:val="11"/>
            </w:rPr>
            <w:t xml:space="preserve">4 Установка, настройка и использование </w:t>
          </w:r>
          <w:r>
            <w:rPr>
              <w:rStyle w:val="11"/>
              <w:lang w:val="en-US"/>
            </w:rPr>
            <w:t>PosgtreSQL</w:t>
          </w:r>
          <w:r>
            <w:rPr>
              <w:rStyle w:val="11"/>
            </w:rPr>
            <w:t xml:space="preserve"> 14.5</w:t>
          </w:r>
          <w:r>
            <w:tab/>
          </w:r>
          <w:r>
            <w:fldChar w:fldCharType="begin"/>
          </w:r>
          <w:r>
            <w:instrText xml:space="preserve"> PAGEREF _Toc135199380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10025"/>
            </w:tabs>
            <w:rPr>
              <w:rFonts w:asciiTheme="minorHAnsi" w:hAnsiTheme="minorHAnsi" w:eastAsiaTheme="minorEastAsia"/>
              <w:sz w:val="22"/>
              <w:lang w:eastAsia="ru-RU"/>
            </w:rPr>
          </w:pPr>
          <w:r>
            <w:fldChar w:fldCharType="begin"/>
          </w:r>
          <w:r>
            <w:instrText xml:space="preserve"> HYPERLINK \l "_Toc135199381" </w:instrText>
          </w:r>
          <w:r>
            <w:fldChar w:fldCharType="separate"/>
          </w:r>
          <w:r>
            <w:rPr>
              <w:rStyle w:val="11"/>
            </w:rPr>
            <w:t xml:space="preserve">4.1 Установка </w:t>
          </w:r>
          <w:r>
            <w:rPr>
              <w:rStyle w:val="11"/>
              <w:lang w:val="en-US"/>
            </w:rPr>
            <w:t>PostgreSQL</w:t>
          </w:r>
          <w:r>
            <w:tab/>
          </w:r>
          <w:r>
            <w:fldChar w:fldCharType="begin"/>
          </w:r>
          <w:r>
            <w:instrText xml:space="preserve"> PAGEREF _Toc135199381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10025"/>
            </w:tabs>
            <w:rPr>
              <w:rFonts w:asciiTheme="minorHAnsi" w:hAnsiTheme="minorHAnsi" w:eastAsiaTheme="minorEastAsia"/>
              <w:sz w:val="22"/>
              <w:lang w:eastAsia="ru-RU"/>
            </w:rPr>
          </w:pPr>
          <w:r>
            <w:fldChar w:fldCharType="begin"/>
          </w:r>
          <w:r>
            <w:instrText xml:space="preserve"> HYPERLINK \l "_Toc135199382" </w:instrText>
          </w:r>
          <w:r>
            <w:fldChar w:fldCharType="separate"/>
          </w:r>
          <w:r>
            <w:rPr>
              <w:rStyle w:val="11"/>
            </w:rPr>
            <w:t>4.2 Создание таблиц</w:t>
          </w:r>
          <w:r>
            <w:tab/>
          </w:r>
          <w:r>
            <w:fldChar w:fldCharType="begin"/>
          </w:r>
          <w:r>
            <w:instrText xml:space="preserve"> PAGEREF _Toc135199382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left" w:pos="880"/>
              <w:tab w:val="right" w:leader="dot" w:pos="10025"/>
            </w:tabs>
            <w:rPr>
              <w:rFonts w:asciiTheme="minorHAnsi" w:hAnsiTheme="minorHAnsi" w:eastAsiaTheme="minorEastAsia"/>
              <w:sz w:val="22"/>
              <w:lang w:eastAsia="ru-RU"/>
            </w:rPr>
          </w:pPr>
          <w:r>
            <w:fldChar w:fldCharType="begin"/>
          </w:r>
          <w:r>
            <w:instrText xml:space="preserve"> HYPERLINK \l "_Toc135199383" </w:instrText>
          </w:r>
          <w:r>
            <w:fldChar w:fldCharType="separate"/>
          </w:r>
          <w:r>
            <w:rPr>
              <w:rStyle w:val="11"/>
            </w:rPr>
            <w:t>4.3</w:t>
          </w:r>
          <w:r>
            <w:rPr>
              <w:rFonts w:asciiTheme="minorHAnsi" w:hAnsiTheme="minorHAnsi" w:eastAsiaTheme="minorEastAsia"/>
              <w:sz w:val="22"/>
              <w:lang w:eastAsia="ru-RU"/>
            </w:rPr>
            <w:tab/>
          </w:r>
          <w:r>
            <w:rPr>
              <w:rStyle w:val="11"/>
            </w:rPr>
            <w:t>Создание ролей для разграничения</w:t>
          </w:r>
          <w:r>
            <w:tab/>
          </w:r>
          <w:r>
            <w:fldChar w:fldCharType="begin"/>
          </w:r>
          <w:r>
            <w:instrText xml:space="preserve"> PAGEREF _Toc135199383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10025"/>
            </w:tabs>
            <w:rPr>
              <w:rFonts w:asciiTheme="minorHAnsi" w:hAnsiTheme="minorHAnsi" w:eastAsiaTheme="minorEastAsia"/>
              <w:sz w:val="22"/>
              <w:lang w:eastAsia="ru-RU"/>
            </w:rPr>
          </w:pPr>
          <w:r>
            <w:fldChar w:fldCharType="begin"/>
          </w:r>
          <w:r>
            <w:instrText xml:space="preserve"> HYPERLINK \l "_Toc135199384" </w:instrText>
          </w:r>
          <w:r>
            <w:fldChar w:fldCharType="separate"/>
          </w:r>
          <w:r>
            <w:rPr>
              <w:rStyle w:val="11"/>
            </w:rPr>
            <w:t>4.4 Создание пакетов процедур для базы данных</w:t>
          </w:r>
          <w:r>
            <w:tab/>
          </w:r>
          <w:r>
            <w:fldChar w:fldCharType="begin"/>
          </w:r>
          <w:r>
            <w:instrText xml:space="preserve"> PAGEREF _Toc135199384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10025"/>
            </w:tabs>
            <w:rPr>
              <w:rFonts w:asciiTheme="minorHAnsi" w:hAnsiTheme="minorHAnsi" w:eastAsiaTheme="minorEastAsia"/>
              <w:sz w:val="22"/>
              <w:lang w:eastAsia="ru-RU"/>
            </w:rPr>
          </w:pPr>
          <w:r>
            <w:fldChar w:fldCharType="begin"/>
          </w:r>
          <w:r>
            <w:instrText xml:space="preserve"> HYPERLINK \l "_Toc135199385" </w:instrText>
          </w:r>
          <w:r>
            <w:fldChar w:fldCharType="separate"/>
          </w:r>
          <w:r>
            <w:rPr>
              <w:rStyle w:val="11"/>
              <w:rFonts w:cs="Times New Roman"/>
            </w:rPr>
            <w:t>4.4.1 Выборка данных из таблиц</w:t>
          </w:r>
          <w:r>
            <w:tab/>
          </w:r>
          <w:r>
            <w:fldChar w:fldCharType="begin"/>
          </w:r>
          <w:r>
            <w:instrText xml:space="preserve"> PAGEREF _Toc135199385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10025"/>
            </w:tabs>
            <w:rPr>
              <w:rFonts w:asciiTheme="minorHAnsi" w:hAnsiTheme="minorHAnsi" w:eastAsiaTheme="minorEastAsia"/>
              <w:sz w:val="22"/>
              <w:lang w:eastAsia="ru-RU"/>
            </w:rPr>
          </w:pPr>
          <w:r>
            <w:fldChar w:fldCharType="begin"/>
          </w:r>
          <w:r>
            <w:instrText xml:space="preserve"> HYPERLINK \l "_Toc135199386" </w:instrText>
          </w:r>
          <w:r>
            <w:fldChar w:fldCharType="separate"/>
          </w:r>
          <w:r>
            <w:rPr>
              <w:rStyle w:val="11"/>
              <w:rFonts w:cs="Times New Roman"/>
            </w:rPr>
            <w:t xml:space="preserve">4.4.2 </w:t>
          </w:r>
          <w:r>
            <w:rPr>
              <w:rStyle w:val="11"/>
              <w:rFonts w:cs="Times New Roman"/>
              <w:snapToGrid w:val="0"/>
            </w:rPr>
            <w:t>З</w:t>
          </w:r>
          <w:r>
            <w:rPr>
              <w:rStyle w:val="11"/>
              <w:rFonts w:cs="Times New Roman"/>
            </w:rPr>
            <w:t>аполнение таблиц 100 000 строк</w:t>
          </w:r>
          <w:r>
            <w:tab/>
          </w:r>
          <w:r>
            <w:fldChar w:fldCharType="begin"/>
          </w:r>
          <w:r>
            <w:instrText xml:space="preserve"> PAGEREF _Toc135199386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10025"/>
            </w:tabs>
            <w:rPr>
              <w:rFonts w:asciiTheme="minorHAnsi" w:hAnsiTheme="minorHAnsi" w:eastAsiaTheme="minorEastAsia"/>
              <w:sz w:val="22"/>
              <w:lang w:eastAsia="ru-RU"/>
            </w:rPr>
          </w:pPr>
          <w:r>
            <w:fldChar w:fldCharType="begin"/>
          </w:r>
          <w:r>
            <w:instrText xml:space="preserve"> HYPERLINK \l "_Toc135199387" </w:instrText>
          </w:r>
          <w:r>
            <w:fldChar w:fldCharType="separate"/>
          </w:r>
          <w:r>
            <w:rPr>
              <w:rStyle w:val="11"/>
              <w:rFonts w:cs="Times New Roman"/>
            </w:rPr>
            <w:t>4.4.3 Добавление данных в таблицы</w:t>
          </w:r>
          <w:r>
            <w:tab/>
          </w:r>
          <w:r>
            <w:fldChar w:fldCharType="begin"/>
          </w:r>
          <w:r>
            <w:instrText xml:space="preserve"> PAGEREF _Toc135199387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10025"/>
            </w:tabs>
            <w:rPr>
              <w:rFonts w:asciiTheme="minorHAnsi" w:hAnsiTheme="minorHAnsi" w:eastAsiaTheme="minorEastAsia"/>
              <w:sz w:val="22"/>
              <w:lang w:eastAsia="ru-RU"/>
            </w:rPr>
          </w:pPr>
          <w:r>
            <w:fldChar w:fldCharType="begin"/>
          </w:r>
          <w:r>
            <w:instrText xml:space="preserve"> HYPERLINK \l "_Toc135199388" </w:instrText>
          </w:r>
          <w:r>
            <w:fldChar w:fldCharType="separate"/>
          </w:r>
          <w:r>
            <w:rPr>
              <w:rStyle w:val="11"/>
              <w:rFonts w:cs="Times New Roman"/>
            </w:rPr>
            <w:t xml:space="preserve">4.4.4 </w:t>
          </w:r>
          <w:r>
            <w:rPr>
              <w:rStyle w:val="11"/>
            </w:rPr>
            <w:t xml:space="preserve">Удаление </w:t>
          </w:r>
          <w:r>
            <w:rPr>
              <w:rStyle w:val="11"/>
              <w:rFonts w:cs="Times New Roman"/>
            </w:rPr>
            <w:t>данных в таблицы</w:t>
          </w:r>
          <w:r>
            <w:tab/>
          </w:r>
          <w:r>
            <w:fldChar w:fldCharType="begin"/>
          </w:r>
          <w:r>
            <w:instrText xml:space="preserve"> PAGEREF _Toc135199388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10025"/>
            </w:tabs>
            <w:rPr>
              <w:rFonts w:asciiTheme="minorHAnsi" w:hAnsiTheme="minorHAnsi" w:eastAsiaTheme="minorEastAsia"/>
              <w:sz w:val="22"/>
              <w:lang w:eastAsia="ru-RU"/>
            </w:rPr>
          </w:pPr>
          <w:r>
            <w:fldChar w:fldCharType="begin"/>
          </w:r>
          <w:r>
            <w:instrText xml:space="preserve"> HYPERLINK \l "_Toc135199389" </w:instrText>
          </w:r>
          <w:r>
            <w:fldChar w:fldCharType="separate"/>
          </w:r>
          <w:r>
            <w:rPr>
              <w:rStyle w:val="11"/>
              <w:rFonts w:cs="Times New Roman"/>
            </w:rPr>
            <w:t xml:space="preserve">4.4.5 </w:t>
          </w:r>
          <w:r>
            <w:rPr>
              <w:rStyle w:val="11"/>
            </w:rPr>
            <w:t xml:space="preserve">Изменение </w:t>
          </w:r>
          <w:r>
            <w:rPr>
              <w:rStyle w:val="11"/>
              <w:rFonts w:cs="Times New Roman"/>
            </w:rPr>
            <w:t>данных в таблицы</w:t>
          </w:r>
          <w:r>
            <w:tab/>
          </w:r>
          <w:r>
            <w:fldChar w:fldCharType="begin"/>
          </w:r>
          <w:r>
            <w:instrText xml:space="preserve"> PAGEREF _Toc135199389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10025"/>
            </w:tabs>
            <w:rPr>
              <w:rFonts w:asciiTheme="minorHAnsi" w:hAnsiTheme="minorHAnsi" w:eastAsiaTheme="minorEastAsia"/>
              <w:sz w:val="22"/>
              <w:lang w:eastAsia="ru-RU"/>
            </w:rPr>
          </w:pPr>
          <w:r>
            <w:fldChar w:fldCharType="begin"/>
          </w:r>
          <w:r>
            <w:instrText xml:space="preserve"> HYPERLINK \l "_Toc135199390" </w:instrText>
          </w:r>
          <w:r>
            <w:fldChar w:fldCharType="separate"/>
          </w:r>
          <w:r>
            <w:rPr>
              <w:rStyle w:val="11"/>
              <w:rFonts w:cs="Times New Roman"/>
            </w:rPr>
            <w:t xml:space="preserve">4.4.6 </w:t>
          </w:r>
          <w:r>
            <w:rPr>
              <w:rStyle w:val="11"/>
            </w:rPr>
            <w:t>Дополнительные функции</w:t>
          </w:r>
          <w:r>
            <w:tab/>
          </w:r>
          <w:r>
            <w:fldChar w:fldCharType="begin"/>
          </w:r>
          <w:r>
            <w:instrText xml:space="preserve"> PAGEREF _Toc135199390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10025"/>
            </w:tabs>
            <w:rPr>
              <w:rFonts w:asciiTheme="minorHAnsi" w:hAnsiTheme="minorHAnsi" w:eastAsiaTheme="minorEastAsia"/>
              <w:sz w:val="22"/>
              <w:lang w:eastAsia="ru-RU"/>
            </w:rPr>
          </w:pPr>
          <w:r>
            <w:fldChar w:fldCharType="begin"/>
          </w:r>
          <w:r>
            <w:instrText xml:space="preserve"> HYPERLINK \l "_Toc135199391" </w:instrText>
          </w:r>
          <w:r>
            <w:fldChar w:fldCharType="separate"/>
          </w:r>
          <w:r>
            <w:rPr>
              <w:rStyle w:val="11"/>
            </w:rPr>
            <w:t>4.5 Описание процедур экспорта и импорта</w:t>
          </w:r>
          <w:r>
            <w:tab/>
          </w:r>
          <w:r>
            <w:fldChar w:fldCharType="begin"/>
          </w:r>
          <w:r>
            <w:instrText xml:space="preserve"> PAGEREF _Toc135199391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left" w:pos="880"/>
              <w:tab w:val="right" w:leader="dot" w:pos="10025"/>
            </w:tabs>
            <w:rPr>
              <w:rFonts w:asciiTheme="minorHAnsi" w:hAnsiTheme="minorHAnsi" w:eastAsiaTheme="minorEastAsia"/>
              <w:sz w:val="22"/>
              <w:lang w:eastAsia="ru-RU"/>
            </w:rPr>
          </w:pPr>
          <w:r>
            <w:fldChar w:fldCharType="begin"/>
          </w:r>
          <w:r>
            <w:instrText xml:space="preserve"> HYPERLINK \l "_Toc135199392" </w:instrText>
          </w:r>
          <w:r>
            <w:fldChar w:fldCharType="separate"/>
          </w:r>
          <w:r>
            <w:rPr>
              <w:rStyle w:val="11"/>
            </w:rPr>
            <w:t>4.6</w:t>
          </w:r>
          <w:r>
            <w:rPr>
              <w:rFonts w:asciiTheme="minorHAnsi" w:hAnsiTheme="minorHAnsi" w:eastAsiaTheme="minorEastAsia"/>
              <w:sz w:val="22"/>
              <w:lang w:eastAsia="ru-RU"/>
            </w:rPr>
            <w:tab/>
          </w:r>
          <w:r>
            <w:rPr>
              <w:rStyle w:val="11"/>
            </w:rPr>
            <w:t>Вывод</w:t>
          </w:r>
          <w:r>
            <w:tab/>
          </w:r>
          <w:r>
            <w:fldChar w:fldCharType="begin"/>
          </w:r>
          <w:r>
            <w:instrText xml:space="preserve"> PAGEREF _Toc135199392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10025"/>
            </w:tabs>
            <w:rPr>
              <w:rFonts w:asciiTheme="minorHAnsi" w:hAnsiTheme="minorHAnsi" w:eastAsiaTheme="minorEastAsia"/>
              <w:sz w:val="22"/>
              <w:lang w:eastAsia="ru-RU"/>
            </w:rPr>
          </w:pPr>
          <w:r>
            <w:fldChar w:fldCharType="begin"/>
          </w:r>
          <w:r>
            <w:instrText xml:space="preserve"> HYPERLINK \l "_Toc135199393" </w:instrText>
          </w:r>
          <w:r>
            <w:fldChar w:fldCharType="separate"/>
          </w:r>
          <w:r>
            <w:rPr>
              <w:rStyle w:val="11"/>
            </w:rPr>
            <w:t>5 Тестирование</w:t>
          </w:r>
          <w:r>
            <w:tab/>
          </w:r>
          <w:r>
            <w:fldChar w:fldCharType="begin"/>
          </w:r>
          <w:r>
            <w:instrText xml:space="preserve"> PAGEREF _Toc135199393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10025"/>
            </w:tabs>
            <w:rPr>
              <w:rFonts w:asciiTheme="minorHAnsi" w:hAnsiTheme="minorHAnsi" w:eastAsiaTheme="minorEastAsia"/>
              <w:sz w:val="22"/>
              <w:lang w:eastAsia="ru-RU"/>
            </w:rPr>
          </w:pPr>
          <w:r>
            <w:fldChar w:fldCharType="begin"/>
          </w:r>
          <w:r>
            <w:instrText xml:space="preserve"> HYPERLINK \l "_Toc135199394" </w:instrText>
          </w:r>
          <w:r>
            <w:fldChar w:fldCharType="separate"/>
          </w:r>
          <w:r>
            <w:rPr>
              <w:rStyle w:val="11"/>
            </w:rPr>
            <w:t>5.1 Тестирование производительности базы данных</w:t>
          </w:r>
          <w:r>
            <w:tab/>
          </w:r>
          <w:r>
            <w:fldChar w:fldCharType="begin"/>
          </w:r>
          <w:r>
            <w:instrText xml:space="preserve"> PAGEREF _Toc135199394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10025"/>
            </w:tabs>
            <w:rPr>
              <w:rFonts w:asciiTheme="minorHAnsi" w:hAnsiTheme="minorHAnsi" w:eastAsiaTheme="minorEastAsia"/>
              <w:sz w:val="22"/>
              <w:lang w:eastAsia="ru-RU"/>
            </w:rPr>
          </w:pPr>
          <w:r>
            <w:fldChar w:fldCharType="begin"/>
          </w:r>
          <w:r>
            <w:instrText xml:space="preserve"> HYPERLINK \l "_Toc135199395" </w:instrText>
          </w:r>
          <w:r>
            <w:fldChar w:fldCharType="separate"/>
          </w:r>
          <w:r>
            <w:rPr>
              <w:rStyle w:val="11"/>
            </w:rPr>
            <w:t>5.2 Вывод</w:t>
          </w:r>
          <w:r>
            <w:tab/>
          </w:r>
          <w:r>
            <w:fldChar w:fldCharType="begin"/>
          </w:r>
          <w:r>
            <w:instrText xml:space="preserve"> PAGEREF _Toc135199395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10025"/>
            </w:tabs>
            <w:rPr>
              <w:rFonts w:asciiTheme="minorHAnsi" w:hAnsiTheme="minorHAnsi" w:eastAsiaTheme="minorEastAsia"/>
              <w:sz w:val="22"/>
              <w:lang w:eastAsia="ru-RU"/>
            </w:rPr>
          </w:pPr>
          <w:r>
            <w:fldChar w:fldCharType="begin"/>
          </w:r>
          <w:r>
            <w:instrText xml:space="preserve"> HYPERLINK \l "_Toc135199396" </w:instrText>
          </w:r>
          <w:r>
            <w:fldChar w:fldCharType="separate"/>
          </w:r>
          <w:r>
            <w:rPr>
              <w:rStyle w:val="11"/>
            </w:rPr>
            <w:t>6 Руководство по использованию программного средства</w:t>
          </w:r>
          <w:r>
            <w:tab/>
          </w:r>
          <w:r>
            <w:fldChar w:fldCharType="begin"/>
          </w:r>
          <w:r>
            <w:instrText xml:space="preserve"> PAGEREF _Toc135199396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left" w:pos="880"/>
              <w:tab w:val="right" w:leader="dot" w:pos="10025"/>
            </w:tabs>
            <w:rPr>
              <w:rFonts w:asciiTheme="minorHAnsi" w:hAnsiTheme="minorHAnsi" w:eastAsiaTheme="minorEastAsia"/>
              <w:sz w:val="22"/>
              <w:lang w:eastAsia="ru-RU"/>
            </w:rPr>
          </w:pPr>
          <w:r>
            <w:fldChar w:fldCharType="begin"/>
          </w:r>
          <w:r>
            <w:instrText xml:space="preserve"> HYPERLINK \l "_Toc135199397" </w:instrText>
          </w:r>
          <w:r>
            <w:fldChar w:fldCharType="separate"/>
          </w:r>
          <w:r>
            <w:rPr>
              <w:rStyle w:val="11"/>
            </w:rPr>
            <w:t>6.1</w:t>
          </w:r>
          <w:r>
            <w:rPr>
              <w:rFonts w:asciiTheme="minorHAnsi" w:hAnsiTheme="minorHAnsi" w:eastAsiaTheme="minorEastAsia"/>
              <w:sz w:val="22"/>
              <w:lang w:eastAsia="ru-RU"/>
            </w:rPr>
            <w:tab/>
          </w:r>
          <w:r>
            <w:rPr>
              <w:rStyle w:val="11"/>
            </w:rPr>
            <w:t>Руководство пользователя</w:t>
          </w:r>
          <w:r>
            <w:tab/>
          </w:r>
          <w:r>
            <w:fldChar w:fldCharType="begin"/>
          </w:r>
          <w:r>
            <w:instrText xml:space="preserve"> PAGEREF _Toc135199397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10025"/>
            </w:tabs>
            <w:rPr>
              <w:rFonts w:asciiTheme="minorHAnsi" w:hAnsiTheme="minorHAnsi" w:eastAsiaTheme="minorEastAsia"/>
              <w:sz w:val="22"/>
              <w:lang w:eastAsia="ru-RU"/>
            </w:rPr>
          </w:pPr>
          <w:r>
            <w:fldChar w:fldCharType="begin"/>
          </w:r>
          <w:r>
            <w:instrText xml:space="preserve"> HYPERLINK \l "_Toc135199398" </w:instrText>
          </w:r>
          <w:r>
            <w:fldChar w:fldCharType="separate"/>
          </w:r>
          <w:r>
            <w:rPr>
              <w:rStyle w:val="11"/>
            </w:rPr>
            <w:t>6.2 Установка приложения</w:t>
          </w:r>
          <w:r>
            <w:tab/>
          </w:r>
          <w:r>
            <w:fldChar w:fldCharType="begin"/>
          </w:r>
          <w:r>
            <w:instrText xml:space="preserve"> PAGEREF _Toc135199398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10025"/>
            </w:tabs>
            <w:rPr>
              <w:rFonts w:asciiTheme="minorHAnsi" w:hAnsiTheme="minorHAnsi" w:eastAsiaTheme="minorEastAsia"/>
              <w:sz w:val="22"/>
              <w:lang w:eastAsia="ru-RU"/>
            </w:rPr>
          </w:pPr>
          <w:r>
            <w:fldChar w:fldCharType="begin"/>
          </w:r>
          <w:r>
            <w:instrText xml:space="preserve"> HYPERLINK \l "_Toc135199399" </w:instrText>
          </w:r>
          <w:r>
            <w:fldChar w:fldCharType="separate"/>
          </w:r>
          <w:r>
            <w:rPr>
              <w:rStyle w:val="11"/>
            </w:rPr>
            <w:t>6.3 Вывод</w:t>
          </w:r>
          <w:r>
            <w:tab/>
          </w:r>
          <w:r>
            <w:fldChar w:fldCharType="begin"/>
          </w:r>
          <w:r>
            <w:instrText xml:space="preserve"> PAGEREF _Toc135199399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10025"/>
            </w:tabs>
            <w:rPr>
              <w:rFonts w:asciiTheme="minorHAnsi" w:hAnsiTheme="minorHAnsi" w:eastAsiaTheme="minorEastAsia"/>
              <w:sz w:val="22"/>
              <w:lang w:eastAsia="ru-RU"/>
            </w:rPr>
          </w:pPr>
          <w:r>
            <w:fldChar w:fldCharType="begin"/>
          </w:r>
          <w:r>
            <w:instrText xml:space="preserve"> HYPERLINK \l "_Toc135199400" </w:instrText>
          </w:r>
          <w:r>
            <w:fldChar w:fldCharType="separate"/>
          </w:r>
          <w:r>
            <w:rPr>
              <w:rStyle w:val="11"/>
            </w:rPr>
            <w:t>Заключение</w:t>
          </w:r>
          <w:r>
            <w:tab/>
          </w:r>
          <w:r>
            <w:fldChar w:fldCharType="begin"/>
          </w:r>
          <w:r>
            <w:instrText xml:space="preserve"> PAGEREF _Toc135199400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10025"/>
            </w:tabs>
            <w:rPr>
              <w:rFonts w:asciiTheme="minorHAnsi" w:hAnsiTheme="minorHAnsi" w:eastAsiaTheme="minorEastAsia"/>
              <w:sz w:val="22"/>
              <w:lang w:eastAsia="ru-RU"/>
            </w:rPr>
          </w:pPr>
          <w:r>
            <w:fldChar w:fldCharType="begin"/>
          </w:r>
          <w:r>
            <w:instrText xml:space="preserve"> HYPERLINK \l "_Toc135199401" </w:instrText>
          </w:r>
          <w:r>
            <w:fldChar w:fldCharType="separate"/>
          </w:r>
          <w:r>
            <w:rPr>
              <w:rStyle w:val="11"/>
            </w:rPr>
            <w:t>Список литературных источников</w:t>
          </w:r>
          <w:r>
            <w:tab/>
          </w:r>
          <w:r>
            <w:fldChar w:fldCharType="begin"/>
          </w:r>
          <w:r>
            <w:instrText xml:space="preserve"> PAGEREF _Toc135199401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10025"/>
            </w:tabs>
            <w:rPr>
              <w:rFonts w:asciiTheme="minorHAnsi" w:hAnsiTheme="minorHAnsi" w:eastAsiaTheme="minorEastAsia"/>
              <w:sz w:val="22"/>
              <w:lang w:eastAsia="ru-RU"/>
            </w:rPr>
          </w:pPr>
          <w:r>
            <w:fldChar w:fldCharType="begin"/>
          </w:r>
          <w:r>
            <w:instrText xml:space="preserve"> HYPERLINK \l "_Toc135199402" </w:instrText>
          </w:r>
          <w:r>
            <w:fldChar w:fldCharType="separate"/>
          </w:r>
          <w:r>
            <w:rPr>
              <w:rStyle w:val="11"/>
            </w:rPr>
            <w:t>Приложение А</w:t>
          </w:r>
          <w:r>
            <w:tab/>
          </w:r>
          <w:r>
            <w:fldChar w:fldCharType="begin"/>
          </w:r>
          <w:r>
            <w:instrText xml:space="preserve"> PAGEREF _Toc135199402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spacing w:after="0" w:line="240" w:lineRule="auto"/>
          </w:pPr>
          <w:r>
            <w:rPr>
              <w:b/>
              <w:bCs/>
            </w:rPr>
            <w:fldChar w:fldCharType="end"/>
          </w:r>
        </w:p>
      </w:sdtContent>
    </w:sdt>
    <w:p>
      <w:pPr>
        <w:jc w:val="left"/>
      </w:pPr>
      <w:r>
        <w:br w:type="page"/>
      </w:r>
    </w:p>
    <w:p>
      <w:pPr>
        <w:pStyle w:val="2"/>
        <w:spacing w:before="360"/>
      </w:pPr>
      <w:bookmarkStart w:id="0" w:name="_Toc135199360"/>
      <w:r>
        <w:t>Введение</w:t>
      </w:r>
      <w:bookmarkEnd w:id="0"/>
    </w:p>
    <w:p>
      <w:pPr>
        <w:shd w:val="clear" w:color="auto" w:fill="FFFFFF"/>
        <w:spacing w:after="0"/>
        <w:ind w:firstLine="708"/>
        <w:rPr>
          <w:rFonts w:hint="default"/>
          <w:lang w:val="ru-RU"/>
        </w:rPr>
      </w:pPr>
      <w:r>
        <w:t xml:space="preserve">Цель данной работы заключается в создании базы данных </w:t>
      </w:r>
      <w:r>
        <w:rPr>
          <w:rFonts w:ascii="Times New Roman" w:hAnsi="Times New Roman" w:cs="Times New Roman"/>
          <w:sz w:val="28"/>
          <w:szCs w:val="28"/>
          <w:lang w:val="ru-RU"/>
        </w:rPr>
        <w:t>сервиса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с онлайн играми и смарт-контрактами</w:t>
      </w:r>
      <w:r>
        <w:rPr>
          <w:rFonts w:hint="default"/>
          <w:lang w:val="ru-RU"/>
        </w:rPr>
        <w:t xml:space="preserve"> с применением технологии резервного копирования</w:t>
      </w:r>
      <w:r>
        <w:t xml:space="preserve">. База данных будет хранить информацию о </w:t>
      </w:r>
      <w:r>
        <w:rPr>
          <w:lang w:val="ru-RU"/>
        </w:rPr>
        <w:t>зарегистрированных</w:t>
      </w:r>
      <w:r>
        <w:rPr>
          <w:rFonts w:hint="default"/>
          <w:lang w:val="ru-RU"/>
        </w:rPr>
        <w:t xml:space="preserve"> пользователях, текущих играх и их результатах</w:t>
      </w:r>
      <w:r>
        <w:t xml:space="preserve">. </w:t>
      </w:r>
      <w:r>
        <w:rPr>
          <w:lang w:val="ru-RU"/>
        </w:rPr>
        <w:t>Также</w:t>
      </w:r>
      <w:r>
        <w:rPr>
          <w:rFonts w:hint="default"/>
          <w:lang w:val="ru-RU"/>
        </w:rPr>
        <w:t xml:space="preserve"> необходимо разработать клиент-серверное приложение для демонстрации функциональности базы данных</w:t>
      </w:r>
      <w:r>
        <w:t>.</w:t>
      </w:r>
    </w:p>
    <w:p>
      <w:pPr>
        <w:shd w:val="clear" w:color="auto" w:fill="FFFFFF"/>
        <w:spacing w:after="0"/>
        <w:ind w:firstLine="708"/>
        <w:rPr>
          <w:rFonts w:eastAsia="Times New Roman" w:cs="Times New Roman"/>
          <w:color w:val="000000"/>
          <w:lang w:eastAsia="ru-RU"/>
        </w:rPr>
      </w:pPr>
      <w:r>
        <w:rPr>
          <w:lang w:eastAsia="ru-RU"/>
        </w:rPr>
        <w:t xml:space="preserve">База данных - это организованное собрание данных, которое обычно хранится в электронном виде в компьютерной системе. БД используются для хранения, организации и управления большим объемом данных. Реляционная база данных является наиболее распространенной формой организации данных, в которой данные представлены в виде таблиц, состоящих из строк и столбцов, где каждый столбец представляет атрибут, а каждая строка представляет кортеж или запись. </w:t>
      </w:r>
      <w:r>
        <w:rPr>
          <w:rFonts w:eastAsia="Times New Roman" w:cs="Times New Roman"/>
          <w:color w:val="000000"/>
          <w:lang w:eastAsia="ru-RU"/>
        </w:rPr>
        <w:t>В данной работе для управления базой данных была выбрана СУБД Postgres SQL, поскольку эта система обладает высокой надежностью и производительностью, что позволяет обеспечить эффективное хранение, обработку и управление данными клиентов</w:t>
      </w:r>
      <w:r>
        <w:rPr>
          <w:rFonts w:hint="default" w:eastAsia="Times New Roman" w:cs="Times New Roman"/>
          <w:color w:val="000000"/>
          <w:lang w:val="en-US" w:eastAsia="ru-RU"/>
        </w:rPr>
        <w:t xml:space="preserve"> сайта</w:t>
      </w:r>
      <w:r>
        <w:rPr>
          <w:rFonts w:eastAsia="Times New Roman" w:cs="Times New Roman"/>
          <w:color w:val="000000"/>
          <w:lang w:eastAsia="ru-RU"/>
        </w:rPr>
        <w:t>.</w:t>
      </w:r>
    </w:p>
    <w:p>
      <w:pPr>
        <w:pStyle w:val="2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курсовой работе также требуется создать приложение для демонстрации функциональности базы данных и ее взаимодействия с пользователем. Для этого приложение было разработано с использованием языков программирования </w:t>
      </w:r>
      <w:r>
        <w:rPr>
          <w:rFonts w:hint="default"/>
          <w:sz w:val="28"/>
          <w:szCs w:val="28"/>
          <w:lang w:val="en-US"/>
        </w:rPr>
        <w:t>React js</w:t>
      </w:r>
      <w:r>
        <w:rPr>
          <w:sz w:val="28"/>
          <w:szCs w:val="28"/>
        </w:rPr>
        <w:t xml:space="preserve">, </w:t>
      </w:r>
      <w:r>
        <w:rPr>
          <w:rFonts w:hint="default"/>
          <w:sz w:val="28"/>
          <w:szCs w:val="28"/>
          <w:lang w:val="en-US"/>
        </w:rPr>
        <w:t>nest js, socket.io, typescript</w:t>
      </w:r>
      <w:r>
        <w:rPr>
          <w:sz w:val="28"/>
          <w:szCs w:val="28"/>
        </w:rPr>
        <w:t>.</w:t>
      </w:r>
    </w:p>
    <w:p>
      <w:pPr>
        <w:pStyle w:val="20"/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Основные требования к приложению:</w:t>
      </w:r>
    </w:p>
    <w:p>
      <w:pPr>
        <w:pStyle w:val="21"/>
        <w:numPr>
          <w:ilvl w:val="0"/>
          <w:numId w:val="2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Реализация ролей администратора и пользователя;</w:t>
      </w:r>
    </w:p>
    <w:p>
      <w:pPr>
        <w:pStyle w:val="21"/>
        <w:numPr>
          <w:ilvl w:val="0"/>
          <w:numId w:val="2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Изменение данных аккаунта пользователя</w:t>
      </w:r>
      <w:r>
        <w:rPr>
          <w:sz w:val="28"/>
          <w:szCs w:val="28"/>
          <w:lang w:val="en-US"/>
        </w:rPr>
        <w:t>;</w:t>
      </w:r>
    </w:p>
    <w:p>
      <w:pPr>
        <w:pStyle w:val="21"/>
        <w:numPr>
          <w:ilvl w:val="0"/>
          <w:numId w:val="2"/>
        </w:numPr>
        <w:ind w:left="0" w:firstLine="709"/>
        <w:rPr>
          <w:b/>
        </w:rPr>
      </w:pPr>
      <w:r>
        <w:rPr>
          <w:sz w:val="28"/>
          <w:szCs w:val="28"/>
        </w:rPr>
        <w:t>Регистрация и вход пользователя;</w:t>
      </w:r>
    </w:p>
    <w:p>
      <w:pPr>
        <w:pStyle w:val="21"/>
        <w:numPr>
          <w:ilvl w:val="0"/>
          <w:numId w:val="2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Взаимодействие с базой данных при помощи процедур и функций.</w:t>
      </w:r>
    </w:p>
    <w:p>
      <w:pPr>
        <w:ind w:firstLine="709"/>
      </w:pPr>
      <w:r>
        <w:t>В пояснительной записке содержится информация о сопоставимых продуктах, структуре и реализации проекта, а также инструкции по использованию приложения.</w:t>
      </w:r>
    </w:p>
    <w:p>
      <w:pPr>
        <w:jc w:val="left"/>
      </w:pPr>
      <w:r>
        <w:br w:type="page"/>
      </w:r>
    </w:p>
    <w:p>
      <w:pPr>
        <w:pStyle w:val="22"/>
        <w:ind w:firstLine="709"/>
      </w:pPr>
      <w:bookmarkStart w:id="1" w:name="_Toc90888194"/>
      <w:bookmarkStart w:id="2" w:name="_Toc135199361"/>
      <w:r>
        <w:t>Ана</w:t>
      </w:r>
      <w:bookmarkEnd w:id="1"/>
      <w:r>
        <w:t>лиз требований к программному средству</w:t>
      </w:r>
      <w:bookmarkEnd w:id="2"/>
    </w:p>
    <w:p>
      <w:pPr>
        <w:pStyle w:val="3"/>
        <w:numPr>
          <w:ilvl w:val="0"/>
          <w:numId w:val="3"/>
        </w:numPr>
        <w:ind w:left="0" w:firstLine="709"/>
      </w:pPr>
      <w:bookmarkStart w:id="3" w:name="_Toc135199362"/>
      <w:r>
        <w:t>Аналитический обзор аналогов</w:t>
      </w:r>
      <w:bookmarkEnd w:id="3"/>
      <w:r>
        <w:t xml:space="preserve"> </w:t>
      </w:r>
    </w:p>
    <w:p>
      <w:pPr>
        <w:spacing w:after="0" w:line="240" w:lineRule="auto"/>
        <w:ind w:firstLine="706"/>
        <w:rPr>
          <w:rFonts w:hint="default"/>
          <w:lang w:val="ru-RU"/>
        </w:rPr>
      </w:pPr>
      <w:r>
        <w:rPr>
          <w:rFonts w:hint="default"/>
          <w:lang w:val="en-US"/>
        </w:rPr>
        <w:tab/>
      </w:r>
      <w:r>
        <w:rPr>
          <w:rFonts w:hint="default"/>
          <w:lang w:val="ru-RU"/>
        </w:rPr>
        <w:t>В мире современных игр человечество достигло немалых результатов. Одним из ярких представителей являются игры онлайн на некоторые денежные суммы. Они весьма популярны в связи со своим удобством.</w:t>
      </w:r>
    </w:p>
    <w:p>
      <w:pPr>
        <w:spacing w:after="0" w:line="240" w:lineRule="auto"/>
        <w:ind w:firstLine="706"/>
        <w:rPr>
          <w:rFonts w:hint="default"/>
          <w:lang w:val="ru-RU"/>
        </w:rPr>
      </w:pPr>
      <w:r>
        <w:rPr>
          <w:rFonts w:hint="default"/>
          <w:lang w:val="ru-RU"/>
        </w:rPr>
        <w:t>Занимающаяся в этой сфере компания обязана обеспечивать максимальную надёжность и безопасность данных пользователей, а также стабильную работу и привлекательный интерфейс.</w:t>
      </w:r>
    </w:p>
    <w:p>
      <w:pPr>
        <w:pStyle w:val="4"/>
        <w:spacing w:before="360"/>
        <w:ind w:firstLine="709"/>
        <w:rPr>
          <w:rFonts w:hint="default" w:cs="Times New Roman"/>
          <w:b w:val="0"/>
          <w:color w:val="000000" w:themeColor="text1"/>
          <w:szCs w:val="28"/>
          <w:lang w:val="en-US"/>
          <w14:textFill>
            <w14:solidFill>
              <w14:schemeClr w14:val="tx1"/>
            </w14:solidFill>
          </w14:textFill>
        </w:rPr>
      </w:pPr>
      <w:bookmarkStart w:id="4" w:name="_Toc133712803"/>
      <w:bookmarkStart w:id="5" w:name="_Toc122376415"/>
      <w:bookmarkStart w:id="6" w:name="_Toc135199367"/>
      <w:r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1.1.1 Аналог </w:t>
      </w:r>
      <w:bookmarkEnd w:id="4"/>
      <w:r>
        <w:rPr>
          <w:rFonts w:hint="default" w:cs="Times New Roman"/>
          <w:color w:val="000000" w:themeColor="text1"/>
          <w:szCs w:val="28"/>
          <w:lang w:val="en-US"/>
          <w14:textFill>
            <w14:solidFill>
              <w14:schemeClr w14:val="tx1"/>
            </w14:solidFill>
          </w14:textFill>
        </w:rPr>
        <w:t>Web3games</w:t>
      </w:r>
    </w:p>
    <w:p>
      <w:pPr>
        <w:pStyle w:val="2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Сайт адаптивен под разные размеры экранов и разные устройства. </w:t>
      </w:r>
    </w:p>
    <w:p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4017645" cy="5652135"/>
            <wp:effectExtent l="0" t="0" r="5715" b="1905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17645" cy="565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0"/>
        <w:spacing w:after="28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1.1 – главная страница </w:t>
      </w:r>
      <w:r>
        <w:rPr>
          <w:rFonts w:ascii="Times New Roman" w:hAnsi="Times New Roman" w:cs="Times New Roman"/>
          <w:sz w:val="28"/>
          <w:szCs w:val="28"/>
        </w:rPr>
        <w:t>web</w:t>
      </w:r>
      <w:r>
        <w:rPr>
          <w:rFonts w:ascii="Times New Roman" w:hAnsi="Times New Roman" w:cs="Times New Roman"/>
          <w:sz w:val="28"/>
          <w:szCs w:val="28"/>
          <w:lang w:val="ru-RU"/>
        </w:rPr>
        <w:t>-сайта при просмотре с планшета</w:t>
      </w:r>
    </w:p>
    <w:p>
      <w:pPr>
        <w:pStyle w:val="20"/>
        <w:spacing w:after="28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drawing>
          <wp:inline distT="0" distB="0" distL="114300" distR="114300">
            <wp:extent cx="2533015" cy="4703445"/>
            <wp:effectExtent l="0" t="0" r="12065" b="5715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33015" cy="470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0"/>
        <w:spacing w:after="28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1.2 – главная страница </w:t>
      </w:r>
      <w:r>
        <w:rPr>
          <w:rFonts w:ascii="Times New Roman" w:hAnsi="Times New Roman" w:cs="Times New Roman"/>
          <w:sz w:val="28"/>
          <w:szCs w:val="28"/>
        </w:rPr>
        <w:t>web</w:t>
      </w:r>
      <w:r>
        <w:rPr>
          <w:rFonts w:ascii="Times New Roman" w:hAnsi="Times New Roman" w:cs="Times New Roman"/>
          <w:sz w:val="28"/>
          <w:szCs w:val="28"/>
          <w:lang w:val="ru-RU"/>
        </w:rPr>
        <w:t>-сайта при просмотре с мобильного устройства</w:t>
      </w:r>
    </w:p>
    <w:p>
      <w:pPr>
        <w:pStyle w:val="20"/>
        <w:spacing w:before="360" w:after="240"/>
        <w:ind w:firstLine="51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Преимущества сайта </w:t>
      </w:r>
      <w:r>
        <w:rPr>
          <w:rFonts w:hint="default" w:ascii="Times New Roman" w:hAnsi="Times New Roman"/>
          <w:sz w:val="28"/>
          <w:szCs w:val="28"/>
          <w:lang w:val="ru-RU"/>
        </w:rPr>
        <w:t>https://web3games.com/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>
      <w:pPr>
        <w:pStyle w:val="20"/>
        <w:ind w:firstLine="51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1.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ru-RU"/>
        </w:rPr>
        <w:t>Наличие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большого количества игр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на сайте представлены игры разных жанров и с разнообразным функционалом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>
      <w:pPr>
        <w:pStyle w:val="20"/>
        <w:ind w:firstLine="51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2. Удобный интерфейс: сайт имеет интуитивно понятный интерфейс, который несомненно упрощает поиск и использование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сервиса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>
      <w:pPr>
        <w:pStyle w:val="20"/>
        <w:ind w:firstLine="51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3.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На сайте также есть новостной раздел, что позволяет пользователям получать информацию о новых событиях и игрых на площадке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>
      <w:pPr>
        <w:pStyle w:val="20"/>
        <w:ind w:firstLine="51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4.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Сервис предоставляет возможность использовать его не только в браузере, но и как приложение на телефонах.</w:t>
      </w:r>
    </w:p>
    <w:p>
      <w:pPr>
        <w:pStyle w:val="20"/>
        <w:spacing w:before="360" w:after="240"/>
        <w:ind w:firstLine="51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Недостатки сайта https://music.yandex.ru/:</w:t>
      </w:r>
    </w:p>
    <w:p>
      <w:pPr>
        <w:pStyle w:val="20"/>
        <w:ind w:firstLine="51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1.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Плохая оптимизация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пользуясь сервисом со стационарного компьютера уже можно заметить переодические подтормаживания и задержку в отрисовке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UI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, при эмуляции </w:t>
      </w:r>
      <w:r>
        <w:rPr>
          <w:rFonts w:hint="default" w:ascii="Times New Roman" w:hAnsi="Times New Roman"/>
          <w:sz w:val="28"/>
          <w:szCs w:val="28"/>
          <w:lang w:val="ru-RU"/>
        </w:rPr>
        <w:t>использования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с телефона, ситуация аналогичная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>
      <w:pPr>
        <w:pStyle w:val="20"/>
        <w:ind w:firstLine="51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2.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Сервис предоставляет услуги посредника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пользователю предоставлен функционал поиска и просмотра информации об играх, но для непосредственного их использования, пользователь должен перейти на сторонние сайты, где и реализована нужная ему игра</w:t>
      </w:r>
    </w:p>
    <w:p>
      <w:pPr>
        <w:pStyle w:val="20"/>
        <w:ind w:firstLine="51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3. Отсутствие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полноценного личного кабинета пользователя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зарегистрированному пользователю предоставляется крайне мало функционала и информации. Пользователь не может посмотреть историю своих игр, свой баланс и тп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>
      <w:pPr>
        <w:pStyle w:val="4"/>
        <w:spacing w:before="360"/>
        <w:ind w:firstLine="709"/>
        <w:rPr>
          <w:rFonts w:hint="default" w:cs="Times New Roman"/>
          <w:b w:val="0"/>
          <w:color w:val="000000" w:themeColor="text1"/>
          <w:szCs w:val="28"/>
          <w:lang w:val="en-US"/>
          <w14:textFill>
            <w14:solidFill>
              <w14:schemeClr w14:val="tx1"/>
            </w14:solidFill>
          </w14:textFill>
        </w:rPr>
      </w:pPr>
      <w:bookmarkStart w:id="7" w:name="_Toc133712804"/>
      <w:r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  <w:t>1.1.</w:t>
      </w:r>
      <w:r>
        <w:rPr>
          <w:rFonts w:cs="Times New Roman"/>
          <w:color w:val="000000" w:themeColor="text1"/>
          <w:szCs w:val="28"/>
          <w:lang w:val="en-US"/>
          <w14:textFill>
            <w14:solidFill>
              <w14:schemeClr w14:val="tx1"/>
            </w14:solidFill>
          </w14:textFill>
        </w:rPr>
        <w:t>2</w:t>
      </w:r>
      <w:r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 Аналог </w:t>
      </w:r>
      <w:r>
        <w:rPr>
          <w:rFonts w:cs="Times New Roman"/>
          <w:color w:val="000000" w:themeColor="text1"/>
          <w:szCs w:val="28"/>
          <w:lang w:val="en-US"/>
          <w14:textFill>
            <w14:solidFill>
              <w14:schemeClr w14:val="tx1"/>
            </w14:solidFill>
          </w14:textFill>
        </w:rPr>
        <w:t>A</w:t>
      </w:r>
      <w:bookmarkEnd w:id="7"/>
      <w:r>
        <w:rPr>
          <w:rFonts w:hint="default" w:cs="Times New Roman"/>
          <w:color w:val="000000" w:themeColor="text1"/>
          <w:szCs w:val="28"/>
          <w:lang w:val="en-US"/>
          <w14:textFill>
            <w14:solidFill>
              <w14:schemeClr w14:val="tx1"/>
            </w14:solidFill>
          </w14:textFill>
        </w:rPr>
        <w:t>lchemy</w:t>
      </w:r>
    </w:p>
    <w:p>
      <w:pPr>
        <w:pStyle w:val="20"/>
        <w:ind w:firstLine="51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Web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-сайт адаптивен под разные размеры экранов, и под разные устройства. </w:t>
      </w:r>
    </w:p>
    <w:p>
      <w:pPr>
        <w:pStyle w:val="20"/>
        <w:spacing w:before="280" w:after="280"/>
        <w:ind w:firstLine="510"/>
        <w:jc w:val="center"/>
        <w:rPr>
          <w:lang w:val="ru-RU"/>
        </w:rPr>
      </w:pPr>
      <w:r>
        <w:drawing>
          <wp:inline distT="0" distB="0" distL="114300" distR="114300">
            <wp:extent cx="3588385" cy="5294630"/>
            <wp:effectExtent l="0" t="0" r="8255" b="8890"/>
            <wp:docPr id="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88385" cy="529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0"/>
        <w:spacing w:after="28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1.3 –  страница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с играми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web-сайта при просмотре с планшета</w:t>
      </w:r>
    </w:p>
    <w:p>
      <w:pPr>
        <w:pStyle w:val="20"/>
        <w:spacing w:after="280"/>
        <w:ind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drawing>
          <wp:inline distT="0" distB="0" distL="114300" distR="114300">
            <wp:extent cx="2253615" cy="4723130"/>
            <wp:effectExtent l="0" t="0" r="1905" b="1270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53615" cy="472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0"/>
        <w:spacing w:after="2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1.4 – страница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с играми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web</w:t>
      </w:r>
      <w:r>
        <w:rPr>
          <w:rFonts w:ascii="Times New Roman" w:hAnsi="Times New Roman" w:cs="Times New Roman"/>
          <w:sz w:val="28"/>
          <w:szCs w:val="28"/>
          <w:lang w:val="ru-RU"/>
        </w:rPr>
        <w:t>-сайта при просмотре с мобильного устройства</w:t>
      </w:r>
    </w:p>
    <w:p>
      <w:pPr>
        <w:pStyle w:val="20"/>
        <w:spacing w:after="28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Преимущества сайта </w:t>
      </w:r>
      <w:r>
        <w:rPr>
          <w:rFonts w:hint="default" w:ascii="Times New Roman" w:hAnsi="Times New Roman"/>
          <w:sz w:val="28"/>
          <w:szCs w:val="28"/>
          <w:lang w:val="ru-RU"/>
        </w:rPr>
        <w:t>https://www.alchemy.com/best/web3-games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>
      <w:pPr>
        <w:pStyle w:val="2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1.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Огромный каталог игр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сервис предоставляет внушительное количество и разнообразие игр на своей платформе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>
      <w:pPr>
        <w:pStyle w:val="2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2. Пользовательский опыт: сайт имеет удобный и интуитивно понятный интерфейс, который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позволяет легко ориентироваться по сайту и находить нужную информацию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>
      <w:pPr>
        <w:pStyle w:val="2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3.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Широкое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разнообразие предлагаемых токенов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на площадке можно найти много игр в основе которых лежат разные токены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(chain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колекции)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>
      <w:pPr>
        <w:pStyle w:val="20"/>
        <w:ind w:firstLine="567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4. Надёжность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сервис существует уже много лет и, не смотря на наличие раздела с играми,  компания специализируется  в первую очередь на разработке и интеграции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web3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инструментов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Это позволяет быть уверенным в честности и стабильность предлагаемого функционала.</w:t>
      </w:r>
    </w:p>
    <w:p>
      <w:pPr>
        <w:pStyle w:val="2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5. Наличие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справочной информации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в случае отсутствия у пользователя опыта работы со смарт-контрактами, сервис предлагает подробную справочную информацию о платформе и как ее использовать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>
      <w:pPr>
        <w:pStyle w:val="20"/>
        <w:spacing w:after="28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pStyle w:val="20"/>
        <w:spacing w:after="28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Недостатки сайта </w:t>
      </w:r>
      <w:r>
        <w:rPr>
          <w:rFonts w:hint="default" w:ascii="Times New Roman" w:hAnsi="Times New Roman"/>
          <w:sz w:val="28"/>
          <w:szCs w:val="28"/>
          <w:lang w:val="ru-RU"/>
        </w:rPr>
        <w:t>https://www.alchemy.com/best/web3-games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>
      <w:pPr>
        <w:pStyle w:val="2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1.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Мало информации об игре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пользователь может только прочитать краткую сводку об выбранной игре, подробное описание или демонстрация недоступны незарегистрированному пользователю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>
      <w:pPr>
        <w:pStyle w:val="2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2.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Ограниченный функционал личного кабинета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в личном кабинете пользователя мало информации об играх в которые он играл, балансе его кошелька и тп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>
      <w:pPr>
        <w:pStyle w:val="20"/>
        <w:ind w:firstLine="567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3. Ограничения бесплатного тарифа: после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регистрации пользователь может играть в часть игр, однако даже в доступных ему есть множество ограничений связанных с бесплатным использованием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</w:p>
    <w:p>
      <w:pPr>
        <w:pStyle w:val="4"/>
        <w:spacing w:before="360"/>
        <w:ind w:firstLine="709"/>
        <w:rPr>
          <w:rFonts w:hint="default" w:cs="Times New Roman"/>
          <w:b w:val="0"/>
          <w:color w:val="000000" w:themeColor="text1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  <w:t>1.1.</w:t>
      </w:r>
      <w:r>
        <w:rPr>
          <w:rFonts w:cs="Times New Roman"/>
          <w:color w:val="000000" w:themeColor="text1"/>
          <w:szCs w:val="28"/>
          <w:lang w:val="en-US"/>
          <w14:textFill>
            <w14:solidFill>
              <w14:schemeClr w14:val="tx1"/>
            </w14:solidFill>
          </w14:textFill>
        </w:rPr>
        <w:t>2</w:t>
      </w:r>
      <w:r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 Аналог </w:t>
      </w:r>
      <w:r>
        <w:rPr>
          <w:rFonts w:hint="default" w:cs="Times New Roman"/>
          <w:color w:val="000000" w:themeColor="text1"/>
          <w:szCs w:val="28"/>
          <w:lang w:val="en-US"/>
          <w14:textFill>
            <w14:solidFill>
              <w14:schemeClr w14:val="tx1"/>
            </w14:solidFill>
          </w14:textFill>
        </w:rPr>
        <w:t>Defiance.games</w:t>
      </w:r>
    </w:p>
    <w:p>
      <w:pPr>
        <w:pStyle w:val="20"/>
        <w:spacing w:before="360" w:after="240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be-BY"/>
        </w:rPr>
      </w:pPr>
      <w:r>
        <w:rPr>
          <w:rFonts w:hint="default"/>
          <w:lang w:val="en-US"/>
        </w:rPr>
        <w:t xml:space="preserve">                      </w:t>
      </w:r>
      <w:r>
        <w:drawing>
          <wp:inline distT="0" distB="0" distL="114300" distR="114300">
            <wp:extent cx="3864610" cy="4756150"/>
            <wp:effectExtent l="0" t="0" r="6350" b="13970"/>
            <wp:docPr id="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4610" cy="475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0"/>
        <w:spacing w:after="28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1.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главная страница </w:t>
      </w:r>
      <w:r>
        <w:rPr>
          <w:rFonts w:ascii="Times New Roman" w:hAnsi="Times New Roman" w:cs="Times New Roman"/>
          <w:sz w:val="28"/>
          <w:szCs w:val="28"/>
        </w:rPr>
        <w:t>web</w:t>
      </w:r>
      <w:r>
        <w:rPr>
          <w:rFonts w:ascii="Times New Roman" w:hAnsi="Times New Roman" w:cs="Times New Roman"/>
          <w:sz w:val="28"/>
          <w:szCs w:val="28"/>
          <w:lang w:val="ru-RU"/>
        </w:rPr>
        <w:t>-сайта при просмотре с планшета</w:t>
      </w:r>
    </w:p>
    <w:p>
      <w:pPr>
        <w:pStyle w:val="20"/>
        <w:spacing w:after="28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hint="default"/>
          <w:lang w:val="en-US"/>
        </w:rPr>
        <w:t xml:space="preserve">                                                         </w:t>
      </w:r>
      <w:r>
        <w:drawing>
          <wp:inline distT="0" distB="0" distL="114300" distR="114300">
            <wp:extent cx="2272665" cy="4690110"/>
            <wp:effectExtent l="0" t="0" r="13335" b="3810"/>
            <wp:docPr id="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72665" cy="469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0"/>
        <w:spacing w:after="2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1.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страница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с играми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web</w:t>
      </w:r>
      <w:r>
        <w:rPr>
          <w:rFonts w:ascii="Times New Roman" w:hAnsi="Times New Roman" w:cs="Times New Roman"/>
          <w:sz w:val="28"/>
          <w:szCs w:val="28"/>
          <w:lang w:val="ru-RU"/>
        </w:rPr>
        <w:t>-сайта при просмотре с мобильного устройства</w:t>
      </w:r>
    </w:p>
    <w:p>
      <w:pPr>
        <w:pStyle w:val="20"/>
        <w:spacing w:after="28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Преимущества сайта </w:t>
      </w:r>
      <w:r>
        <w:rPr>
          <w:rFonts w:hint="default" w:ascii="Times New Roman" w:hAnsi="Times New Roman"/>
          <w:sz w:val="28"/>
          <w:szCs w:val="28"/>
          <w:lang w:val="ru-RU"/>
        </w:rPr>
        <w:t>https://defiance.games/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>
      <w:pPr>
        <w:pStyle w:val="2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1.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Простота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пользователь может сразу выбрать интересующую его игру и начать играть в нее бесплатно почти без ограничений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>
      <w:pPr>
        <w:pStyle w:val="2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2.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ru-RU"/>
        </w:rPr>
        <w:t>Широкий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выбор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на сайте представлена большая коллекция игр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>
      <w:pPr>
        <w:pStyle w:val="2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3.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Быстрота и плавность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сервис работает быстро и стабильно на любых устройствах даже под нагрузкой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>
      <w:pPr>
        <w:pStyle w:val="2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4.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 Полноценный личный кабинет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пользователь может добавлять игры в избранное, просматривать историю игр, свой баланс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>
      <w:pPr>
        <w:pStyle w:val="2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pStyle w:val="20"/>
        <w:spacing w:after="28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Недостатки сайта </w:t>
      </w:r>
      <w:r>
        <w:rPr>
          <w:rFonts w:hint="default" w:ascii="Times New Roman" w:hAnsi="Times New Roman"/>
          <w:sz w:val="28"/>
          <w:szCs w:val="28"/>
          <w:lang w:val="ru-RU"/>
        </w:rPr>
        <w:t>https://defiance.games/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>
      <w:pPr>
        <w:pStyle w:val="20"/>
        <w:ind w:firstLine="567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1.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ru-RU"/>
        </w:rPr>
        <w:t>Устаревший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и неудобный интерфейс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: UI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не соответствует современным стандартам и выглядит невпечатляюще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UX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также на плохом уровне, пользователю будет трудно разораться, где и что находится, а многие элементы интерфейса расположены не интуитивно.</w:t>
      </w:r>
    </w:p>
    <w:p>
      <w:pPr>
        <w:pStyle w:val="2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2.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 </w:t>
      </w:r>
      <w:r>
        <w:rPr>
          <w:rFonts w:ascii="Times New Roman" w:hAnsi="Times New Roman" w:cs="Times New Roman"/>
          <w:sz w:val="28"/>
          <w:szCs w:val="28"/>
          <w:lang w:val="ru-RU"/>
        </w:rPr>
        <w:t>Нестабильность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некоторые разделы и элементы интерфейса работают странно или не работаю вообще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>
      <w:pPr>
        <w:pStyle w:val="2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3.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 </w:t>
      </w:r>
      <w:r>
        <w:rPr>
          <w:rFonts w:ascii="Times New Roman" w:hAnsi="Times New Roman" w:cs="Times New Roman"/>
          <w:sz w:val="28"/>
          <w:szCs w:val="28"/>
          <w:lang w:val="ru-RU"/>
        </w:rPr>
        <w:t>Стоимость: Нет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конкретного разделения на бесплатный и платный контент, в некоторых условно бесплатных играх у пользователя будут списываться средства за игру, хотя четко и ясно нигде это до начала игрового процесса не обозначено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>
      <w:pPr>
        <w:pStyle w:val="3"/>
        <w:ind w:firstLine="709"/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1.2 </w:t>
      </w:r>
      <w:bookmarkEnd w:id="5"/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>Разработка функциональных требований, определение вариантов использования</w:t>
      </w:r>
      <w:bookmarkEnd w:id="6"/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</w:p>
    <w:p>
      <w:pPr>
        <w:spacing w:after="0"/>
        <w:ind w:firstLine="708"/>
      </w:pPr>
      <w:r>
        <w:t xml:space="preserve">Функциональные требования базы данных определяют, как база данных должна обрабатывать данные и предоставлять пользовательскому интерфейсу необходимую функциональность. Это может включать в себя описание того, как данные должны храниться и организовываться, как происходит поиск и выборка данных, каким образом обновляются данные и какие механизмы используются для защиты данных. Кроме того, функциональные требования могут определять интеграцию базы данных с другими системами и программами. Например, для </w:t>
      </w:r>
      <w:r>
        <w:rPr>
          <w:lang w:val="ru-RU"/>
        </w:rPr>
        <w:t>игровой</w:t>
      </w:r>
      <w:r>
        <w:rPr>
          <w:rFonts w:hint="default"/>
          <w:lang w:val="ru-RU"/>
        </w:rPr>
        <w:t xml:space="preserve"> вселенной</w:t>
      </w:r>
      <w:r>
        <w:t xml:space="preserve"> функциональные требования могут включать в себя функции для хранения информации о </w:t>
      </w:r>
      <w:r>
        <w:rPr>
          <w:lang w:val="ru-RU"/>
        </w:rPr>
        <w:t>клиентах</w:t>
      </w:r>
      <w:r>
        <w:rPr>
          <w:rFonts w:hint="default"/>
          <w:lang w:val="ru-RU"/>
        </w:rPr>
        <w:t>, обработки текущих игр, вычисления результатов</w:t>
      </w:r>
      <w:r>
        <w:t>.</w:t>
      </w:r>
    </w:p>
    <w:p>
      <w:pPr>
        <w:spacing w:after="0"/>
        <w:ind w:firstLine="708"/>
      </w:pPr>
      <w:r>
        <w:t>Помимо функциональных требований, важно также определить роли пользователей и их варианты использования системы. Варианты использования описывают, как пользователи будут взаимодействовать с системой в зависимости от своих ролей. Это помогает определить, какие функции должны быть доступны для каждой роли, какие данные должны быть доступны для каждой роли, а также как должна быть организована навигация в системе. Варианты использования обычно представляются в виде UML диаграмм, которые позволяют наглядно отобразить взаимодействие между пользователями и системой.</w:t>
      </w:r>
    </w:p>
    <w:p>
      <w:pPr>
        <w:spacing w:after="0"/>
        <w:ind w:firstLine="709"/>
        <w:rPr>
          <w:rFonts w:cs="Times New Roman"/>
          <w:color w:val="000000" w:themeColor="text1"/>
          <w:szCs w:val="28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cs="Times New Roman"/>
          <w:color w:val="000000" w:themeColor="text1"/>
          <w:szCs w:val="28"/>
          <w:shd w:val="clear" w:color="auto" w:fill="FFFFFF"/>
          <w14:textFill>
            <w14:solidFill>
              <w14:schemeClr w14:val="tx1"/>
            </w14:solidFill>
          </w14:textFill>
        </w:rPr>
        <w:t xml:space="preserve">Роли пользователя </w:t>
      </w:r>
      <w:r>
        <w:rPr>
          <w:rFonts w:eastAsia="Times New Roman"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  <w:t>—</w:t>
      </w:r>
      <w:r>
        <w:rPr>
          <w:rFonts w:cs="Times New Roman"/>
          <w:color w:val="000000" w:themeColor="text1"/>
          <w:szCs w:val="28"/>
          <w:shd w:val="clear" w:color="auto" w:fill="FFFFFF"/>
          <w14:textFill>
            <w14:solidFill>
              <w14:schemeClr w14:val="tx1"/>
            </w14:solidFill>
          </w14:textFill>
        </w:rPr>
        <w:t xml:space="preserve"> это набор прав, которые пользователь может получить в системе. В зависимости от роли пользователя, он может иметь доступ к различным функциям системы. В данном проекте роли пользователей будут следующими:</w:t>
      </w:r>
    </w:p>
    <w:p>
      <w:pPr>
        <w:pStyle w:val="23"/>
        <w:numPr>
          <w:ilvl w:val="0"/>
          <w:numId w:val="4"/>
        </w:numPr>
        <w:spacing w:after="0" w:line="240" w:lineRule="auto"/>
        <w:ind w:left="1134"/>
        <w:rPr>
          <w:rFonts w:cs="Times New Roman"/>
          <w:color w:val="000000" w:themeColor="text1"/>
          <w:szCs w:val="28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cs="Times New Roman"/>
          <w:color w:val="000000" w:themeColor="text1"/>
          <w:szCs w:val="28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Гость</w:t>
      </w:r>
      <w:r>
        <w:rPr>
          <w:rFonts w:cs="Times New Roman"/>
          <w:color w:val="000000" w:themeColor="text1"/>
          <w:szCs w:val="28"/>
          <w:shd w:val="clear" w:color="auto" w:fill="FFFFFF"/>
          <w14:textFill>
            <w14:solidFill>
              <w14:schemeClr w14:val="tx1"/>
            </w14:solidFill>
          </w14:textFill>
        </w:rPr>
        <w:t>.</w:t>
      </w:r>
    </w:p>
    <w:p>
      <w:pPr>
        <w:pStyle w:val="23"/>
        <w:numPr>
          <w:ilvl w:val="0"/>
          <w:numId w:val="4"/>
        </w:numPr>
        <w:spacing w:after="0" w:line="240" w:lineRule="auto"/>
        <w:ind w:left="1134"/>
        <w:rPr>
          <w:rFonts w:cs="Times New Roman"/>
          <w:color w:val="000000" w:themeColor="text1"/>
          <w:szCs w:val="28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cs="Times New Roman"/>
          <w:color w:val="000000" w:themeColor="text1"/>
          <w:szCs w:val="28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Пользователь</w:t>
      </w:r>
      <w:r>
        <w:rPr>
          <w:rFonts w:cs="Times New Roman"/>
          <w:color w:val="000000" w:themeColor="text1"/>
          <w:szCs w:val="28"/>
          <w:shd w:val="clear" w:color="auto" w:fill="FFFFFF"/>
          <w14:textFill>
            <w14:solidFill>
              <w14:schemeClr w14:val="tx1"/>
            </w14:solidFill>
          </w14:textFill>
        </w:rPr>
        <w:t>.</w:t>
      </w:r>
    </w:p>
    <w:p>
      <w:pPr>
        <w:pStyle w:val="23"/>
        <w:numPr>
          <w:ilvl w:val="0"/>
          <w:numId w:val="4"/>
        </w:numPr>
        <w:spacing w:after="0" w:line="240" w:lineRule="auto"/>
        <w:ind w:left="1134"/>
        <w:rPr>
          <w:rFonts w:cs="Times New Roman"/>
          <w:color w:val="000000" w:themeColor="text1"/>
          <w:szCs w:val="28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hint="default" w:cs="Times New Roman"/>
          <w:color w:val="000000" w:themeColor="text1"/>
          <w:szCs w:val="28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Администратор</w:t>
      </w:r>
      <w:r>
        <w:rPr>
          <w:rFonts w:cs="Times New Roman"/>
          <w:color w:val="000000" w:themeColor="text1"/>
          <w:szCs w:val="28"/>
          <w:shd w:val="clear" w:color="auto" w:fill="FFFFFF"/>
          <w:lang w:val="en-US"/>
          <w14:textFill>
            <w14:solidFill>
              <w14:schemeClr w14:val="tx1"/>
            </w14:solidFill>
          </w14:textFill>
        </w:rPr>
        <w:t>.</w:t>
      </w:r>
    </w:p>
    <w:p>
      <w:pPr>
        <w:ind w:firstLine="708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На основе предоставленного списка ролей необходимо построить варианты использование. Варианты использование изображена на рисунке 1.3.</w:t>
      </w:r>
    </w:p>
    <w:p>
      <w:pPr>
        <w:pStyle w:val="24"/>
        <w:ind w:firstLine="0"/>
        <w:jc w:val="center"/>
      </w:pPr>
      <w:r>
        <w:drawing>
          <wp:inline distT="0" distB="0" distL="114300" distR="114300">
            <wp:extent cx="6148070" cy="5167630"/>
            <wp:effectExtent l="0" t="0" r="8890" b="13970"/>
            <wp:docPr id="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48070" cy="516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80" w:after="280"/>
        <w:jc w:val="center"/>
        <w:rPr>
          <w:rFonts w:eastAsia="Calibri" w:cs="Times New Roman"/>
          <w:szCs w:val="28"/>
        </w:rPr>
      </w:pPr>
      <w:r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Рисунок 1.3 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– </w:t>
      </w:r>
      <w:r>
        <w:rPr>
          <w:rFonts w:eastAsia="Calibri" w:cs="Times New Roman"/>
          <w:szCs w:val="28"/>
          <w:lang w:val="en-US"/>
        </w:rPr>
        <w:t>UML</w:t>
      </w:r>
      <w:r>
        <w:rPr>
          <w:rFonts w:eastAsia="Calibri" w:cs="Times New Roman"/>
          <w:szCs w:val="28"/>
        </w:rPr>
        <w:t xml:space="preserve"> диаграмма </w:t>
      </w:r>
      <w:r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  <w:t>вариантов использования</w:t>
      </w:r>
    </w:p>
    <w:p>
      <w:pPr>
        <w:spacing w:after="0"/>
        <w:ind w:firstLine="720"/>
        <w:rPr>
          <w:rFonts w:cs="Times New Roman"/>
          <w:color w:val="000000" w:themeColor="text1"/>
          <w:szCs w:val="28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cs="Times New Roman"/>
          <w:color w:val="000000" w:themeColor="text1"/>
          <w:szCs w:val="28"/>
          <w:shd w:val="clear" w:color="auto" w:fill="FFFFFF"/>
          <w14:textFill>
            <w14:solidFill>
              <w14:schemeClr w14:val="tx1"/>
            </w14:solidFill>
          </w14:textFill>
        </w:rPr>
        <w:t xml:space="preserve">В начале работы с приложением пользователь является гостем. Ему будет </w:t>
      </w:r>
      <w:r>
        <w:rPr>
          <w:rFonts w:cs="Times New Roman"/>
          <w:color w:val="000000" w:themeColor="text1"/>
          <w:szCs w:val="28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предложена</w:t>
      </w:r>
      <w:r>
        <w:rPr>
          <w:rFonts w:hint="default" w:cs="Times New Roman"/>
          <w:color w:val="000000" w:themeColor="text1"/>
          <w:szCs w:val="28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 xml:space="preserve"> регистрация</w:t>
      </w:r>
      <w:r>
        <w:rPr>
          <w:rFonts w:cs="Times New Roman"/>
          <w:color w:val="000000" w:themeColor="text1"/>
          <w:szCs w:val="28"/>
          <w:shd w:val="clear" w:color="auto" w:fill="FFFFFF"/>
          <w14:textFill>
            <w14:solidFill>
              <w14:schemeClr w14:val="tx1"/>
            </w14:solidFill>
          </w14:textFill>
        </w:rPr>
        <w:t xml:space="preserve">. После регистрации </w:t>
      </w:r>
      <w:r>
        <w:rPr>
          <w:rFonts w:cs="Times New Roman"/>
          <w:color w:val="000000" w:themeColor="text1"/>
          <w:szCs w:val="28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клиент</w:t>
      </w:r>
      <w:r>
        <w:rPr>
          <w:rFonts w:hint="default" w:cs="Times New Roman"/>
          <w:color w:val="000000" w:themeColor="text1"/>
          <w:szCs w:val="28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 xml:space="preserve"> получает роль Пользователь</w:t>
      </w:r>
      <w:r>
        <w:rPr>
          <w:rFonts w:cs="Times New Roman"/>
          <w:color w:val="000000" w:themeColor="text1"/>
          <w:szCs w:val="28"/>
          <w:shd w:val="clear" w:color="auto" w:fill="FFFFFF"/>
          <w14:textFill>
            <w14:solidFill>
              <w14:schemeClr w14:val="tx1"/>
            </w14:solidFill>
          </w14:textFill>
        </w:rPr>
        <w:t xml:space="preserve">. </w:t>
      </w:r>
    </w:p>
    <w:p>
      <w:pPr>
        <w:spacing w:after="0"/>
        <w:ind w:firstLine="720"/>
        <w:rPr>
          <w:rFonts w:cs="Times New Roman"/>
          <w:color w:val="000000" w:themeColor="text1"/>
          <w:szCs w:val="28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cs="Times New Roman"/>
          <w:color w:val="000000" w:themeColor="text1"/>
          <w:szCs w:val="28"/>
          <w:shd w:val="clear" w:color="auto" w:fill="FFFFFF"/>
          <w14:textFill>
            <w14:solidFill>
              <w14:schemeClr w14:val="tx1"/>
            </w14:solidFill>
          </w14:textFill>
        </w:rPr>
        <w:t xml:space="preserve">Роль </w:t>
      </w:r>
      <w:r>
        <w:rPr>
          <w:rFonts w:cs="Times New Roman"/>
          <w:color w:val="000000" w:themeColor="text1"/>
          <w:szCs w:val="28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Пользователь</w:t>
      </w:r>
      <w:r>
        <w:rPr>
          <w:rFonts w:hint="default" w:cs="Times New Roman"/>
          <w:color w:val="000000" w:themeColor="text1"/>
          <w:szCs w:val="28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cs="Times New Roman"/>
          <w:color w:val="000000" w:themeColor="text1"/>
          <w:szCs w:val="28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получает</w:t>
      </w:r>
      <w:r>
        <w:rPr>
          <w:rFonts w:hint="default" w:cs="Times New Roman"/>
          <w:color w:val="000000" w:themeColor="text1"/>
          <w:szCs w:val="28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 xml:space="preserve"> доступ к поиску и воспроизведению игр, чату, а изменению избранного</w:t>
      </w:r>
      <w:r>
        <w:rPr>
          <w:rFonts w:cs="Times New Roman"/>
          <w:color w:val="000000" w:themeColor="text1"/>
          <w:szCs w:val="28"/>
          <w:shd w:val="clear" w:color="auto" w:fill="FFFFFF"/>
          <w14:textFill>
            <w14:solidFill>
              <w14:schemeClr w14:val="tx1"/>
            </w14:solidFill>
          </w14:textFill>
        </w:rPr>
        <w:t xml:space="preserve">. </w:t>
      </w:r>
    </w:p>
    <w:p>
      <w:pPr>
        <w:spacing w:after="0"/>
        <w:ind w:firstLine="720"/>
        <w:rPr>
          <w:rFonts w:hint="default" w:cs="Times New Roman"/>
          <w:color w:val="000000" w:themeColor="text1"/>
          <w:szCs w:val="28"/>
          <w:shd w:val="clear" w:color="auto" w:fill="FFFFFF"/>
          <w:lang w:val="ru-RU"/>
          <w14:textFill>
            <w14:solidFill>
              <w14:schemeClr w14:val="tx1"/>
            </w14:solidFill>
          </w14:textFill>
        </w:rPr>
      </w:pPr>
      <w:r>
        <w:rPr>
          <w:rFonts w:cs="Times New Roman"/>
          <w:color w:val="000000" w:themeColor="text1"/>
          <w:szCs w:val="28"/>
          <w:shd w:val="clear" w:color="auto" w:fill="FFFFFF"/>
          <w14:textFill>
            <w14:solidFill>
              <w14:schemeClr w14:val="tx1"/>
            </w14:solidFill>
          </w14:textFill>
        </w:rPr>
        <w:t xml:space="preserve">Роль </w:t>
      </w:r>
      <w:r>
        <w:rPr>
          <w:rFonts w:cs="Times New Roman"/>
          <w:color w:val="000000" w:themeColor="text1"/>
          <w:szCs w:val="28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Администратор</w:t>
      </w:r>
      <w:r>
        <w:rPr>
          <w:rFonts w:hint="default" w:cs="Times New Roman"/>
          <w:color w:val="000000" w:themeColor="text1"/>
          <w:szCs w:val="28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cs="Times New Roman"/>
          <w:color w:val="000000" w:themeColor="text1"/>
          <w:szCs w:val="28"/>
          <w:shd w:val="clear" w:color="auto" w:fill="FFFFFF"/>
          <w14:textFill>
            <w14:solidFill>
              <w14:schemeClr w14:val="tx1"/>
            </w14:solidFill>
          </w14:textFill>
        </w:rPr>
        <w:t xml:space="preserve">заключается в </w:t>
      </w:r>
      <w:r>
        <w:rPr>
          <w:rFonts w:cs="Times New Roman"/>
          <w:color w:val="000000" w:themeColor="text1"/>
          <w:szCs w:val="28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модерации</w:t>
      </w:r>
      <w:r>
        <w:rPr>
          <w:rFonts w:hint="default" w:cs="Times New Roman"/>
          <w:color w:val="000000" w:themeColor="text1"/>
          <w:szCs w:val="28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 xml:space="preserve"> контента.</w:t>
      </w:r>
    </w:p>
    <w:p>
      <w:pPr>
        <w:pStyle w:val="3"/>
        <w:spacing w:before="0"/>
        <w:ind w:firstLine="709"/>
        <w:rPr>
          <w:rFonts w:eastAsiaTheme="minorHAnsi" w:cstheme="minorBidi"/>
          <w:b w:val="0"/>
          <w:szCs w:val="22"/>
        </w:rPr>
      </w:pPr>
    </w:p>
    <w:p>
      <w:pPr>
        <w:pStyle w:val="3"/>
        <w:spacing w:before="0"/>
        <w:ind w:firstLine="709"/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</w:pPr>
      <w:bookmarkStart w:id="8" w:name="_Toc135199368"/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>1.3 Вывод</w:t>
      </w:r>
      <w:bookmarkEnd w:id="8"/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</w:p>
    <w:p>
      <w:pPr>
        <w:ind w:firstLine="708"/>
      </w:pPr>
      <w:r>
        <w:rPr>
          <w:lang w:val="ru-RU"/>
        </w:rPr>
        <w:t>Б</w:t>
      </w:r>
      <w:r>
        <w:t xml:space="preserve">ыл проведен аналитический обзор аналогов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справочник</w:t>
      </w:r>
      <w:r>
        <w:rPr>
          <w:rFonts w:hint="default" w:cs="Times New Roman"/>
          <w:sz w:val="28"/>
          <w:szCs w:val="28"/>
          <w:lang w:val="ru-RU"/>
        </w:rPr>
        <w:t>ов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по</w:t>
      </w:r>
      <w:r>
        <w:rPr>
          <w:rFonts w:hint="default" w:cs="Times New Roman"/>
          <w:sz w:val="28"/>
          <w:szCs w:val="28"/>
          <w:lang w:val="ru-RU"/>
        </w:rPr>
        <w:t xml:space="preserve"> игровым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вселенн</w:t>
      </w:r>
      <w:r>
        <w:rPr>
          <w:rFonts w:hint="default" w:cs="Times New Roman"/>
          <w:sz w:val="28"/>
          <w:szCs w:val="28"/>
          <w:lang w:val="ru-RU"/>
        </w:rPr>
        <w:t>ым</w:t>
      </w:r>
      <w:r>
        <w:t>. Этот обзор позволил определить основные характеристики и функциональные возможности, которые необходимо предусмотреть в разрабатываемой системе. Также были определены функциональные требования базы данных, а также роли пользователей и варианты использования системы в зависимости от этих ролей. Была разработана UML-диаграмма, на которой отображены основные функции, которые доступны для каждой из ролей пользователей.</w:t>
      </w:r>
    </w:p>
    <w:p>
      <w:pPr>
        <w:ind w:firstLine="708"/>
      </w:pPr>
    </w:p>
    <w:p>
      <w:pPr>
        <w:pStyle w:val="22"/>
        <w:ind w:left="709"/>
      </w:pPr>
      <w:bookmarkStart w:id="9" w:name="_Toc135199369"/>
      <w:r>
        <w:t>Разработка архитектуры проекта</w:t>
      </w:r>
      <w:bookmarkEnd w:id="9"/>
    </w:p>
    <w:p>
      <w:pPr>
        <w:pStyle w:val="3"/>
        <w:ind w:left="568" w:firstLine="140"/>
      </w:pPr>
      <w:bookmarkStart w:id="10" w:name="_Toc135199370"/>
      <w:r>
        <w:t>2.1 Обобщенная структура управлением приложения</w:t>
      </w:r>
      <w:bookmarkEnd w:id="10"/>
    </w:p>
    <w:p>
      <w:pPr>
        <w:spacing w:after="0"/>
        <w:ind w:firstLine="708"/>
      </w:pPr>
      <w:r>
        <w:t>Для обеспечения удобного и эффективного управления данными при использовании базы данных в приложении необходимо разработать интуитивно понятный интерфейс, который позволит пользователям взаимодействовать с базой данных. В этом могут помочь оптимизированные запросы для вставки, обновления и удаления данных, а также механизмы для извлечения и обработки информации из базы данных.</w:t>
      </w:r>
    </w:p>
    <w:p>
      <w:pPr>
        <w:pStyle w:val="3"/>
        <w:spacing w:before="0" w:after="0"/>
        <w:ind w:firstLine="706"/>
        <w:jc w:val="both"/>
        <w:rPr>
          <w:rFonts w:eastAsiaTheme="minorHAnsi" w:cstheme="minorBidi"/>
          <w:b w:val="0"/>
          <w:szCs w:val="22"/>
        </w:rPr>
      </w:pPr>
      <w:bookmarkStart w:id="11" w:name="_Toc134660466"/>
      <w:bookmarkStart w:id="12" w:name="_Toc135199371"/>
      <w:r>
        <w:rPr>
          <w:rFonts w:eastAsiaTheme="minorHAnsi" w:cstheme="minorBidi"/>
          <w:b w:val="0"/>
          <w:szCs w:val="22"/>
        </w:rPr>
        <w:t xml:space="preserve">Для обеспечения комфортного и удобного пользования </w:t>
      </w:r>
      <w:r>
        <w:rPr>
          <w:rFonts w:eastAsiaTheme="minorHAnsi" w:cstheme="minorBidi"/>
          <w:b w:val="0"/>
          <w:szCs w:val="22"/>
          <w:lang w:val="ru-RU"/>
        </w:rPr>
        <w:t>сервис</w:t>
      </w:r>
      <w:r>
        <w:rPr>
          <w:rFonts w:ascii="Times New Roman" w:hAnsi="Times New Roman" w:cs="Times New Roman"/>
          <w:b w:val="0"/>
          <w:bCs/>
          <w:sz w:val="28"/>
          <w:szCs w:val="28"/>
          <w:lang w:val="ru-RU"/>
        </w:rPr>
        <w:t>а</w:t>
      </w:r>
      <w: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  <w:t xml:space="preserve"> с онлайн играми</w:t>
      </w:r>
      <w:r>
        <w:rPr>
          <w:rFonts w:hint="default" w:eastAsiaTheme="minorHAnsi" w:cstheme="minorBidi"/>
          <w:b w:val="0"/>
          <w:bCs/>
          <w:szCs w:val="22"/>
          <w:lang w:val="ru-RU"/>
        </w:rPr>
        <w:t xml:space="preserve"> </w:t>
      </w:r>
      <w:r>
        <w:rPr>
          <w:rFonts w:eastAsiaTheme="minorHAnsi" w:cstheme="minorBidi"/>
          <w:b w:val="0"/>
          <w:bCs/>
          <w:szCs w:val="22"/>
        </w:rPr>
        <w:t>через приложение необходимо предусмотреть функции быстрого и интуитивно понятного использования платформы. Также пользователи должны</w:t>
      </w:r>
      <w:r>
        <w:rPr>
          <w:rFonts w:eastAsiaTheme="minorHAnsi" w:cstheme="minorBidi"/>
          <w:b w:val="0"/>
          <w:szCs w:val="22"/>
        </w:rPr>
        <w:t xml:space="preserve"> иметь возможность </w:t>
      </w:r>
      <w:bookmarkEnd w:id="11"/>
      <w:r>
        <w:rPr>
          <w:rFonts w:eastAsiaTheme="minorHAnsi" w:cstheme="minorBidi"/>
          <w:b w:val="0"/>
          <w:szCs w:val="22"/>
        </w:rPr>
        <w:t xml:space="preserve">создавать </w:t>
      </w:r>
      <w:r>
        <w:rPr>
          <w:rFonts w:eastAsiaTheme="minorHAnsi" w:cstheme="minorBidi"/>
          <w:b w:val="0"/>
          <w:szCs w:val="22"/>
          <w:lang w:val="ru-RU"/>
        </w:rPr>
        <w:t>комнаты</w:t>
      </w:r>
      <w:r>
        <w:rPr>
          <w:rFonts w:hint="default" w:eastAsiaTheme="minorHAnsi" w:cstheme="minorBidi"/>
          <w:b w:val="0"/>
          <w:szCs w:val="22"/>
          <w:lang w:val="ru-RU"/>
        </w:rPr>
        <w:t xml:space="preserve"> для игр и заходить в существующие</w:t>
      </w:r>
      <w:r>
        <w:rPr>
          <w:rFonts w:eastAsiaTheme="minorHAnsi" w:cstheme="minorBidi"/>
          <w:b w:val="0"/>
          <w:szCs w:val="22"/>
        </w:rPr>
        <w:t>.</w:t>
      </w:r>
      <w:bookmarkEnd w:id="12"/>
    </w:p>
    <w:p>
      <w:pPr>
        <w:pStyle w:val="3"/>
        <w:ind w:firstLine="708"/>
        <w:rPr>
          <w:bCs/>
          <w:szCs w:val="28"/>
        </w:rPr>
      </w:pPr>
      <w:bookmarkStart w:id="13" w:name="_Toc135199372"/>
      <w:r>
        <w:t xml:space="preserve">2.2 </w:t>
      </w:r>
      <w:r>
        <w:rPr>
          <w:bCs/>
          <w:szCs w:val="28"/>
        </w:rPr>
        <w:t>Диаграмм</w:t>
      </w:r>
      <w:r>
        <w:rPr>
          <w:bCs/>
          <w:szCs w:val="28"/>
          <w:lang w:val="ru-RU"/>
        </w:rPr>
        <w:t>а</w:t>
      </w:r>
      <w:r>
        <w:rPr>
          <w:rFonts w:hint="default"/>
          <w:bCs/>
          <w:szCs w:val="28"/>
          <w:lang w:val="ru-RU"/>
        </w:rPr>
        <w:t xml:space="preserve"> базы данных</w:t>
      </w:r>
      <w:r>
        <w:rPr>
          <w:bCs/>
          <w:szCs w:val="28"/>
        </w:rPr>
        <w:t>, взаимосвязь всех компонентов.</w:t>
      </w:r>
      <w:bookmarkEnd w:id="13"/>
    </w:p>
    <w:p>
      <w:pPr>
        <w:ind w:firstLine="708"/>
      </w:pPr>
      <w:r>
        <w:t>Диаграмма базы данных таблиц (Database Table Diagram) - это визуальное представление структуры базы данных и отношений между таблицами, которые хранятся в этой базе данных. Диаграмма базы данных будет представлена на рисунке 2.1.</w:t>
      </w:r>
    </w:p>
    <w:p>
      <w:pPr>
        <w:pStyle w:val="24"/>
        <w:ind w:firstLine="0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5286375" cy="4084320"/>
            <wp:effectExtent l="0" t="0" r="1905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80" w:after="280"/>
        <w:jc w:val="center"/>
        <w:rPr>
          <w:rFonts w:eastAsia="Calibri" w:cs="Times New Roman"/>
          <w:szCs w:val="28"/>
        </w:rPr>
      </w:pPr>
      <w:r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Рисунок 2.1 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– </w:t>
      </w:r>
      <w:r>
        <w:t>Диаграмма базы данных</w:t>
      </w:r>
    </w:p>
    <w:p>
      <w:pPr>
        <w:spacing w:after="0" w:line="240" w:lineRule="auto"/>
        <w:ind w:firstLine="706"/>
        <w:rPr>
          <w:rFonts w:hint="default"/>
        </w:rPr>
      </w:pPr>
      <w:r>
        <w:rPr>
          <w:rFonts w:hint="default"/>
        </w:rPr>
        <w:t>Таблица "users":</w:t>
      </w:r>
    </w:p>
    <w:p>
      <w:pPr>
        <w:spacing w:after="0" w:line="240" w:lineRule="auto"/>
        <w:ind w:firstLine="706"/>
        <w:rPr>
          <w:rFonts w:hint="default"/>
        </w:rPr>
      </w:pPr>
      <w:r>
        <w:rPr>
          <w:rFonts w:hint="default"/>
        </w:rPr>
        <w:t>Id: serial (первичный ключ)</w:t>
      </w:r>
    </w:p>
    <w:p>
      <w:pPr>
        <w:spacing w:after="0" w:line="240" w:lineRule="auto"/>
        <w:ind w:firstLine="706"/>
        <w:rPr>
          <w:rFonts w:hint="default"/>
        </w:rPr>
      </w:pPr>
      <w:r>
        <w:rPr>
          <w:rFonts w:hint="default"/>
        </w:rPr>
        <w:t>Name: varchar(20) (имя пользователя, не пустое значение)</w:t>
      </w:r>
    </w:p>
    <w:p>
      <w:pPr>
        <w:spacing w:after="0" w:line="240" w:lineRule="auto"/>
        <w:ind w:firstLine="706"/>
        <w:rPr>
          <w:rFonts w:hint="default"/>
        </w:rPr>
      </w:pPr>
      <w:r>
        <w:rPr>
          <w:rFonts w:hint="default"/>
        </w:rPr>
        <w:t>Register_date: timestamp (дата и время регистрации, не пустое значение)</w:t>
      </w:r>
    </w:p>
    <w:p>
      <w:pPr>
        <w:spacing w:after="0" w:line="240" w:lineRule="auto"/>
        <w:ind w:firstLine="706"/>
        <w:rPr>
          <w:rFonts w:hint="default"/>
        </w:rPr>
      </w:pPr>
      <w:r>
        <w:rPr>
          <w:rFonts w:hint="default"/>
        </w:rPr>
        <w:t>Email: varchar(50) (адрес электронной почты, уникальное значение, не пустое значение)</w:t>
      </w:r>
    </w:p>
    <w:p>
      <w:pPr>
        <w:spacing w:after="0" w:line="240" w:lineRule="auto"/>
        <w:ind w:firstLine="706"/>
        <w:rPr>
          <w:rFonts w:hint="default"/>
        </w:rPr>
      </w:pPr>
      <w:r>
        <w:rPr>
          <w:rFonts w:hint="default"/>
        </w:rPr>
        <w:t>Admin: boolean (флаг администратора, значение по умолчанию: false)</w:t>
      </w:r>
    </w:p>
    <w:p>
      <w:pPr>
        <w:spacing w:after="0" w:line="240" w:lineRule="auto"/>
        <w:ind w:firstLine="706"/>
        <w:rPr>
          <w:rFonts w:hint="default"/>
        </w:rPr>
      </w:pPr>
      <w:r>
        <w:rPr>
          <w:rFonts w:hint="default"/>
        </w:rPr>
        <w:t>Games_history: bigint (идентификатор истории игр, уникальное значение)</w:t>
      </w:r>
    </w:p>
    <w:p>
      <w:pPr>
        <w:spacing w:after="0" w:line="240" w:lineRule="auto"/>
        <w:ind w:firstLine="706"/>
        <w:rPr>
          <w:rFonts w:hint="default"/>
        </w:rPr>
      </w:pPr>
      <w:r>
        <w:rPr>
          <w:rFonts w:hint="default"/>
        </w:rPr>
        <w:t>Games_featured: bigint (идентификатор особо рекомендуемых игр, уникальное значение)</w:t>
      </w:r>
    </w:p>
    <w:p>
      <w:pPr>
        <w:spacing w:after="0" w:line="240" w:lineRule="auto"/>
        <w:ind w:firstLine="706"/>
        <w:rPr>
          <w:rFonts w:hint="default"/>
        </w:rPr>
      </w:pPr>
    </w:p>
    <w:p>
      <w:pPr>
        <w:spacing w:after="0" w:line="240" w:lineRule="auto"/>
        <w:ind w:firstLine="706"/>
        <w:rPr>
          <w:rFonts w:hint="default"/>
        </w:rPr>
      </w:pPr>
      <w:r>
        <w:rPr>
          <w:rFonts w:hint="default"/>
        </w:rPr>
        <w:t>Таблица "featured":</w:t>
      </w:r>
    </w:p>
    <w:p>
      <w:pPr>
        <w:spacing w:after="0" w:line="240" w:lineRule="auto"/>
        <w:ind w:firstLine="706"/>
        <w:rPr>
          <w:rFonts w:hint="default"/>
        </w:rPr>
      </w:pPr>
      <w:r>
        <w:rPr>
          <w:rFonts w:hint="default"/>
        </w:rPr>
        <w:t>Id: serial (первичный ключ)</w:t>
      </w:r>
    </w:p>
    <w:p>
      <w:pPr>
        <w:spacing w:after="0" w:line="240" w:lineRule="auto"/>
        <w:ind w:firstLine="706"/>
        <w:rPr>
          <w:rFonts w:hint="default"/>
        </w:rPr>
      </w:pPr>
      <w:r>
        <w:rPr>
          <w:rFonts w:hint="default"/>
        </w:rPr>
        <w:t>User_id: bigint (идентификатор пользователя, связано с полем "Id" таблицы "users", не пустое значение)</w:t>
      </w:r>
    </w:p>
    <w:p>
      <w:pPr>
        <w:spacing w:after="0" w:line="240" w:lineRule="auto"/>
        <w:ind w:firstLine="706"/>
        <w:rPr>
          <w:rFonts w:hint="default"/>
        </w:rPr>
      </w:pPr>
      <w:r>
        <w:rPr>
          <w:rFonts w:hint="default"/>
        </w:rPr>
        <w:t>Game_id: bigint (идентификатор игры, связано с полем "Id" таблицы "games", не пустое значение)</w:t>
      </w:r>
    </w:p>
    <w:p>
      <w:pPr>
        <w:spacing w:after="0" w:line="240" w:lineRule="auto"/>
        <w:ind w:firstLine="706"/>
        <w:rPr>
          <w:rFonts w:hint="default"/>
        </w:rPr>
      </w:pPr>
      <w:r>
        <w:rPr>
          <w:rFonts w:hint="default"/>
        </w:rPr>
        <w:t>Time: timestamp (время)</w:t>
      </w:r>
    </w:p>
    <w:p>
      <w:pPr>
        <w:spacing w:after="0" w:line="240" w:lineRule="auto"/>
        <w:ind w:firstLine="706"/>
        <w:rPr>
          <w:rFonts w:hint="default"/>
        </w:rPr>
      </w:pPr>
    </w:p>
    <w:p>
      <w:pPr>
        <w:spacing w:after="0" w:line="240" w:lineRule="auto"/>
        <w:ind w:firstLine="706"/>
        <w:rPr>
          <w:rFonts w:hint="default"/>
        </w:rPr>
      </w:pPr>
      <w:r>
        <w:rPr>
          <w:rFonts w:hint="default"/>
        </w:rPr>
        <w:t>Таблица "games":</w:t>
      </w:r>
    </w:p>
    <w:p>
      <w:pPr>
        <w:spacing w:after="0" w:line="240" w:lineRule="auto"/>
        <w:ind w:firstLine="706"/>
        <w:rPr>
          <w:rFonts w:hint="default"/>
        </w:rPr>
      </w:pPr>
      <w:r>
        <w:rPr>
          <w:rFonts w:hint="default"/>
        </w:rPr>
        <w:t>Id: serial (первичный ключ)</w:t>
      </w:r>
    </w:p>
    <w:p>
      <w:pPr>
        <w:spacing w:after="0" w:line="240" w:lineRule="auto"/>
        <w:ind w:firstLine="706"/>
        <w:rPr>
          <w:rFonts w:hint="default"/>
        </w:rPr>
      </w:pPr>
      <w:r>
        <w:rPr>
          <w:rFonts w:hint="default"/>
        </w:rPr>
        <w:t>Token: varchar(50) (токен игры, не пустое значение)</w:t>
      </w:r>
    </w:p>
    <w:p>
      <w:pPr>
        <w:spacing w:after="0" w:line="240" w:lineRule="auto"/>
        <w:ind w:firstLine="706"/>
        <w:rPr>
          <w:rFonts w:hint="default"/>
        </w:rPr>
      </w:pPr>
      <w:r>
        <w:rPr>
          <w:rFonts w:hint="default"/>
        </w:rPr>
        <w:t>Token_network: varchar(50) (сеть токена игры)</w:t>
      </w:r>
    </w:p>
    <w:p>
      <w:pPr>
        <w:spacing w:after="0" w:line="240" w:lineRule="auto"/>
        <w:ind w:firstLine="706"/>
        <w:rPr>
          <w:rFonts w:hint="default"/>
        </w:rPr>
      </w:pPr>
      <w:r>
        <w:rPr>
          <w:rFonts w:hint="default"/>
        </w:rPr>
        <w:t>Game_genre: varchar(50) (жанр игры, не пустое значение)</w:t>
      </w:r>
    </w:p>
    <w:p>
      <w:pPr>
        <w:spacing w:after="0" w:line="240" w:lineRule="auto"/>
        <w:ind w:firstLine="706"/>
        <w:rPr>
          <w:rFonts w:hint="default"/>
        </w:rPr>
      </w:pPr>
      <w:r>
        <w:rPr>
          <w:rFonts w:hint="default"/>
        </w:rPr>
        <w:t>Free_tier: boolean (флаг бесплатной версии игры, значение по умолчанию: true)</w:t>
      </w:r>
    </w:p>
    <w:p>
      <w:pPr>
        <w:spacing w:after="0" w:line="240" w:lineRule="auto"/>
        <w:ind w:firstLine="706"/>
        <w:rPr>
          <w:rFonts w:hint="default"/>
        </w:rPr>
      </w:pPr>
      <w:r>
        <w:rPr>
          <w:rFonts w:hint="default"/>
        </w:rPr>
        <w:t>Min_bet: decimal (минимальная ставка, не пустое значение)</w:t>
      </w:r>
    </w:p>
    <w:p>
      <w:pPr>
        <w:spacing w:after="0" w:line="240" w:lineRule="auto"/>
        <w:ind w:firstLine="706"/>
        <w:rPr>
          <w:rFonts w:hint="default"/>
        </w:rPr>
      </w:pPr>
      <w:r>
        <w:rPr>
          <w:rFonts w:hint="default"/>
        </w:rPr>
        <w:t>Max_bet: decimal (максимальная ставка, не пустое значение)</w:t>
      </w:r>
    </w:p>
    <w:p>
      <w:pPr>
        <w:spacing w:after="0" w:line="240" w:lineRule="auto"/>
        <w:ind w:firstLine="706"/>
        <w:rPr>
          <w:rFonts w:hint="default"/>
        </w:rPr>
      </w:pPr>
    </w:p>
    <w:p>
      <w:pPr>
        <w:spacing w:after="0" w:line="240" w:lineRule="auto"/>
        <w:ind w:firstLine="706"/>
        <w:rPr>
          <w:rFonts w:hint="default"/>
        </w:rPr>
      </w:pPr>
      <w:r>
        <w:rPr>
          <w:rFonts w:hint="default"/>
        </w:rPr>
        <w:t>Таблица "rooms":</w:t>
      </w:r>
    </w:p>
    <w:p>
      <w:pPr>
        <w:spacing w:after="0" w:line="240" w:lineRule="auto"/>
        <w:ind w:firstLine="706"/>
        <w:rPr>
          <w:rFonts w:hint="default"/>
        </w:rPr>
      </w:pPr>
      <w:r>
        <w:rPr>
          <w:rFonts w:hint="default"/>
        </w:rPr>
        <w:t>Id: serial (первичный ключ)</w:t>
      </w:r>
    </w:p>
    <w:p>
      <w:pPr>
        <w:spacing w:after="0" w:line="240" w:lineRule="auto"/>
        <w:ind w:firstLine="706"/>
        <w:rPr>
          <w:rFonts w:hint="default"/>
        </w:rPr>
      </w:pPr>
      <w:r>
        <w:rPr>
          <w:rFonts w:hint="default"/>
        </w:rPr>
        <w:t>Created_at: timestamp (дата и время создания комнаты, не пустое значение)</w:t>
      </w:r>
    </w:p>
    <w:p>
      <w:pPr>
        <w:spacing w:after="0" w:line="240" w:lineRule="auto"/>
        <w:ind w:firstLine="706"/>
        <w:rPr>
          <w:rFonts w:hint="default"/>
        </w:rPr>
      </w:pPr>
      <w:r>
        <w:rPr>
          <w:rFonts w:hint="default"/>
        </w:rPr>
        <w:t>Created_by: bigint (идентификатор создателя комнаты, связано с полем "Id" таблицы "users", не пустое значение)</w:t>
      </w:r>
    </w:p>
    <w:p>
      <w:pPr>
        <w:spacing w:after="0" w:line="240" w:lineRule="auto"/>
        <w:ind w:firstLine="706"/>
        <w:rPr>
          <w:rFonts w:hint="default"/>
        </w:rPr>
      </w:pPr>
      <w:r>
        <w:rPr>
          <w:rFonts w:hint="default"/>
        </w:rPr>
        <w:t>Game_id: bigint (идентификатор игры, связано с полем "Id" таблицы "games", не пустое значение)</w:t>
      </w:r>
    </w:p>
    <w:p>
      <w:pPr>
        <w:spacing w:after="0" w:line="240" w:lineRule="auto"/>
        <w:ind w:firstLine="706"/>
        <w:rPr>
          <w:rFonts w:hint="default"/>
        </w:rPr>
      </w:pPr>
    </w:p>
    <w:p>
      <w:pPr>
        <w:spacing w:after="0" w:line="240" w:lineRule="auto"/>
        <w:ind w:firstLine="706"/>
        <w:rPr>
          <w:rFonts w:hint="default"/>
        </w:rPr>
      </w:pPr>
      <w:r>
        <w:rPr>
          <w:rFonts w:hint="default"/>
        </w:rPr>
        <w:t>Таблица "room_users":</w:t>
      </w:r>
    </w:p>
    <w:p>
      <w:pPr>
        <w:spacing w:after="0" w:line="240" w:lineRule="auto"/>
        <w:ind w:firstLine="706"/>
        <w:rPr>
          <w:rFonts w:hint="default"/>
        </w:rPr>
      </w:pPr>
      <w:r>
        <w:rPr>
          <w:rFonts w:hint="default"/>
        </w:rPr>
        <w:t>Id: serial (первичный ключ)</w:t>
      </w:r>
    </w:p>
    <w:p>
      <w:pPr>
        <w:spacing w:after="0" w:line="240" w:lineRule="auto"/>
        <w:ind w:firstLine="706"/>
        <w:rPr>
          <w:rFonts w:hint="default"/>
        </w:rPr>
      </w:pPr>
      <w:r>
        <w:rPr>
          <w:rFonts w:hint="default"/>
        </w:rPr>
        <w:t>User_id: bigint (идентификатор пользователя, связано с полем "Id" таблицы "users", не пустое значение)</w:t>
      </w:r>
    </w:p>
    <w:p>
      <w:pPr>
        <w:spacing w:after="0" w:line="240" w:lineRule="auto"/>
        <w:ind w:firstLine="706"/>
        <w:rPr>
          <w:rFonts w:hint="default"/>
        </w:rPr>
      </w:pPr>
      <w:r>
        <w:rPr>
          <w:rFonts w:hint="default"/>
        </w:rPr>
        <w:t>Connection_date: timestamp (дата и время подключения, не пустое значение)</w:t>
      </w:r>
    </w:p>
    <w:p>
      <w:pPr>
        <w:spacing w:after="0" w:line="240" w:lineRule="auto"/>
        <w:ind w:firstLine="706"/>
        <w:rPr>
          <w:rFonts w:hint="default"/>
        </w:rPr>
      </w:pPr>
      <w:r>
        <w:rPr>
          <w:rFonts w:hint="default"/>
        </w:rPr>
        <w:t>User_type: varchar(20) (тип пользователя)</w:t>
      </w:r>
    </w:p>
    <w:p>
      <w:pPr>
        <w:spacing w:after="0" w:line="240" w:lineRule="auto"/>
        <w:ind w:firstLine="706"/>
        <w:rPr>
          <w:rFonts w:hint="default"/>
        </w:rPr>
      </w:pPr>
      <w:r>
        <w:rPr>
          <w:rFonts w:hint="default"/>
        </w:rPr>
        <w:t>Room_id: bigint (идентификатор комнаты, связано с полем "Id" таблицы "rooms", не пустое значение)</w:t>
      </w:r>
    </w:p>
    <w:p>
      <w:pPr>
        <w:spacing w:after="0" w:line="240" w:lineRule="auto"/>
        <w:ind w:firstLine="706"/>
        <w:rPr>
          <w:rFonts w:hint="default"/>
        </w:rPr>
      </w:pPr>
      <w:r>
        <w:rPr>
          <w:rFonts w:hint="default"/>
        </w:rPr>
        <w:t>Таблица "game_process":</w:t>
      </w:r>
    </w:p>
    <w:p>
      <w:pPr>
        <w:spacing w:after="0" w:line="240" w:lineRule="auto"/>
        <w:ind w:firstLine="706"/>
        <w:rPr>
          <w:rFonts w:hint="default"/>
        </w:rPr>
      </w:pPr>
      <w:r>
        <w:rPr>
          <w:rFonts w:hint="default"/>
        </w:rPr>
        <w:t>Id: serial (первичный ключ)</w:t>
      </w:r>
    </w:p>
    <w:p>
      <w:pPr>
        <w:spacing w:after="0" w:line="240" w:lineRule="auto"/>
        <w:ind w:firstLine="706"/>
        <w:rPr>
          <w:rFonts w:hint="default"/>
        </w:rPr>
      </w:pPr>
      <w:r>
        <w:rPr>
          <w:rFonts w:hint="default"/>
        </w:rPr>
        <w:t>Bet: decimal (ставка, не пустое значение)</w:t>
      </w:r>
    </w:p>
    <w:p>
      <w:pPr>
        <w:spacing w:after="0" w:line="240" w:lineRule="auto"/>
        <w:ind w:firstLine="706"/>
        <w:rPr>
          <w:rFonts w:hint="default"/>
        </w:rPr>
      </w:pPr>
      <w:r>
        <w:rPr>
          <w:rFonts w:hint="default"/>
        </w:rPr>
        <w:t>Creation_time: timestamp (дата и время создания, не пустое значение)</w:t>
      </w:r>
    </w:p>
    <w:p>
      <w:pPr>
        <w:spacing w:after="0" w:line="240" w:lineRule="auto"/>
        <w:ind w:firstLine="706"/>
        <w:rPr>
          <w:rFonts w:hint="default"/>
        </w:rPr>
      </w:pPr>
      <w:r>
        <w:rPr>
          <w:rFonts w:hint="default"/>
        </w:rPr>
        <w:t>Finish_time: timestamp (дата и время окончания)</w:t>
      </w:r>
    </w:p>
    <w:p>
      <w:pPr>
        <w:spacing w:after="0" w:line="240" w:lineRule="auto"/>
        <w:ind w:firstLine="706"/>
        <w:rPr>
          <w:rFonts w:hint="default"/>
        </w:rPr>
      </w:pPr>
      <w:r>
        <w:rPr>
          <w:rFonts w:hint="default"/>
        </w:rPr>
        <w:t>Game_id: bigint (идентификатор игры, связано с полем "Id" таблицы "games", не пустое значение)</w:t>
      </w:r>
    </w:p>
    <w:p>
      <w:pPr>
        <w:spacing w:after="0" w:line="240" w:lineRule="auto"/>
        <w:ind w:firstLine="706"/>
        <w:rPr>
          <w:rFonts w:hint="default"/>
        </w:rPr>
      </w:pPr>
      <w:r>
        <w:rPr>
          <w:rFonts w:hint="default"/>
        </w:rPr>
        <w:t>Room_id: bigint (идентификатор комнаты, связано с полем "Id" таблицы "rooms", не пустое значение)</w:t>
      </w:r>
    </w:p>
    <w:p>
      <w:pPr>
        <w:spacing w:after="0" w:line="240" w:lineRule="auto"/>
        <w:ind w:firstLine="706"/>
        <w:rPr>
          <w:rFonts w:hint="default"/>
        </w:rPr>
      </w:pPr>
    </w:p>
    <w:p>
      <w:pPr>
        <w:spacing w:after="0" w:line="240" w:lineRule="auto"/>
        <w:ind w:firstLine="706"/>
        <w:rPr>
          <w:rFonts w:hint="default"/>
        </w:rPr>
      </w:pPr>
      <w:r>
        <w:rPr>
          <w:rFonts w:hint="default"/>
        </w:rPr>
        <w:t>Таблица "results":</w:t>
      </w:r>
    </w:p>
    <w:p>
      <w:pPr>
        <w:spacing w:after="0" w:line="240" w:lineRule="auto"/>
        <w:ind w:firstLine="706"/>
        <w:rPr>
          <w:rFonts w:hint="default"/>
        </w:rPr>
      </w:pPr>
      <w:r>
        <w:rPr>
          <w:rFonts w:hint="default"/>
        </w:rPr>
        <w:t>Id: serial (первичный ключ)</w:t>
      </w:r>
    </w:p>
    <w:p>
      <w:pPr>
        <w:spacing w:after="0" w:line="240" w:lineRule="auto"/>
        <w:ind w:firstLine="706"/>
        <w:rPr>
          <w:rFonts w:hint="default"/>
        </w:rPr>
      </w:pPr>
      <w:r>
        <w:rPr>
          <w:rFonts w:hint="default"/>
        </w:rPr>
        <w:t>User_id: bigint (идентификатор пользователя, связано с полем "Id" таблицы "users", не пустое значение)</w:t>
      </w:r>
    </w:p>
    <w:p>
      <w:pPr>
        <w:spacing w:after="0" w:line="240" w:lineRule="auto"/>
        <w:ind w:firstLine="706"/>
        <w:rPr>
          <w:rFonts w:hint="default"/>
        </w:rPr>
      </w:pPr>
      <w:r>
        <w:rPr>
          <w:rFonts w:hint="default"/>
        </w:rPr>
        <w:t>Balance_results: money (результаты баланса, не пустое значение)</w:t>
      </w:r>
    </w:p>
    <w:p>
      <w:pPr>
        <w:spacing w:after="0" w:line="240" w:lineRule="auto"/>
        <w:ind w:firstLine="706"/>
        <w:rPr>
          <w:rFonts w:hint="default"/>
        </w:rPr>
      </w:pPr>
      <w:r>
        <w:rPr>
          <w:rFonts w:hint="default"/>
        </w:rPr>
        <w:t>Game_process_id: bigint (идентификатор игрового процесса, связано с полем "Id" таблицы "game_process", не пустое значение)</w:t>
      </w:r>
    </w:p>
    <w:p>
      <w:pPr>
        <w:spacing w:after="0" w:line="240" w:lineRule="auto"/>
        <w:ind w:firstLine="706"/>
        <w:rPr>
          <w:rFonts w:hint="default"/>
        </w:rPr>
      </w:pPr>
    </w:p>
    <w:p>
      <w:pPr>
        <w:spacing w:after="0" w:line="240" w:lineRule="auto"/>
        <w:ind w:firstLine="706"/>
        <w:rPr>
          <w:rFonts w:hint="default"/>
        </w:rPr>
      </w:pPr>
      <w:r>
        <w:rPr>
          <w:rFonts w:hint="default"/>
        </w:rPr>
        <w:t>Таблица "admins":</w:t>
      </w:r>
    </w:p>
    <w:p>
      <w:pPr>
        <w:spacing w:after="0" w:line="240" w:lineRule="auto"/>
        <w:ind w:firstLine="706"/>
        <w:rPr>
          <w:rFonts w:hint="default"/>
        </w:rPr>
      </w:pPr>
      <w:r>
        <w:rPr>
          <w:rFonts w:hint="default"/>
        </w:rPr>
        <w:t>Id: serial (первичный ключ)</w:t>
      </w:r>
    </w:p>
    <w:p>
      <w:pPr>
        <w:spacing w:after="0" w:line="240" w:lineRule="auto"/>
        <w:ind w:firstLine="706"/>
        <w:rPr>
          <w:rFonts w:hint="default"/>
        </w:rPr>
      </w:pPr>
      <w:r>
        <w:rPr>
          <w:rFonts w:hint="default"/>
        </w:rPr>
        <w:t>User_id: bigint (идентификатор пользователя, связано с полем "Id" таблицы "users", не пустое значение)</w:t>
      </w:r>
    </w:p>
    <w:p>
      <w:pPr>
        <w:spacing w:after="0" w:line="240" w:lineRule="auto"/>
        <w:ind w:firstLine="706"/>
        <w:rPr>
          <w:rFonts w:hint="default"/>
        </w:rPr>
      </w:pPr>
      <w:r>
        <w:rPr>
          <w:rFonts w:hint="default"/>
        </w:rPr>
        <w:t>Access_level: smallint (уровень доступа, не пустое значение)</w:t>
      </w:r>
    </w:p>
    <w:p>
      <w:pPr>
        <w:spacing w:after="0" w:line="240" w:lineRule="auto"/>
        <w:ind w:firstLine="706"/>
        <w:rPr>
          <w:rFonts w:hint="default"/>
        </w:rPr>
      </w:pPr>
    </w:p>
    <w:p>
      <w:pPr>
        <w:spacing w:after="0" w:line="240" w:lineRule="auto"/>
        <w:ind w:firstLine="706"/>
        <w:rPr>
          <w:rFonts w:hint="default"/>
        </w:rPr>
      </w:pPr>
      <w:r>
        <w:rPr>
          <w:rFonts w:hint="default"/>
        </w:rPr>
        <w:t>Таблица "moderation_logs":</w:t>
      </w:r>
    </w:p>
    <w:p>
      <w:pPr>
        <w:spacing w:after="0" w:line="240" w:lineRule="auto"/>
        <w:ind w:firstLine="706"/>
        <w:rPr>
          <w:rFonts w:hint="default"/>
        </w:rPr>
      </w:pPr>
      <w:r>
        <w:rPr>
          <w:rFonts w:hint="default"/>
        </w:rPr>
        <w:t>Id: serial (первичный ключ)</w:t>
      </w:r>
    </w:p>
    <w:p>
      <w:pPr>
        <w:spacing w:after="0" w:line="240" w:lineRule="auto"/>
        <w:ind w:firstLine="706"/>
        <w:rPr>
          <w:rFonts w:hint="default"/>
        </w:rPr>
      </w:pPr>
      <w:r>
        <w:rPr>
          <w:rFonts w:hint="default"/>
        </w:rPr>
        <w:t>Admin_id: bigint (идентификатор администратора, связано с полем "Id" таблицы "admins", не пустое значение)</w:t>
      </w:r>
    </w:p>
    <w:p>
      <w:pPr>
        <w:spacing w:after="0" w:line="240" w:lineRule="auto"/>
        <w:ind w:firstLine="706"/>
        <w:rPr>
          <w:rFonts w:hint="default"/>
        </w:rPr>
      </w:pPr>
      <w:r>
        <w:rPr>
          <w:rFonts w:hint="default"/>
        </w:rPr>
        <w:t>Action: varchar(50) (действие, не пустое значение)</w:t>
      </w:r>
    </w:p>
    <w:p>
      <w:pPr>
        <w:spacing w:after="0" w:line="240" w:lineRule="auto"/>
        <w:ind w:firstLine="706"/>
        <w:rPr>
          <w:rFonts w:hint="default"/>
        </w:rPr>
      </w:pPr>
      <w:r>
        <w:rPr>
          <w:rFonts w:hint="default"/>
        </w:rPr>
        <w:t>Time: timestamp (время)</w:t>
      </w:r>
    </w:p>
    <w:p>
      <w:pPr>
        <w:spacing w:after="0" w:line="240" w:lineRule="auto"/>
        <w:ind w:firstLine="706"/>
        <w:rPr>
          <w:rFonts w:hint="default"/>
        </w:rPr>
      </w:pPr>
    </w:p>
    <w:p>
      <w:pPr>
        <w:spacing w:after="0" w:line="240" w:lineRule="auto"/>
        <w:ind w:firstLine="706"/>
        <w:rPr>
          <w:rFonts w:hint="default"/>
        </w:rPr>
      </w:pPr>
      <w:r>
        <w:rPr>
          <w:rFonts w:hint="default"/>
        </w:rPr>
        <w:t>Таблица "messages":</w:t>
      </w:r>
    </w:p>
    <w:p>
      <w:pPr>
        <w:spacing w:after="0" w:line="240" w:lineRule="auto"/>
        <w:ind w:firstLine="706"/>
        <w:rPr>
          <w:rFonts w:hint="default"/>
        </w:rPr>
      </w:pPr>
      <w:r>
        <w:rPr>
          <w:rFonts w:hint="default"/>
        </w:rPr>
        <w:t>Id: serial (первичный ключ)</w:t>
      </w:r>
    </w:p>
    <w:p>
      <w:pPr>
        <w:spacing w:after="0" w:line="240" w:lineRule="auto"/>
        <w:ind w:firstLine="706"/>
        <w:rPr>
          <w:rFonts w:hint="default"/>
        </w:rPr>
      </w:pPr>
      <w:r>
        <w:rPr>
          <w:rFonts w:hint="default"/>
        </w:rPr>
        <w:t>Sender_id: bigint (идентификатор отправителя, связано с полем "Id" таблицы "users", не пустое значение)</w:t>
      </w:r>
    </w:p>
    <w:p>
      <w:pPr>
        <w:spacing w:after="0" w:line="240" w:lineRule="auto"/>
        <w:ind w:firstLine="706"/>
        <w:rPr>
          <w:rFonts w:hint="default"/>
        </w:rPr>
      </w:pPr>
      <w:r>
        <w:rPr>
          <w:rFonts w:hint="default"/>
        </w:rPr>
        <w:t>Receiver_id: bigint (идентификатор получателя, связано с полем "Id" таблицы "users", не пустое значение)</w:t>
      </w:r>
    </w:p>
    <w:p>
      <w:pPr>
        <w:spacing w:after="0" w:line="240" w:lineRule="auto"/>
        <w:ind w:firstLine="706"/>
        <w:rPr>
          <w:rFonts w:hint="default"/>
        </w:rPr>
      </w:pPr>
      <w:r>
        <w:rPr>
          <w:rFonts w:hint="default"/>
        </w:rPr>
        <w:t>Game_id: bigint (идентификатор игры, связано с полем "Id" таблицы "games", не пустое значение)</w:t>
      </w:r>
    </w:p>
    <w:p>
      <w:pPr>
        <w:spacing w:after="0" w:line="240" w:lineRule="auto"/>
        <w:ind w:firstLine="706"/>
        <w:rPr>
          <w:rFonts w:hint="default"/>
        </w:rPr>
      </w:pPr>
      <w:r>
        <w:rPr>
          <w:rFonts w:hint="default"/>
        </w:rPr>
        <w:t>Content: varchar(100) (содержание сообщения, не пустое значение)</w:t>
      </w:r>
    </w:p>
    <w:p>
      <w:pPr>
        <w:spacing w:after="0" w:line="240" w:lineRule="auto"/>
        <w:ind w:firstLine="706"/>
      </w:pPr>
      <w:r>
        <w:rPr>
          <w:b/>
          <w:bCs/>
          <w:szCs w:val="28"/>
        </w:rPr>
        <w:t xml:space="preserve">2.3 Описание информационных объектов </w:t>
      </w:r>
    </w:p>
    <w:p>
      <w:pPr>
        <w:spacing w:after="0" w:line="240" w:lineRule="auto"/>
        <w:ind w:firstLine="706"/>
      </w:pPr>
    </w:p>
    <w:p>
      <w:pPr>
        <w:spacing w:after="0" w:line="240" w:lineRule="auto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Таблица "users":</w:t>
      </w:r>
    </w:p>
    <w:p>
      <w:pPr>
        <w:spacing w:after="0" w:line="240" w:lineRule="auto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Id: serial (первичный ключ) - поле, автоматически генерирующее уникальные идентификаторы для пользователей.</w:t>
      </w:r>
    </w:p>
    <w:p>
      <w:pPr>
        <w:spacing w:after="0" w:line="240" w:lineRule="auto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Name: varchar(20) CHECK(Name != '') NOT NULL - поле, содержащее имя пользователя. Ограничено до 20 символов. Проверяет, чтобы значение поля не было пустым.</w:t>
      </w:r>
    </w:p>
    <w:p>
      <w:pPr>
        <w:spacing w:after="0" w:line="240" w:lineRule="auto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Register_date: timestamp NOT NULL - поле, содержащее дату и время регистрации пользователя. Не может быть пустым.</w:t>
      </w:r>
    </w:p>
    <w:p>
      <w:pPr>
        <w:spacing w:after="0" w:line="240" w:lineRule="auto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Email: varchar(50) CHECK(Email != '') UNIQUE NOT NULL - поле, содержащее адрес электронной почты пользователя. Ограничено до 50 символов. Проверяет, чтобы значение поля не было пустым и уникальным в таблице.</w:t>
      </w:r>
    </w:p>
    <w:p>
      <w:pPr>
        <w:spacing w:after="0" w:line="240" w:lineRule="auto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Admin: boolean DEFAULT false - поле, указывающее, является ли пользователь администратором. Значение по умолчанию - false.</w:t>
      </w:r>
    </w:p>
    <w:p>
      <w:pPr>
        <w:spacing w:after="0" w:line="240" w:lineRule="auto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Games_history: bigint CONSTRAINT games_history_key UNIQUE - поле, содержащее идентификатор истории игр пользователя. Уникальное значение для каждого пользователя.</w:t>
      </w:r>
    </w:p>
    <w:p>
      <w:pPr>
        <w:spacing w:after="0" w:line="240" w:lineRule="auto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Games_featured: bigint CONSTRAINT games_featured_key UNIQUE - поле, содержащее идентификатор особо рекомендуемых игр для пользователя. Уникальное значение для каждого пользователя.</w:t>
      </w:r>
    </w:p>
    <w:p>
      <w:pPr>
        <w:spacing w:after="0" w:line="240" w:lineRule="auto"/>
        <w:rPr>
          <w:rFonts w:hint="default" w:eastAsia="Times New Roman"/>
          <w:szCs w:val="28"/>
          <w:lang w:eastAsia="ru-RU"/>
        </w:rPr>
      </w:pPr>
    </w:p>
    <w:p>
      <w:pPr>
        <w:spacing w:after="0" w:line="240" w:lineRule="auto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Таблица "featured":</w:t>
      </w:r>
    </w:p>
    <w:p>
      <w:pPr>
        <w:spacing w:after="0" w:line="240" w:lineRule="auto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Id: serial (первичный ключ) - поле, автоматически генерирующее уникальные идентификаторы для записей в таблице.</w:t>
      </w:r>
    </w:p>
    <w:p>
      <w:pPr>
        <w:spacing w:after="0" w:line="240" w:lineRule="auto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User_id: bigint UNIQUE NOT NULL CONSTRAINT fk_user_featured REFERENCES users (Id) - поле, содержащее идентификатор пользователя, связанное с полем "Id" таблицы "users". Уникальное значение. Ссылается на идентификатор пользователя.</w:t>
      </w:r>
    </w:p>
    <w:p>
      <w:pPr>
        <w:spacing w:after="0" w:line="240" w:lineRule="auto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Game_id: bigint UNIQUE NOT NULL CONSTRAINT fk_game_featured REFERENCES games (Id) - поле, содержащее идентификатор игры, связанное с полем "Id" таблицы "games". Уникальное значение. Ссылается на идентификатор игры.</w:t>
      </w:r>
    </w:p>
    <w:p>
      <w:pPr>
        <w:spacing w:after="0" w:line="240" w:lineRule="auto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Time: timestamp NOT NULL - поле, содержащее дату и время.</w:t>
      </w:r>
    </w:p>
    <w:p>
      <w:pPr>
        <w:spacing w:after="0" w:line="240" w:lineRule="auto"/>
        <w:rPr>
          <w:rFonts w:hint="default" w:eastAsia="Times New Roman"/>
          <w:szCs w:val="28"/>
          <w:lang w:eastAsia="ru-RU"/>
        </w:rPr>
      </w:pPr>
    </w:p>
    <w:p>
      <w:pPr>
        <w:spacing w:after="0" w:line="240" w:lineRule="auto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Таблица "games":</w:t>
      </w:r>
    </w:p>
    <w:p>
      <w:pPr>
        <w:spacing w:after="0" w:line="240" w:lineRule="auto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Id: serial (первичный ключ) - поле, автоматически генерирующее уникальные идентификаторы для игр.</w:t>
      </w:r>
    </w:p>
    <w:p>
      <w:pPr>
        <w:spacing w:after="0" w:line="240" w:lineRule="auto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Token: varchar(50) CHECK(Token != '') NOT NULL - поле, содержащее токен игры. Ограничено до 50 символов. Проверяет, чтобы значение поля не было пустым.</w:t>
      </w:r>
    </w:p>
    <w:p>
      <w:pPr>
        <w:spacing w:after="0" w:line="240" w:lineRule="auto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Token_network: varchar(50) CHECK(Token_network != '') - поле, содержащее сеть токена игры. Ограничено до 50 символов. Проверяет, чтобы значение поля не было пустым.</w:t>
      </w:r>
    </w:p>
    <w:p>
      <w:pPr>
        <w:spacing w:after="0" w:line="240" w:lineRule="auto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Game_genre: varchar(50) CHECK(Game_genre != '') NOT NULL - поле, содержащее жанр игры. Ограничено до 50 символов. Проверяет, чтобы значение поля не было пустым.</w:t>
      </w:r>
    </w:p>
    <w:p>
      <w:pPr>
        <w:spacing w:after="0" w:line="240" w:lineRule="auto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Free_tier: boolean DEFAULT true - поле, указывающее, является ли игра бесплатной. Значение по умолчанию - true.</w:t>
      </w:r>
    </w:p>
    <w:p>
      <w:pPr>
        <w:spacing w:after="0" w:line="240" w:lineRule="auto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Min_bet: decimal NOT NULL - поле, содержащее минимальную ставку игры. Не может быть пустым.</w:t>
      </w:r>
    </w:p>
    <w:p>
      <w:pPr>
        <w:spacing w:after="0" w:line="240" w:lineRule="auto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Max_bet: decimal NOT NULL - поле, содержащее максимальную ставку игры. Не может быть пустым.</w:t>
      </w:r>
    </w:p>
    <w:p>
      <w:pPr>
        <w:spacing w:after="0" w:line="240" w:lineRule="auto"/>
        <w:rPr>
          <w:rFonts w:hint="default" w:eastAsia="Times New Roman"/>
          <w:szCs w:val="28"/>
          <w:lang w:eastAsia="ru-RU"/>
        </w:rPr>
      </w:pPr>
    </w:p>
    <w:p>
      <w:pPr>
        <w:spacing w:after="0" w:line="240" w:lineRule="auto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Таблица "rooms":</w:t>
      </w:r>
    </w:p>
    <w:p>
      <w:pPr>
        <w:spacing w:after="0" w:line="240" w:lineRule="auto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Id: serial (первичный ключ) - поле, автоматически генерирующее уникальные идентификаторы для комнат.</w:t>
      </w:r>
    </w:p>
    <w:p>
      <w:pPr>
        <w:spacing w:after="0" w:line="240" w:lineRule="auto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Created_at: timestamp NOT NULL - поле, содержащее дату и время создания комнаты. Не может быть пустым.</w:t>
      </w:r>
    </w:p>
    <w:p>
      <w:pPr>
        <w:spacing w:after="0" w:line="240" w:lineRule="auto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Created_by: bigint NOT NULL CONSTRAINT fk_rooms_user REFERENCES users (Id) - поле, содержащее идентификатор пользователя, создавшего комнату. Ссылается на идентификатор пользователя.</w:t>
      </w:r>
    </w:p>
    <w:p>
      <w:pPr>
        <w:spacing w:after="0" w:line="240" w:lineRule="auto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Game_id: bigint NOT NULL CONSTRAINT fk_rooms_game REFERENCES games (Id) - поле, содержащее идентификатор игры, связанное с полем "Id" таблицы "games". Ссылается на идентификатор игры.</w:t>
      </w:r>
    </w:p>
    <w:p>
      <w:pPr>
        <w:spacing w:after="0" w:line="240" w:lineRule="auto"/>
        <w:rPr>
          <w:rFonts w:hint="default" w:eastAsia="Times New Roman"/>
          <w:szCs w:val="28"/>
          <w:lang w:eastAsia="ru-RU"/>
        </w:rPr>
      </w:pPr>
    </w:p>
    <w:p>
      <w:pPr>
        <w:spacing w:after="0" w:line="240" w:lineRule="auto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Таблица "room_users":</w:t>
      </w:r>
    </w:p>
    <w:p>
      <w:pPr>
        <w:spacing w:after="0" w:line="240" w:lineRule="auto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Id: serial (первичный ключ) - поле, автоматически генерирующее уникальные идентификаторы для записей в таблице.</w:t>
      </w:r>
    </w:p>
    <w:p>
      <w:pPr>
        <w:spacing w:after="0" w:line="240" w:lineRule="auto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User_id: bigint NOT NULL CONSTRAINT fk_room_users_user REFERENCES users (Id) - поле, содержащее идентификатор пользователя, связанное с полем "Id" таблицы "users". Ссылается на идентификатор пользователя.</w:t>
      </w:r>
    </w:p>
    <w:p>
      <w:pPr>
        <w:spacing w:after="0" w:line="240" w:lineRule="auto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Connection_date: timestamp NOT NULL - поле, содержащее дату и время подключения пользователя к комнате. Не может быть пустым.</w:t>
      </w:r>
    </w:p>
    <w:p>
      <w:pPr>
        <w:spacing w:after="0" w:line="240" w:lineRule="auto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User_type: varchar(20) NOT NULL - поле, содержащее тип пользователя в комнате. Не может быть пустым.</w:t>
      </w:r>
    </w:p>
    <w:p>
      <w:pPr>
        <w:spacing w:after="0" w:line="240" w:lineRule="auto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Room_id: bigint NOT NULL CONSTRAINT fk_rooms_users_room REFERENCES rooms (Id) - поле, содержащее идентификатор комнаты, связанное с полем "Id" таблицы "rooms". Ссылается на идентификатор комнаты.</w:t>
      </w:r>
    </w:p>
    <w:p>
      <w:pPr>
        <w:spacing w:after="0" w:line="240" w:lineRule="auto"/>
        <w:rPr>
          <w:rFonts w:hint="default" w:eastAsia="Times New Roman"/>
          <w:szCs w:val="28"/>
          <w:lang w:eastAsia="ru-RU"/>
        </w:rPr>
      </w:pPr>
    </w:p>
    <w:p>
      <w:pPr>
        <w:spacing w:after="0" w:line="240" w:lineRule="auto"/>
        <w:rPr>
          <w:rFonts w:hint="default" w:eastAsia="Times New Roman"/>
          <w:szCs w:val="28"/>
          <w:lang w:val="ru-RU" w:eastAsia="ru-RU"/>
        </w:rPr>
      </w:pPr>
      <w:r>
        <w:rPr>
          <w:rFonts w:hint="default" w:eastAsia="Times New Roman"/>
          <w:szCs w:val="28"/>
          <w:lang w:val="ru-RU" w:eastAsia="ru-RU"/>
        </w:rPr>
        <w:t>Таблица "game_process":</w:t>
      </w:r>
    </w:p>
    <w:p>
      <w:pPr>
        <w:spacing w:after="0" w:line="240" w:lineRule="auto"/>
        <w:rPr>
          <w:rFonts w:hint="default" w:eastAsia="Times New Roman"/>
          <w:szCs w:val="28"/>
          <w:lang w:val="ru-RU" w:eastAsia="ru-RU"/>
        </w:rPr>
      </w:pPr>
      <w:r>
        <w:rPr>
          <w:rFonts w:hint="default" w:eastAsia="Times New Roman"/>
          <w:szCs w:val="28"/>
          <w:lang w:val="ru-RU" w:eastAsia="ru-RU"/>
        </w:rPr>
        <w:t>Id: serial (первичный ключ) - поле, автоматически генерирующее уникальные идентификаторы для записей в таблице.</w:t>
      </w:r>
    </w:p>
    <w:p>
      <w:pPr>
        <w:spacing w:after="0" w:line="240" w:lineRule="auto"/>
        <w:rPr>
          <w:rFonts w:hint="default" w:eastAsia="Times New Roman"/>
          <w:szCs w:val="28"/>
          <w:lang w:val="ru-RU" w:eastAsia="ru-RU"/>
        </w:rPr>
      </w:pPr>
      <w:r>
        <w:rPr>
          <w:rFonts w:hint="default" w:eastAsia="Times New Roman"/>
          <w:szCs w:val="28"/>
          <w:lang w:val="ru-RU" w:eastAsia="ru-RU"/>
        </w:rPr>
        <w:t>Bet: decimal NOT NULL - поле, содержащее ставку игры. Не может быть пустым.</w:t>
      </w:r>
    </w:p>
    <w:p>
      <w:pPr>
        <w:spacing w:after="0" w:line="240" w:lineRule="auto"/>
        <w:rPr>
          <w:rFonts w:hint="default" w:eastAsia="Times New Roman"/>
          <w:szCs w:val="28"/>
          <w:lang w:val="ru-RU" w:eastAsia="ru-RU"/>
        </w:rPr>
      </w:pPr>
      <w:r>
        <w:rPr>
          <w:rFonts w:hint="default" w:eastAsia="Times New Roman"/>
          <w:szCs w:val="28"/>
          <w:lang w:val="ru-RU" w:eastAsia="ru-RU"/>
        </w:rPr>
        <w:t>Creation_time: timestamp NOT NULL - поле, содержащее дату и время создания игрового процесса. Не может быть пустым.</w:t>
      </w:r>
    </w:p>
    <w:p>
      <w:pPr>
        <w:spacing w:after="0" w:line="240" w:lineRule="auto"/>
        <w:rPr>
          <w:rFonts w:hint="default" w:eastAsia="Times New Roman"/>
          <w:szCs w:val="28"/>
          <w:lang w:val="ru-RU" w:eastAsia="ru-RU"/>
        </w:rPr>
      </w:pPr>
      <w:r>
        <w:rPr>
          <w:rFonts w:hint="default" w:eastAsia="Times New Roman"/>
          <w:szCs w:val="28"/>
          <w:lang w:val="ru-RU" w:eastAsia="ru-RU"/>
        </w:rPr>
        <w:t>Finish_time: timestamp - поле, содержащее дату и время завершения игрового процесса.</w:t>
      </w:r>
    </w:p>
    <w:p>
      <w:pPr>
        <w:spacing w:after="0" w:line="240" w:lineRule="auto"/>
        <w:rPr>
          <w:rFonts w:hint="default" w:eastAsia="Times New Roman"/>
          <w:szCs w:val="28"/>
          <w:lang w:val="ru-RU" w:eastAsia="ru-RU"/>
        </w:rPr>
      </w:pPr>
      <w:r>
        <w:rPr>
          <w:rFonts w:hint="default" w:eastAsia="Times New Roman"/>
          <w:szCs w:val="28"/>
          <w:lang w:val="ru-RU" w:eastAsia="ru-RU"/>
        </w:rPr>
        <w:t>Game_id: bigint NOT NULL CONSTRAINT fk_game_process_game REFERENCES games (Id) - поле, содержащее идентификатор игры, связанное с полем "Id" таблицы "games". Ссылается на идентификатор игры.</w:t>
      </w:r>
    </w:p>
    <w:p>
      <w:pPr>
        <w:spacing w:after="0" w:line="240" w:lineRule="auto"/>
        <w:rPr>
          <w:rFonts w:hint="default" w:eastAsia="Times New Roman"/>
          <w:szCs w:val="28"/>
          <w:lang w:val="ru-RU" w:eastAsia="ru-RU"/>
        </w:rPr>
      </w:pPr>
      <w:r>
        <w:rPr>
          <w:rFonts w:hint="default" w:eastAsia="Times New Roman"/>
          <w:szCs w:val="28"/>
          <w:lang w:val="ru-RU" w:eastAsia="ru-RU"/>
        </w:rPr>
        <w:t>Room_id: bigint NOT NULL CONSTRAINT fk_game_process_room REFERENCES rooms (Id) - поле, содержащее идентификатор комнаты, связанное с полем "Id" таблицы "rooms". Ссылается на идентификатор комнаты.</w:t>
      </w:r>
    </w:p>
    <w:p>
      <w:pPr>
        <w:spacing w:after="0" w:line="240" w:lineRule="auto"/>
        <w:rPr>
          <w:rFonts w:hint="default" w:eastAsia="Times New Roman"/>
          <w:szCs w:val="28"/>
          <w:lang w:val="ru-RU" w:eastAsia="ru-RU"/>
        </w:rPr>
      </w:pPr>
    </w:p>
    <w:p>
      <w:pPr>
        <w:spacing w:after="0" w:line="240" w:lineRule="auto"/>
        <w:rPr>
          <w:rFonts w:hint="default" w:eastAsia="Times New Roman"/>
          <w:szCs w:val="28"/>
          <w:lang w:val="ru-RU" w:eastAsia="ru-RU"/>
        </w:rPr>
      </w:pPr>
      <w:r>
        <w:rPr>
          <w:rFonts w:hint="default" w:eastAsia="Times New Roman"/>
          <w:szCs w:val="28"/>
          <w:lang w:val="ru-RU" w:eastAsia="ru-RU"/>
        </w:rPr>
        <w:t>Таблица "results":</w:t>
      </w:r>
    </w:p>
    <w:p>
      <w:pPr>
        <w:spacing w:after="0" w:line="240" w:lineRule="auto"/>
        <w:rPr>
          <w:rFonts w:hint="default" w:eastAsia="Times New Roman"/>
          <w:szCs w:val="28"/>
          <w:lang w:val="ru-RU" w:eastAsia="ru-RU"/>
        </w:rPr>
      </w:pPr>
      <w:r>
        <w:rPr>
          <w:rFonts w:hint="default" w:eastAsia="Times New Roman"/>
          <w:szCs w:val="28"/>
          <w:lang w:val="ru-RU" w:eastAsia="ru-RU"/>
        </w:rPr>
        <w:t>Id: serial (первичный ключ) - поле, автоматически генерирующее уникальные идентификаторы для записей в таблице.</w:t>
      </w:r>
    </w:p>
    <w:p>
      <w:pPr>
        <w:spacing w:after="0" w:line="240" w:lineRule="auto"/>
        <w:rPr>
          <w:rFonts w:hint="default" w:eastAsia="Times New Roman"/>
          <w:szCs w:val="28"/>
          <w:lang w:val="ru-RU" w:eastAsia="ru-RU"/>
        </w:rPr>
      </w:pPr>
      <w:r>
        <w:rPr>
          <w:rFonts w:hint="default" w:eastAsia="Times New Roman"/>
          <w:szCs w:val="28"/>
          <w:lang w:val="ru-RU" w:eastAsia="ru-RU"/>
        </w:rPr>
        <w:t>User_id: bigint NOT NULL CONSTRAINT fk_results_user REFERENCES users (Id) - поле, содержащее идентификатор пользователя, связанное с полем "Id" таблицы "users". Ссылается на идентификатор пользователя.</w:t>
      </w:r>
    </w:p>
    <w:p>
      <w:pPr>
        <w:spacing w:after="0" w:line="240" w:lineRule="auto"/>
        <w:rPr>
          <w:rFonts w:hint="default" w:eastAsia="Times New Roman"/>
          <w:szCs w:val="28"/>
          <w:lang w:val="ru-RU" w:eastAsia="ru-RU"/>
        </w:rPr>
      </w:pPr>
      <w:r>
        <w:rPr>
          <w:rFonts w:hint="default" w:eastAsia="Times New Roman"/>
          <w:szCs w:val="28"/>
          <w:lang w:val="ru-RU" w:eastAsia="ru-RU"/>
        </w:rPr>
        <w:t>Balance_results: money NOT NULL - поле, содержащее результат баланса пользователя. Не может быть пустым.</w:t>
      </w:r>
    </w:p>
    <w:p>
      <w:pPr>
        <w:spacing w:after="0" w:line="240" w:lineRule="auto"/>
        <w:rPr>
          <w:rFonts w:hint="default" w:eastAsia="Times New Roman"/>
          <w:szCs w:val="28"/>
          <w:lang w:val="ru-RU" w:eastAsia="ru-RU"/>
        </w:rPr>
      </w:pPr>
      <w:r>
        <w:rPr>
          <w:rFonts w:hint="default" w:eastAsia="Times New Roman"/>
          <w:szCs w:val="28"/>
          <w:lang w:val="ru-RU" w:eastAsia="ru-RU"/>
        </w:rPr>
        <w:t>Game_process_id: bigint NOT NULL CONSTRAINT fk_results_game_process REFERENCES game_process (Id) - поле, содержащее идентификатор игрового процесса, связанное с полем "Id" таблицы "game_process". Ссылается на идентификатор игрового процесса.</w:t>
      </w:r>
    </w:p>
    <w:p>
      <w:pPr>
        <w:spacing w:after="0" w:line="240" w:lineRule="auto"/>
        <w:rPr>
          <w:rFonts w:hint="default" w:eastAsia="Times New Roman"/>
          <w:szCs w:val="28"/>
          <w:lang w:val="ru-RU" w:eastAsia="ru-RU"/>
        </w:rPr>
      </w:pPr>
    </w:p>
    <w:p>
      <w:pPr>
        <w:spacing w:after="0" w:line="240" w:lineRule="auto"/>
        <w:rPr>
          <w:rFonts w:hint="default" w:eastAsia="Times New Roman"/>
          <w:szCs w:val="28"/>
          <w:lang w:val="ru-RU" w:eastAsia="ru-RU"/>
        </w:rPr>
      </w:pPr>
      <w:r>
        <w:rPr>
          <w:rFonts w:hint="default" w:eastAsia="Times New Roman"/>
          <w:szCs w:val="28"/>
          <w:lang w:val="ru-RU" w:eastAsia="ru-RU"/>
        </w:rPr>
        <w:t>Таблица "admins":</w:t>
      </w:r>
    </w:p>
    <w:p>
      <w:pPr>
        <w:spacing w:after="0" w:line="240" w:lineRule="auto"/>
        <w:rPr>
          <w:rFonts w:hint="default" w:eastAsia="Times New Roman"/>
          <w:szCs w:val="28"/>
          <w:lang w:val="ru-RU" w:eastAsia="ru-RU"/>
        </w:rPr>
      </w:pPr>
      <w:r>
        <w:rPr>
          <w:rFonts w:hint="default" w:eastAsia="Times New Roman"/>
          <w:szCs w:val="28"/>
          <w:lang w:val="ru-RU" w:eastAsia="ru-RU"/>
        </w:rPr>
        <w:t>Id: serial (первичный ключ) - поле, автоматически генерирующее уникальные идентификаторы для записей в таблице.</w:t>
      </w:r>
    </w:p>
    <w:p>
      <w:pPr>
        <w:spacing w:after="0" w:line="240" w:lineRule="auto"/>
        <w:rPr>
          <w:rFonts w:hint="default" w:eastAsia="Times New Roman"/>
          <w:szCs w:val="28"/>
          <w:lang w:val="ru-RU" w:eastAsia="ru-RU"/>
        </w:rPr>
      </w:pPr>
      <w:r>
        <w:rPr>
          <w:rFonts w:hint="default" w:eastAsia="Times New Roman"/>
          <w:szCs w:val="28"/>
          <w:lang w:val="ru-RU" w:eastAsia="ru-RU"/>
        </w:rPr>
        <w:t>User_id: bigint NOT NULL CONSTRAINT fk_admin_user REFERENCES users (Id) - поле, содержащее идентификатор пользователя, связанное с полем "Id" таблицы "users". Ссылается на идентификатор пользователя.</w:t>
      </w:r>
    </w:p>
    <w:p>
      <w:pPr>
        <w:spacing w:after="0" w:line="240" w:lineRule="auto"/>
        <w:rPr>
          <w:rFonts w:hint="default" w:eastAsia="Times New Roman"/>
          <w:szCs w:val="28"/>
          <w:lang w:val="ru-RU" w:eastAsia="ru-RU"/>
        </w:rPr>
      </w:pPr>
      <w:r>
        <w:rPr>
          <w:rFonts w:hint="default" w:eastAsia="Times New Roman"/>
          <w:szCs w:val="28"/>
          <w:lang w:val="ru-RU" w:eastAsia="ru-RU"/>
        </w:rPr>
        <w:t>Access_level: smallint NOT NULL - поле, содержащее уровень доступа администратора. Не может быть пустым.</w:t>
      </w:r>
    </w:p>
    <w:p>
      <w:pPr>
        <w:spacing w:after="0" w:line="240" w:lineRule="auto"/>
        <w:rPr>
          <w:rFonts w:hint="default" w:eastAsia="Times New Roman"/>
          <w:szCs w:val="28"/>
          <w:lang w:val="ru-RU" w:eastAsia="ru-RU"/>
        </w:rPr>
      </w:pPr>
    </w:p>
    <w:p>
      <w:pPr>
        <w:spacing w:after="0" w:line="240" w:lineRule="auto"/>
        <w:rPr>
          <w:rFonts w:hint="default" w:eastAsia="Times New Roman"/>
          <w:szCs w:val="28"/>
          <w:lang w:val="ru-RU" w:eastAsia="ru-RU"/>
        </w:rPr>
      </w:pPr>
      <w:r>
        <w:rPr>
          <w:rFonts w:hint="default" w:eastAsia="Times New Roman"/>
          <w:szCs w:val="28"/>
          <w:lang w:val="ru-RU" w:eastAsia="ru-RU"/>
        </w:rPr>
        <w:t>Таблица "moderation_logs":</w:t>
      </w:r>
    </w:p>
    <w:p>
      <w:pPr>
        <w:spacing w:after="0" w:line="240" w:lineRule="auto"/>
        <w:rPr>
          <w:rFonts w:hint="default" w:eastAsia="Times New Roman"/>
          <w:szCs w:val="28"/>
          <w:lang w:val="ru-RU" w:eastAsia="ru-RU"/>
        </w:rPr>
      </w:pPr>
      <w:r>
        <w:rPr>
          <w:rFonts w:hint="default" w:eastAsia="Times New Roman"/>
          <w:szCs w:val="28"/>
          <w:lang w:val="ru-RU" w:eastAsia="ru-RU"/>
        </w:rPr>
        <w:t>Id: serial (первичный ключ) - поле, автоматически генерирующее уникальные идентификаторы для записей в таблице.</w:t>
      </w:r>
    </w:p>
    <w:p>
      <w:pPr>
        <w:spacing w:after="0" w:line="240" w:lineRule="auto"/>
        <w:rPr>
          <w:rFonts w:hint="default" w:eastAsia="Times New Roman"/>
          <w:szCs w:val="28"/>
          <w:lang w:val="ru-RU" w:eastAsia="ru-RU"/>
        </w:rPr>
      </w:pPr>
      <w:r>
        <w:rPr>
          <w:rFonts w:hint="default" w:eastAsia="Times New Roman"/>
          <w:szCs w:val="28"/>
          <w:lang w:val="ru-RU" w:eastAsia="ru-RU"/>
        </w:rPr>
        <w:t>Admin_id: bigint NOT NULL CONSTRAINT fk_moderation_logs_admin REFERENCES admins (Id) - поле, содержащее идентификатор администратора, связанное с полем "Id" таблицы "admins". Ссылается на идентификатор администратора.</w:t>
      </w:r>
    </w:p>
    <w:p>
      <w:pPr>
        <w:spacing w:after="0" w:line="240" w:lineRule="auto"/>
        <w:rPr>
          <w:rFonts w:hint="default" w:eastAsia="Times New Roman"/>
          <w:szCs w:val="28"/>
          <w:lang w:val="ru-RU" w:eastAsia="ru-RU"/>
        </w:rPr>
      </w:pPr>
      <w:r>
        <w:rPr>
          <w:rFonts w:hint="default" w:eastAsia="Times New Roman"/>
          <w:szCs w:val="28"/>
          <w:lang w:val="ru-RU" w:eastAsia="ru-RU"/>
        </w:rPr>
        <w:t>Action: varchar(50) NOT NULL - поле, содержащее действие, выполненное администратором. Не может быть пустым.</w:t>
      </w:r>
    </w:p>
    <w:p>
      <w:pPr>
        <w:spacing w:after="0" w:line="240" w:lineRule="auto"/>
        <w:rPr>
          <w:rFonts w:hint="default" w:eastAsia="Times New Roman"/>
          <w:szCs w:val="28"/>
          <w:lang w:val="ru-RU" w:eastAsia="ru-RU"/>
        </w:rPr>
      </w:pPr>
      <w:r>
        <w:rPr>
          <w:rFonts w:hint="default" w:eastAsia="Times New Roman"/>
          <w:szCs w:val="28"/>
          <w:lang w:val="ru-RU" w:eastAsia="ru-RU"/>
        </w:rPr>
        <w:t>Timme: timestamp NOT NULL - поле, содержащее дату и время выполнения действия администратором. Не может быть пустым.</w:t>
      </w:r>
    </w:p>
    <w:p>
      <w:pPr>
        <w:spacing w:after="0" w:line="240" w:lineRule="auto"/>
        <w:rPr>
          <w:rFonts w:hint="default" w:eastAsia="Times New Roman"/>
          <w:szCs w:val="28"/>
          <w:lang w:val="ru-RU" w:eastAsia="ru-RU"/>
        </w:rPr>
      </w:pPr>
    </w:p>
    <w:p>
      <w:pPr>
        <w:spacing w:after="0" w:line="240" w:lineRule="auto"/>
        <w:rPr>
          <w:rFonts w:hint="default" w:eastAsia="Times New Roman"/>
          <w:szCs w:val="28"/>
          <w:lang w:val="ru-RU" w:eastAsia="ru-RU"/>
        </w:rPr>
      </w:pPr>
      <w:r>
        <w:rPr>
          <w:rFonts w:hint="default" w:eastAsia="Times New Roman"/>
          <w:szCs w:val="28"/>
          <w:lang w:val="ru-RU" w:eastAsia="ru-RU"/>
        </w:rPr>
        <w:t>Таблица "messages":</w:t>
      </w:r>
    </w:p>
    <w:p>
      <w:pPr>
        <w:spacing w:after="0" w:line="240" w:lineRule="auto"/>
        <w:rPr>
          <w:rFonts w:hint="default" w:eastAsia="Times New Roman"/>
          <w:szCs w:val="28"/>
          <w:lang w:val="ru-RU" w:eastAsia="ru-RU"/>
        </w:rPr>
      </w:pPr>
      <w:r>
        <w:rPr>
          <w:rFonts w:hint="default" w:eastAsia="Times New Roman"/>
          <w:szCs w:val="28"/>
          <w:lang w:val="ru-RU" w:eastAsia="ru-RU"/>
        </w:rPr>
        <w:t>Id: serial (первичный ключ) - поле, автоматически генерирующее уникальные идентификаторы для записей в таблице.</w:t>
      </w:r>
    </w:p>
    <w:p>
      <w:pPr>
        <w:spacing w:after="0" w:line="240" w:lineRule="auto"/>
        <w:rPr>
          <w:rFonts w:hint="default" w:eastAsia="Times New Roman"/>
          <w:szCs w:val="28"/>
          <w:lang w:val="ru-RU" w:eastAsia="ru-RU"/>
        </w:rPr>
      </w:pPr>
      <w:r>
        <w:rPr>
          <w:rFonts w:hint="default" w:eastAsia="Times New Roman"/>
          <w:szCs w:val="28"/>
          <w:lang w:val="ru-RU" w:eastAsia="ru-RU"/>
        </w:rPr>
        <w:t>Sender_id: bigint NOT NULL CONSTRAINT fk_messages_sender REFERENCES users (Id) - поле, содержащее идентификатор отправителя сообщения, связанное с полем "Id" таблицы "users". Ссылается на идентификатор пользователя.</w:t>
      </w:r>
    </w:p>
    <w:p>
      <w:pPr>
        <w:spacing w:after="0" w:line="240" w:lineRule="auto"/>
        <w:rPr>
          <w:rFonts w:hint="default" w:eastAsia="Times New Roman"/>
          <w:szCs w:val="28"/>
          <w:lang w:val="ru-RU" w:eastAsia="ru-RU"/>
        </w:rPr>
      </w:pPr>
      <w:r>
        <w:rPr>
          <w:rFonts w:hint="default" w:eastAsia="Times New Roman"/>
          <w:szCs w:val="28"/>
          <w:lang w:val="ru-RU" w:eastAsia="ru-RU"/>
        </w:rPr>
        <w:t>Resiever_id: bigint NOT NULL CONSTRAINT fk_messages_resiever REFERENCES users (Id) - поле, содержащее идентификатор получателя сообщения, связанное с полем "Id" таблицы "users". Ссылается на идентификатор пользователя.</w:t>
      </w:r>
    </w:p>
    <w:p>
      <w:pPr>
        <w:spacing w:after="0" w:line="240" w:lineRule="auto"/>
        <w:rPr>
          <w:rFonts w:hint="default" w:eastAsia="Times New Roman"/>
          <w:szCs w:val="28"/>
          <w:lang w:val="ru-RU" w:eastAsia="ru-RU"/>
        </w:rPr>
      </w:pPr>
      <w:r>
        <w:rPr>
          <w:rFonts w:hint="default" w:eastAsia="Times New Roman"/>
          <w:szCs w:val="28"/>
          <w:lang w:val="ru-RU" w:eastAsia="ru-RU"/>
        </w:rPr>
        <w:t>Game_id: bigint NOT NULL CONSTRAINT fk_messages_game REFERENCES games (Id) - поле, содержащее идентификатор игры, связанное с полем "Id" таблицы "games". Ссылается на идентификатор игры.</w:t>
      </w:r>
    </w:p>
    <w:p>
      <w:pPr>
        <w:spacing w:after="0" w:line="240" w:lineRule="auto"/>
        <w:rPr>
          <w:rFonts w:hint="default" w:eastAsia="Times New Roman"/>
          <w:szCs w:val="28"/>
          <w:lang w:val="ru-RU" w:eastAsia="ru-RU"/>
        </w:rPr>
      </w:pPr>
      <w:r>
        <w:rPr>
          <w:rFonts w:hint="default" w:eastAsia="Times New Roman"/>
          <w:szCs w:val="28"/>
          <w:lang w:val="ru-RU" w:eastAsia="ru-RU"/>
        </w:rPr>
        <w:t>Content: varchar(100) NOT NULL - поле, содержащее содержимое сообщения. Не может быть пустым.</w:t>
      </w:r>
    </w:p>
    <w:p>
      <w:pPr>
        <w:spacing w:before="360" w:after="240"/>
        <w:ind w:firstLine="709"/>
        <w:rPr>
          <w:b/>
          <w:bCs/>
          <w:szCs w:val="28"/>
        </w:rPr>
      </w:pPr>
      <w:r>
        <w:rPr>
          <w:b/>
          <w:bCs/>
          <w:szCs w:val="28"/>
        </w:rPr>
        <w:t>2.4 Вывод</w:t>
      </w:r>
    </w:p>
    <w:p>
      <w:pPr>
        <w:pStyle w:val="12"/>
        <w:spacing w:before="0" w:beforeAutospacing="0" w:after="0" w:afterAutospacing="0"/>
        <w:ind w:firstLine="706"/>
        <w:jc w:val="both"/>
        <w:rPr>
          <w:sz w:val="28"/>
          <w:szCs w:val="28"/>
        </w:rPr>
      </w:pPr>
      <w:r>
        <w:rPr>
          <w:sz w:val="28"/>
          <w:szCs w:val="28"/>
        </w:rPr>
        <w:t>Разработка архитектуры проекта необходима для определения структуры и функциональности приложения. Обобщенная структура управления приложения позволяет определить, какие компоненты необходимы для реализации приложения и как они должны взаимодействовать между собой.</w:t>
      </w:r>
    </w:p>
    <w:p>
      <w:pPr>
        <w:pStyle w:val="12"/>
        <w:spacing w:before="0" w:beforeAutospacing="0" w:after="0" w:afterAutospacing="0"/>
        <w:ind w:firstLine="706"/>
        <w:jc w:val="both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</w:rPr>
        <w:t xml:space="preserve">Эта база данных может быть использована для создания </w:t>
      </w:r>
      <w:r>
        <w:rPr>
          <w:rFonts w:ascii="Times New Roman" w:hAnsi="Times New Roman" w:cs="Times New Roman"/>
          <w:sz w:val="28"/>
          <w:szCs w:val="28"/>
          <w:lang w:val="ru-RU"/>
        </w:rPr>
        <w:t>сервиса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с онлайн играми</w:t>
      </w:r>
      <w:r>
        <w:rPr>
          <w:rFonts w:hint="default" w:cs="Times New Roman"/>
          <w:sz w:val="28"/>
          <w:szCs w:val="28"/>
          <w:lang w:val="ru-RU"/>
        </w:rPr>
        <w:t>, управления им.</w:t>
      </w:r>
      <w:bookmarkStart w:id="44" w:name="_GoBack"/>
      <w:bookmarkEnd w:id="44"/>
    </w:p>
    <w:p>
      <w:pPr>
        <w:pStyle w:val="22"/>
        <w:numPr>
          <w:ilvl w:val="0"/>
          <w:numId w:val="0"/>
        </w:numPr>
        <w:ind w:firstLine="708"/>
      </w:pPr>
      <w:r>
        <w:t xml:space="preserve"> </w:t>
      </w:r>
      <w:bookmarkStart w:id="14" w:name="_Toc135199373"/>
      <w:r>
        <w:t>3 Разработка модели базы данных</w:t>
      </w:r>
      <w:bookmarkEnd w:id="14"/>
      <w:r>
        <w:tab/>
      </w:r>
    </w:p>
    <w:p>
      <w:pPr>
        <w:pStyle w:val="3"/>
      </w:pPr>
      <w:r>
        <w:t xml:space="preserve">    </w:t>
      </w:r>
      <w:r>
        <w:tab/>
      </w:r>
      <w:bookmarkStart w:id="15" w:name="_Toc135199374"/>
      <w:r>
        <w:t>3.1 Создание необходимых объектов</w:t>
      </w:r>
      <w:bookmarkEnd w:id="15"/>
      <w:r>
        <w:t xml:space="preserve"> </w:t>
      </w:r>
    </w:p>
    <w:p>
      <w:pPr>
        <w:spacing w:after="0"/>
        <w:ind w:firstLine="708"/>
      </w:pPr>
      <w:r>
        <w:t xml:space="preserve">Для </w:t>
      </w:r>
      <w:r>
        <w:rPr>
          <w:lang w:val="ru-RU"/>
        </w:rPr>
        <w:t>сайта</w:t>
      </w:r>
      <w:r>
        <w:rPr>
          <w:rFonts w:hint="default"/>
          <w:lang w:val="ru-RU"/>
        </w:rPr>
        <w:t xml:space="preserve"> игровой вселенной </w:t>
      </w:r>
      <w:r>
        <w:t>необходимо создать следующие таблицы:</w:t>
      </w:r>
    </w:p>
    <w:p>
      <w:pPr>
        <w:spacing w:after="0"/>
        <w:ind w:firstLine="708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Таблица "users":</w:t>
      </w:r>
    </w:p>
    <w:p>
      <w:pPr>
        <w:spacing w:after="0"/>
        <w:ind w:firstLine="708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Хранит информацию о пользователях системы.</w:t>
      </w:r>
    </w:p>
    <w:p>
      <w:pPr>
        <w:spacing w:after="0"/>
        <w:ind w:firstLine="708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Поля таблицы включают идентификатор пользователя (Id), имя пользователя (Name), дату регистрации (Register_date), электронную почту (Email), статус администратора (Admin), идентификатор истории игр (Games_history) и идентификатор выделенных игр (Games_featured).</w:t>
      </w:r>
    </w:p>
    <w:p>
      <w:pPr>
        <w:spacing w:after="0"/>
        <w:ind w:firstLine="708"/>
        <w:rPr>
          <w:rFonts w:hint="default"/>
          <w:sz w:val="28"/>
          <w:szCs w:val="28"/>
        </w:rPr>
      </w:pPr>
    </w:p>
    <w:p>
      <w:pPr>
        <w:spacing w:after="0"/>
        <w:ind w:firstLine="708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Таблица "featured":</w:t>
      </w:r>
    </w:p>
    <w:p>
      <w:pPr>
        <w:spacing w:after="0"/>
        <w:ind w:firstLine="708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Хранит информацию о выделенных играх, которые отображаются на главной странице.</w:t>
      </w:r>
    </w:p>
    <w:p>
      <w:pPr>
        <w:spacing w:after="0"/>
        <w:ind w:firstLine="708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Поля таблицы включают идентификатор (Id), идентификатор пользователя (User_id), идентификатор игры (Game_id) и дату и время (Time).</w:t>
      </w:r>
    </w:p>
    <w:p>
      <w:pPr>
        <w:spacing w:after="0"/>
        <w:ind w:firstLine="708"/>
        <w:rPr>
          <w:rFonts w:hint="default"/>
          <w:sz w:val="28"/>
          <w:szCs w:val="28"/>
        </w:rPr>
      </w:pPr>
    </w:p>
    <w:p>
      <w:pPr>
        <w:spacing w:after="0"/>
        <w:ind w:firstLine="708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Таблица "games":</w:t>
      </w:r>
    </w:p>
    <w:p>
      <w:pPr>
        <w:spacing w:after="0"/>
        <w:ind w:firstLine="708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Хранит информацию о играх.</w:t>
      </w:r>
    </w:p>
    <w:p>
      <w:pPr>
        <w:spacing w:after="0"/>
        <w:ind w:firstLine="708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Поля таблицы включают идентификатор игры (Id), токен игры (Token), сеть токена (Token_network), жанр игры (Game_genre), флаг бесплатной версии игры (Free_tier), минимальную ставку (Min_bet) и максимальную ставку (Max_bet).</w:t>
      </w:r>
    </w:p>
    <w:p>
      <w:pPr>
        <w:spacing w:after="0"/>
        <w:ind w:firstLine="708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Таблица "rooms":</w:t>
      </w:r>
    </w:p>
    <w:p>
      <w:pPr>
        <w:spacing w:after="0"/>
        <w:ind w:firstLine="708"/>
        <w:rPr>
          <w:rFonts w:hint="default"/>
          <w:sz w:val="28"/>
          <w:szCs w:val="28"/>
        </w:rPr>
      </w:pPr>
    </w:p>
    <w:p>
      <w:pPr>
        <w:spacing w:after="0"/>
        <w:ind w:firstLine="708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Хранит информацию о комнатах, созданных для игр.</w:t>
      </w:r>
    </w:p>
    <w:p>
      <w:pPr>
        <w:spacing w:after="0"/>
        <w:ind w:firstLine="708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Поля таблицы включают идентификатор комнаты (Id), дату и время создания (Created_at), идентификатор создателя комнаты (Created_by) и идентификатор игры (Game_id).</w:t>
      </w:r>
    </w:p>
    <w:p>
      <w:pPr>
        <w:spacing w:after="0"/>
        <w:ind w:firstLine="708"/>
        <w:rPr>
          <w:rFonts w:hint="default"/>
          <w:sz w:val="28"/>
          <w:szCs w:val="28"/>
        </w:rPr>
      </w:pPr>
    </w:p>
    <w:p>
      <w:pPr>
        <w:spacing w:after="0"/>
        <w:ind w:firstLine="708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Таблица "room_users":</w:t>
      </w:r>
    </w:p>
    <w:p>
      <w:pPr>
        <w:spacing w:after="0"/>
        <w:ind w:firstLine="708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Связующая таблица, которая отображает связь между пользователями и комнатами.</w:t>
      </w:r>
    </w:p>
    <w:p>
      <w:pPr>
        <w:spacing w:after="0"/>
        <w:ind w:firstLine="708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Поля таблицы включают идентификатор (Id), идентификатор пользователя (User_id), дату и время подключения (Connection_date), тип пользователя (User_type) и идентификатор комнаты (Room_id).</w:t>
      </w:r>
    </w:p>
    <w:p>
      <w:pPr>
        <w:spacing w:after="0"/>
        <w:ind w:firstLine="708"/>
        <w:rPr>
          <w:rFonts w:hint="default"/>
          <w:sz w:val="28"/>
          <w:szCs w:val="28"/>
        </w:rPr>
      </w:pPr>
    </w:p>
    <w:p>
      <w:pPr>
        <w:spacing w:after="0"/>
        <w:ind w:firstLine="708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Таблица "game_process":</w:t>
      </w:r>
    </w:p>
    <w:p>
      <w:pPr>
        <w:spacing w:after="0"/>
        <w:ind w:firstLine="708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Хранит информацию о текущих игровых процессах в комнатах.</w:t>
      </w:r>
    </w:p>
    <w:p>
      <w:pPr>
        <w:spacing w:after="0"/>
        <w:ind w:firstLine="708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Поля таблицы включают идентификатор (Id), размер ставки (Bet), дату и время создания (Creation_time), дату и время завершения (Finish_time), идентификатор игры (Game_id) и идентификатор комнаты (Room_id).</w:t>
      </w:r>
    </w:p>
    <w:p>
      <w:pPr>
        <w:spacing w:after="0"/>
        <w:ind w:firstLine="708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Таблица "results":</w:t>
      </w:r>
    </w:p>
    <w:p>
      <w:pPr>
        <w:spacing w:after="0"/>
        <w:ind w:firstLine="708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Хранит информацию о результатах игр пользователей.</w:t>
      </w:r>
    </w:p>
    <w:p>
      <w:pPr>
        <w:spacing w:after="0"/>
        <w:ind w:firstLine="708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Поля таблицы включают идентификатор (Id), идентификатор пользователя (User_id), баланс результатов (Balance_results) и идентификатор игрового процесса (Game_process_id).</w:t>
      </w:r>
    </w:p>
    <w:p>
      <w:pPr>
        <w:spacing w:after="0"/>
        <w:ind w:firstLine="708"/>
        <w:rPr>
          <w:rFonts w:hint="default"/>
          <w:sz w:val="28"/>
          <w:szCs w:val="28"/>
        </w:rPr>
      </w:pPr>
    </w:p>
    <w:p>
      <w:pPr>
        <w:spacing w:after="0"/>
        <w:ind w:firstLine="708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Таблица "admins":</w:t>
      </w:r>
    </w:p>
    <w:p>
      <w:pPr>
        <w:spacing w:after="0"/>
        <w:ind w:firstLine="708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Хранит информацию об администраторах системы.</w:t>
      </w:r>
    </w:p>
    <w:p>
      <w:pPr>
        <w:spacing w:after="0"/>
        <w:ind w:firstLine="708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Поля таблицы включают идентификатор (Id), идентификатор пользователя (User_id) и уровень доступа (Access_level).</w:t>
      </w:r>
    </w:p>
    <w:p>
      <w:pPr>
        <w:spacing w:after="0"/>
        <w:ind w:firstLine="708"/>
        <w:rPr>
          <w:rFonts w:hint="default"/>
          <w:sz w:val="28"/>
          <w:szCs w:val="28"/>
        </w:rPr>
      </w:pPr>
    </w:p>
    <w:p>
      <w:pPr>
        <w:spacing w:after="0"/>
        <w:ind w:firstLine="708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Таблица "messages":</w:t>
      </w:r>
    </w:p>
    <w:p>
      <w:pPr>
        <w:spacing w:after="0"/>
        <w:ind w:firstLine="708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Хранит информацию о сообщениях между пользователями.</w:t>
      </w:r>
    </w:p>
    <w:p>
      <w:pPr>
        <w:spacing w:after="0"/>
        <w:ind w:firstLine="708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Поля таблицы включают идентификатор (Id), идентификатор отправителя (Sender_id), идентификатор получателя (Resiever_id), идентификатор игры (Game_id) и содержание сообщения (Content).</w:t>
      </w:r>
    </w:p>
    <w:p>
      <w:pPr>
        <w:spacing w:after="0"/>
        <w:ind w:firstLine="708"/>
        <w:rPr>
          <w:rFonts w:hint="default"/>
          <w:sz w:val="28"/>
          <w:szCs w:val="28"/>
        </w:rPr>
      </w:pPr>
    </w:p>
    <w:p>
      <w:pPr>
        <w:spacing w:after="0"/>
        <w:ind w:firstLine="708"/>
      </w:pPr>
      <w:r>
        <w:t>Для более удобной работы с базой данных можно создать несколько функций и процедур. Например, можно создать функцию для поиска пользовател</w:t>
      </w:r>
      <w:r>
        <w:rPr>
          <w:rFonts w:hint="default"/>
          <w:lang w:val="ru-RU"/>
        </w:rPr>
        <w:t>я</w:t>
      </w:r>
      <w:r>
        <w:t xml:space="preserve"> по</w:t>
      </w:r>
      <w:r>
        <w:rPr>
          <w:rFonts w:hint="default"/>
          <w:lang w:val="ru-RU"/>
        </w:rPr>
        <w:t xml:space="preserve"> его</w:t>
      </w:r>
      <w:r>
        <w:t xml:space="preserve"> </w:t>
      </w:r>
      <w:r>
        <w:rPr>
          <w:rFonts w:hint="default"/>
          <w:lang w:val="en-US"/>
        </w:rPr>
        <w:t>email</w:t>
      </w:r>
      <w:r>
        <w:t>. Также можно создать процедуру для добавления пользователей в базу данных.</w:t>
      </w:r>
    </w:p>
    <w:p>
      <w:pPr>
        <w:pStyle w:val="4"/>
        <w:spacing w:before="360"/>
        <w:ind w:firstLine="709"/>
        <w:rPr>
          <w:rFonts w:cs="Times New Roman"/>
          <w:b w:val="0"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  <w:bookmarkStart w:id="16" w:name="_Toc135199375"/>
      <w:r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  <w:t>3.1.1 Представления базы данных</w:t>
      </w:r>
      <w:bookmarkEnd w:id="16"/>
    </w:p>
    <w:p>
      <w:pPr>
        <w:spacing w:after="0"/>
        <w:ind w:firstLine="708"/>
      </w:pPr>
      <w:r>
        <w:t>Представление (view) в базе данных представляет собой виртуальную таблицу, которая создается на основе запроса к одной или нескольким таблицам в базе данных. Представления позволяют обращаться к данным из нескольких таблиц одновременно, при этом не изменяя структуру этих таблиц.</w:t>
      </w:r>
    </w:p>
    <w:p>
      <w:pPr>
        <w:spacing w:after="0"/>
        <w:ind w:firstLine="708"/>
      </w:pPr>
      <w:r>
        <w:t>В данном проекте были созданы два представления:</w:t>
      </w:r>
    </w:p>
    <w:p>
      <w:pPr>
        <w:pStyle w:val="23"/>
        <w:numPr>
          <w:ilvl w:val="0"/>
          <w:numId w:val="5"/>
        </w:numPr>
        <w:spacing w:after="0"/>
        <w:ind w:left="1134"/>
      </w:pPr>
      <w:r>
        <w:rPr>
          <w:rFonts w:hint="default"/>
        </w:rPr>
        <w:t>Confirmed</w:t>
      </w:r>
      <w:r>
        <w:rPr>
          <w:rFonts w:hint="default"/>
          <w:lang w:val="en-US"/>
        </w:rPr>
        <w:t>_a</w:t>
      </w:r>
      <w:r>
        <w:rPr>
          <w:rFonts w:hint="default"/>
        </w:rPr>
        <w:t>rticles</w:t>
      </w:r>
      <w:r>
        <w:t>, которое объединяет данные таблиц Users и</w:t>
      </w:r>
      <w:r>
        <w:rPr>
          <w:rFonts w:hint="default"/>
          <w:lang w:val="ru-RU"/>
        </w:rPr>
        <w:t xml:space="preserve"> </w:t>
      </w:r>
      <w:r>
        <w:rPr>
          <w:rFonts w:hint="default"/>
          <w:lang w:val="en-US"/>
        </w:rPr>
        <w:t>articles</w:t>
      </w:r>
      <w:r>
        <w:rPr>
          <w:rFonts w:hint="default"/>
          <w:lang w:val="ru-RU"/>
        </w:rPr>
        <w:t>, а также получает количество лайков на статью</w:t>
      </w:r>
      <w:r>
        <w:t>;</w:t>
      </w:r>
    </w:p>
    <w:p>
      <w:pPr>
        <w:pStyle w:val="23"/>
        <w:numPr>
          <w:ilvl w:val="0"/>
          <w:numId w:val="5"/>
        </w:numPr>
        <w:spacing w:after="0"/>
        <w:ind w:left="1134"/>
      </w:pPr>
      <w:r>
        <w:rPr>
          <w:rFonts w:hint="default"/>
          <w:lang w:val="en-US"/>
        </w:rPr>
        <w:t>Full_messages</w:t>
      </w:r>
      <w:r>
        <w:t xml:space="preserve">, которое содержит информацию о </w:t>
      </w:r>
      <w:r>
        <w:rPr>
          <w:lang w:val="ru-RU"/>
        </w:rPr>
        <w:t>сообщении</w:t>
      </w:r>
      <w:r>
        <w:rPr>
          <w:rFonts w:hint="default"/>
          <w:lang w:val="ru-RU"/>
        </w:rPr>
        <w:t xml:space="preserve"> и пользователе, а также лайках к сообщению</w:t>
      </w:r>
    </w:p>
    <w:p>
      <w:pPr>
        <w:spacing w:after="240"/>
        <w:ind w:firstLine="708"/>
      </w:pPr>
      <w:r>
        <w:t xml:space="preserve">Представление </w:t>
      </w:r>
      <w:r>
        <w:rPr>
          <w:rFonts w:hint="default"/>
          <w:lang w:val="en-US"/>
        </w:rPr>
        <w:t>Full_messages</w:t>
      </w:r>
      <w:r>
        <w:t xml:space="preserve"> было создано для того, чтобы получить полную информацию о пользователях</w:t>
      </w:r>
      <w:r>
        <w:rPr>
          <w:rFonts w:hint="default"/>
          <w:lang w:val="ru-RU"/>
        </w:rPr>
        <w:t>,</w:t>
      </w:r>
      <w:r>
        <w:t xml:space="preserve"> </w:t>
      </w:r>
      <w:r>
        <w:rPr>
          <w:lang w:val="ru-RU"/>
        </w:rPr>
        <w:t>сообщениях</w:t>
      </w:r>
      <w:r>
        <w:rPr>
          <w:rFonts w:hint="default"/>
          <w:lang w:val="ru-RU"/>
        </w:rPr>
        <w:t xml:space="preserve"> и лайках,</w:t>
      </w:r>
      <w:r>
        <w:t xml:space="preserve"> объединив данные из </w:t>
      </w:r>
      <w:r>
        <w:rPr>
          <w:lang w:val="ru-RU"/>
        </w:rPr>
        <w:t>трёх</w:t>
      </w:r>
      <w:r>
        <w:rPr>
          <w:rFonts w:hint="default"/>
          <w:lang w:val="ru-RU"/>
        </w:rPr>
        <w:t xml:space="preserve"> </w:t>
      </w:r>
      <w:r>
        <w:t>таблиц. Оно будет на листинге 3.1. Остальные представления будут аналогичны, только будут работать с другими таблицами.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25" w:type="dxa"/>
          </w:tcPr>
          <w:p>
            <w:pPr>
              <w:spacing w:after="0" w:line="240" w:lineRule="auto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CREATE or REPLACE VIEW full_Messages AS</w:t>
            </w:r>
          </w:p>
          <w:p>
            <w:pPr>
              <w:spacing w:after="0" w:line="240" w:lineRule="auto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SELECT m.id, t.name as thread, m.content, m.picture, u.id senderId, u.Name as sender, m.creation_date, s.message_likes</w:t>
            </w:r>
          </w:p>
          <w:p>
            <w:pPr>
              <w:spacing w:after="0" w:line="240" w:lineRule="auto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FROM messages m</w:t>
            </w:r>
          </w:p>
          <w:p>
            <w:pPr>
              <w:spacing w:after="0" w:line="240" w:lineRule="auto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INNER JOIN threads t ON t.id = m.thread_id</w:t>
            </w:r>
          </w:p>
          <w:p>
            <w:pPr>
              <w:spacing w:after="0" w:line="240" w:lineRule="auto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INNER JOIN users u ON u.id = m.user_id</w:t>
            </w:r>
          </w:p>
          <w:p>
            <w:pPr>
              <w:spacing w:after="0" w:line="240" w:lineRule="auto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LEFT JOIN (SELECT l.Message_id, COUNT(l.Message_id) as message_likes</w:t>
            </w:r>
          </w:p>
          <w:p>
            <w:pPr>
              <w:spacing w:after="0" w:line="240" w:lineRule="auto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ab/>
            </w:r>
            <w:r>
              <w:rPr>
                <w:rFonts w:hint="default"/>
                <w:lang w:val="en-US"/>
              </w:rPr>
              <w:tab/>
            </w:r>
            <w:r>
              <w:rPr>
                <w:rFonts w:hint="default"/>
                <w:lang w:val="en-US"/>
              </w:rPr>
              <w:t>FROM messages_likes l</w:t>
            </w:r>
          </w:p>
          <w:p>
            <w:pPr>
              <w:spacing w:after="0" w:line="240" w:lineRule="auto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ab/>
            </w:r>
            <w:r>
              <w:rPr>
                <w:rFonts w:hint="default"/>
                <w:lang w:val="en-US"/>
              </w:rPr>
              <w:tab/>
            </w:r>
            <w:r>
              <w:rPr>
                <w:rFonts w:hint="default"/>
                <w:lang w:val="en-US"/>
              </w:rPr>
              <w:t>GROUP BY l.Message_id) s</w:t>
            </w:r>
          </w:p>
          <w:p>
            <w:pPr>
              <w:spacing w:after="0" w:line="240" w:lineRule="auto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ab/>
            </w:r>
            <w:r>
              <w:rPr>
                <w:rFonts w:hint="default"/>
                <w:lang w:val="en-US"/>
              </w:rPr>
              <w:t>ON s.Message_id = m.id</w:t>
            </w:r>
          </w:p>
          <w:p>
            <w:pPr>
              <w:spacing w:after="0" w:line="240" w:lineRule="auto"/>
              <w:rPr>
                <w:lang w:val="en-US"/>
              </w:rPr>
            </w:pPr>
            <w:r>
              <w:rPr>
                <w:rFonts w:hint="default"/>
                <w:lang w:val="en-US"/>
              </w:rPr>
              <w:t>ORDER BY m.creation_date DESC;</w:t>
            </w:r>
          </w:p>
        </w:tc>
      </w:tr>
    </w:tbl>
    <w:p>
      <w:pPr>
        <w:spacing w:before="280" w:after="280"/>
        <w:jc w:val="center"/>
      </w:pPr>
      <w:r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Листинг 3.1 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– </w:t>
      </w:r>
      <w:r>
        <w:t xml:space="preserve">Представление </w:t>
      </w:r>
      <w:r>
        <w:rPr>
          <w:rFonts w:hint="default"/>
          <w:lang w:val="en-US"/>
        </w:rPr>
        <w:t>Full_messages</w:t>
      </w:r>
    </w:p>
    <w:p>
      <w:pPr>
        <w:spacing w:after="0"/>
        <w:ind w:firstLine="708"/>
      </w:pPr>
      <w:r>
        <w:t xml:space="preserve">Представление </w:t>
      </w:r>
      <w:r>
        <w:rPr>
          <w:rFonts w:hint="default"/>
        </w:rPr>
        <w:t>Confirmed</w:t>
      </w:r>
      <w:r>
        <w:rPr>
          <w:rFonts w:hint="default"/>
          <w:lang w:val="en-US"/>
        </w:rPr>
        <w:t>_a</w:t>
      </w:r>
      <w:r>
        <w:rPr>
          <w:rFonts w:hint="default"/>
        </w:rPr>
        <w:t>rticle</w:t>
      </w:r>
      <w:r>
        <w:rPr>
          <w:rFonts w:hint="default"/>
          <w:lang w:val="en-US"/>
        </w:rPr>
        <w:t>s</w:t>
      </w:r>
      <w:r>
        <w:t xml:space="preserve"> было создано для того, чтобы получить информацию о </w:t>
      </w:r>
      <w:r>
        <w:rPr>
          <w:lang w:val="ru-RU"/>
        </w:rPr>
        <w:t>добавленных</w:t>
      </w:r>
      <w:r>
        <w:rPr>
          <w:rFonts w:hint="default"/>
          <w:lang w:val="ru-RU"/>
        </w:rPr>
        <w:t xml:space="preserve"> статьях</w:t>
      </w:r>
      <w:r>
        <w:t>.</w:t>
      </w:r>
    </w:p>
    <w:p>
      <w:pPr>
        <w:pStyle w:val="4"/>
        <w:spacing w:before="360"/>
        <w:ind w:firstLine="709"/>
        <w:rPr>
          <w:rFonts w:cs="Times New Roman"/>
          <w:b w:val="0"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  <w:bookmarkStart w:id="17" w:name="_Toc135199376"/>
      <w:r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  <w:t>3.1.2 Индексы базы данных</w:t>
      </w:r>
      <w:bookmarkEnd w:id="17"/>
    </w:p>
    <w:p>
      <w:pPr>
        <w:spacing w:after="0"/>
        <w:ind w:firstLine="697"/>
      </w:pPr>
      <w:r>
        <w:t>Индекс — объект базы данных, который используется для ускорения поиска данных. В случае большого количества строк в таблице, последовательный поиск данных может занимать много времени. Индекс формируется на основе значений одного или нескольких столбцов таблицы и указателей на соответствующие строки таблицы, что позволяет быстро искать строки, удовлетворяющие заданному критерию поиска. Использование индексов ускоряет работу с базой данных, потому что они имеют оптимизированную структуру для поиска, например, сбалансированное дерево.</w:t>
      </w:r>
    </w:p>
    <w:p>
      <w:pPr>
        <w:spacing w:after="240"/>
        <w:ind w:firstLine="697"/>
        <w:rPr>
          <w:rFonts w:hint="default"/>
          <w:lang w:val="en-US"/>
        </w:rPr>
      </w:pPr>
      <w:r>
        <w:t xml:space="preserve">Для </w:t>
      </w:r>
      <w:r>
        <w:rPr>
          <w:lang w:val="ru-RU"/>
        </w:rPr>
        <w:t>быстрого</w:t>
      </w:r>
      <w:r>
        <w:rPr>
          <w:rFonts w:hint="default"/>
          <w:lang w:val="ru-RU"/>
        </w:rPr>
        <w:t xml:space="preserve"> полнострочного поиска был создан индекс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25" w:type="dxa"/>
          </w:tcPr>
          <w:p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CREATE INDEX textsearch_idx ON article USING GIN (textsearchable_index_col);</w:t>
            </w:r>
          </w:p>
        </w:tc>
      </w:tr>
    </w:tbl>
    <w:p>
      <w:pPr>
        <w:spacing w:before="280" w:after="280"/>
        <w:jc w:val="center"/>
        <w:rPr>
          <w:rFonts w:hint="default"/>
          <w:lang w:val="ru-RU"/>
        </w:rPr>
      </w:pPr>
      <w:r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Листинг 3.2 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– </w:t>
      </w:r>
      <w:r>
        <w:t>Индексы базы данных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>для полнострочного поиска</w:t>
      </w:r>
    </w:p>
    <w:p>
      <w:pPr>
        <w:spacing w:after="0"/>
        <w:ind w:firstLine="698"/>
      </w:pPr>
      <w:r>
        <w:t>В целом, использование индексов позволяет существенно ускорить операции поиска, сортировки и фильтрации данных в базе данных, особенно в случае большого объема данных. Однако создание индексов может занять дополнительное время при добавлении или изменении данных в таблицах, поэтому необходимо сбалансировать количество и тип индексов для оптимальной производительности базы данных.</w:t>
      </w:r>
    </w:p>
    <w:p>
      <w:pPr>
        <w:pStyle w:val="4"/>
        <w:spacing w:before="360"/>
        <w:ind w:firstLine="709"/>
        <w:rPr>
          <w:rFonts w:cs="Times New Roman"/>
          <w:b w:val="0"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  <w:bookmarkStart w:id="18" w:name="_Toc135199377"/>
      <w:r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  <w:t>3.1.3 Триггеры базы данных</w:t>
      </w:r>
      <w:bookmarkEnd w:id="18"/>
    </w:p>
    <w:p>
      <w:pPr>
        <w:spacing w:after="0"/>
        <w:ind w:firstLine="698"/>
      </w:pPr>
      <w:r>
        <w:t>Триггер базы данных — это объект базы данных, который выполняет некоторое действие автоматически при определенных событиях в таблице или представлении базы данных. Триггер может быть запрограммирован на срабатывание при вставке, обновлении или удалении строк в таблице.</w:t>
      </w:r>
    </w:p>
    <w:p>
      <w:pPr>
        <w:spacing w:after="0"/>
        <w:ind w:firstLine="698"/>
      </w:pPr>
      <w:r>
        <w:t>Триггеры используются для обеспечения целостности данных и контроля доступа к данным, а также для автоматической обработки данных при выполнении определенных операций в таблице.</w:t>
      </w:r>
    </w:p>
    <w:p>
      <w:pPr>
        <w:spacing w:after="240"/>
        <w:ind w:firstLine="697"/>
      </w:pPr>
      <w:r>
        <w:rPr>
          <w:rFonts w:hint="default"/>
          <w:lang w:val="en-US"/>
        </w:rPr>
        <w:t xml:space="preserve">AFTER </w:t>
      </w:r>
      <w:r>
        <w:t xml:space="preserve">Триггер, созданный в таблице </w:t>
      </w:r>
      <w:r>
        <w:rPr>
          <w:rFonts w:hint="default"/>
          <w:lang w:val="en-US"/>
        </w:rPr>
        <w:t>Articles</w:t>
      </w:r>
      <w:r>
        <w:t xml:space="preserve">, </w:t>
      </w:r>
      <w:r>
        <w:rPr>
          <w:lang w:val="ru-RU"/>
        </w:rPr>
        <w:t>добавляет</w:t>
      </w:r>
      <w:r>
        <w:rPr>
          <w:rFonts w:hint="default"/>
          <w:lang w:val="ru-RU"/>
        </w:rPr>
        <w:t xml:space="preserve"> вектор на основании трёх других с изменённым весом, которые получают только изменённые данные.</w:t>
      </w:r>
      <w:r>
        <w:t xml:space="preserve"> Скрипт триггера будет представлен на листинге 3.3.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0025" w:type="dxa"/>
          </w:tcPr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CREATE OR REPLACE FUNCTION update_textsearchable_index_col()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RETURNS TRIGGER AS $$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BEGIN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  NEW.textsearchable_index_col :=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     setweight(to_tsvector('english', coalesce(NEW.name,'')), 'A') ||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     setweight(to_tsvector('english', coalesce('D&amp;D FAQ','')), 'B') ||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     setweight(to_tsvector('english', coalesce(NEW.content,'')), 'D');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  RETURN NEW;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END;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$$ LANGUAGE plpgsql;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CREATE OR REPLACE TRIGGER trigger_update_textsearchable_index_col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BEFORE INSERT OR UPDATE ON article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FOR EACH ROW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EXECUTE FUNCTION update_textsearchable_index_col();</w:t>
            </w:r>
          </w:p>
        </w:tc>
      </w:tr>
    </w:tbl>
    <w:p>
      <w:pPr>
        <w:spacing w:before="280" w:after="280"/>
        <w:jc w:val="center"/>
      </w:pPr>
      <w:r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Листинг 3.3 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– </w:t>
      </w:r>
      <w:r>
        <w:t xml:space="preserve">Скрипт триггера </w:t>
      </w:r>
      <w:r>
        <w:rPr>
          <w:rFonts w:ascii="Courier New" w:hAnsi="Courier New" w:cs="Courier New"/>
          <w:sz w:val="24"/>
          <w:szCs w:val="24"/>
          <w:lang w:val="en-US"/>
        </w:rPr>
        <w:t>check</w:t>
      </w:r>
      <w:r>
        <w:rPr>
          <w:rFonts w:ascii="Courier New" w:hAnsi="Courier New" w:cs="Courier New"/>
          <w:sz w:val="24"/>
          <w:szCs w:val="24"/>
        </w:rPr>
        <w:t>_</w:t>
      </w:r>
      <w:r>
        <w:rPr>
          <w:rFonts w:ascii="Courier New" w:hAnsi="Courier New" w:cs="Courier New"/>
          <w:sz w:val="24"/>
          <w:szCs w:val="24"/>
          <w:lang w:val="en-US"/>
        </w:rPr>
        <w:t>password</w:t>
      </w:r>
    </w:p>
    <w:p>
      <w:pPr>
        <w:spacing w:after="0"/>
        <w:ind w:firstLine="708"/>
      </w:pPr>
      <w:r>
        <w:t>Таким образом, триггер выполняет валидацию данных перед их вставкой или обновлением в таблице Users, обеспечивая целостность данных.</w:t>
      </w:r>
    </w:p>
    <w:p>
      <w:pPr>
        <w:pStyle w:val="3"/>
        <w:ind w:left="708"/>
      </w:pPr>
      <w:bookmarkStart w:id="19" w:name="_Toc135199378"/>
      <w:r>
        <w:t>3.2 Описание используемой технологии</w:t>
      </w:r>
      <w:bookmarkEnd w:id="19"/>
      <w:r>
        <w:t xml:space="preserve"> 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0" w:beforeAutospacing="0" w:line="210" w:lineRule="atLeast"/>
        <w:ind w:left="0" w:firstLine="0"/>
        <w:jc w:val="left"/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Полнотекстовый поиск (или просто </w:t>
      </w:r>
      <w:r>
        <w:rPr>
          <w:rStyle w:val="8"/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поиск текста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) — это возможность находить </w:t>
      </w:r>
      <w:r>
        <w:rPr>
          <w:rStyle w:val="8"/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документы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 на естественном языке, соответствующие </w:t>
      </w:r>
      <w:r>
        <w:rPr>
          <w:rStyle w:val="8"/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запросу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, и, возможно, дополнительно сортировать их по релевантности для этого запроса. Наиболее распространённая задача — найти все документы, содержащие </w:t>
      </w:r>
      <w:r>
        <w:rPr>
          <w:rStyle w:val="8"/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слова запроса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, и выдать их отсортированными по степени </w:t>
      </w:r>
      <w:r>
        <w:rPr>
          <w:rStyle w:val="8"/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соответствия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 запросу. Понятия </w:t>
      </w:r>
      <w:r>
        <w:rPr>
          <w:rStyle w:val="10"/>
          <w:rFonts w:hint="default" w:ascii="Times New Roman" w:hAnsi="Times New Roman" w:eastAsia="monospace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запроса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 и </w:t>
      </w:r>
      <w:r>
        <w:rPr>
          <w:rStyle w:val="10"/>
          <w:rFonts w:hint="default" w:ascii="Times New Roman" w:hAnsi="Times New Roman" w:eastAsia="monospace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соответствия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 довольно расплывчаты и зависят от конкретного приложения. В самом простом случае </w:t>
      </w:r>
      <w:r>
        <w:rPr>
          <w:rStyle w:val="10"/>
          <w:rFonts w:hint="default" w:ascii="Times New Roman" w:hAnsi="Times New Roman" w:eastAsia="monospace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запросом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 считается набор слов, а </w:t>
      </w:r>
      <w:r>
        <w:rPr>
          <w:rStyle w:val="10"/>
          <w:rFonts w:hint="default" w:ascii="Times New Roman" w:hAnsi="Times New Roman" w:eastAsia="monospace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соответствие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 определяется частотой слов в документе.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0" w:beforeAutospacing="0" w:line="210" w:lineRule="atLeast"/>
        <w:ind w:left="0" w:firstLine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Операторы текстового поиска существуют в СУБД уже многие годы. В Postgres Pro для текстовых типов данных есть операторы </w:t>
      </w:r>
      <w:r>
        <w:rPr>
          <w:rStyle w:val="10"/>
          <w:rFonts w:hint="default" w:ascii="Times New Roman" w:hAnsi="Times New Roman" w:eastAsia="monospace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~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, </w:t>
      </w:r>
      <w:r>
        <w:rPr>
          <w:rStyle w:val="10"/>
          <w:rFonts w:hint="default" w:ascii="Times New Roman" w:hAnsi="Times New Roman" w:eastAsia="monospace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~*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, </w:t>
      </w:r>
      <w:r>
        <w:rPr>
          <w:rStyle w:val="10"/>
          <w:rFonts w:hint="default" w:ascii="Times New Roman" w:hAnsi="Times New Roman" w:eastAsia="monospace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LIKE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 и </w:t>
      </w:r>
      <w:r>
        <w:rPr>
          <w:rStyle w:val="10"/>
          <w:rFonts w:hint="default" w:ascii="Times New Roman" w:hAnsi="Times New Roman" w:eastAsia="monospace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ILIKE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, но им не хватает очень важных вещей, которые требуются сегодня от информационных систем:</w:t>
      </w:r>
    </w:p>
    <w:p>
      <w:pPr>
        <w:pStyle w:val="12"/>
        <w:keepNext w:val="0"/>
        <w:keepLines w:val="0"/>
        <w:widowControl/>
        <w:suppressLineNumbers w:val="0"/>
        <w:spacing w:before="0" w:beforeAutospacing="0" w:line="210" w:lineRule="atLeast"/>
        <w:ind w:left="0" w:firstLine="708" w:firstLineChars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Нет поддержки лингвистического функционала, даже для английского языка. Возможности регулярных выражений ограничены — они не рассчитаны на работу со словоформами, например, </w:t>
      </w:r>
      <w:r>
        <w:rPr>
          <w:rStyle w:val="10"/>
          <w:rFonts w:hint="default" w:ascii="Times New Roman" w:hAnsi="Times New Roman" w:eastAsia="monospace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подходят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 и </w:t>
      </w:r>
      <w:r>
        <w:rPr>
          <w:rStyle w:val="10"/>
          <w:rFonts w:hint="default" w:ascii="Times New Roman" w:hAnsi="Times New Roman" w:eastAsia="monospace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подходить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. С ними вы можете пропустить документы, которые содержат </w:t>
      </w:r>
      <w:r>
        <w:rPr>
          <w:rStyle w:val="10"/>
          <w:rFonts w:hint="default" w:ascii="Times New Roman" w:hAnsi="Times New Roman" w:eastAsia="monospace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подходят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, но, вероятно, и они представляют интерес при поиске по ключевому слову </w:t>
      </w:r>
      <w:r>
        <w:rPr>
          <w:rStyle w:val="10"/>
          <w:rFonts w:hint="default" w:ascii="Times New Roman" w:hAnsi="Times New Roman" w:eastAsia="monospace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подходить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. Конечно, можно попытаться перечислить в регулярном выражении все варианты слова, но это будет очень трудоёмко и чревато ошибками (некоторые слова могут иметь десятки словоформ).</w:t>
      </w:r>
    </w:p>
    <w:p>
      <w:pPr>
        <w:pStyle w:val="12"/>
        <w:keepNext w:val="0"/>
        <w:keepLines w:val="0"/>
        <w:widowControl/>
        <w:suppressLineNumbers w:val="0"/>
        <w:spacing w:before="0" w:beforeAutospacing="0" w:line="210" w:lineRule="atLeast"/>
        <w:ind w:left="0" w:firstLine="708" w:firstLineChars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Они не позволяют упорядочивать результаты поиска (по релевантности), а без этого поиск неэффективен, когда находятся сотни подходящих документов.</w:t>
      </w:r>
    </w:p>
    <w:p>
      <w:pPr>
        <w:pStyle w:val="12"/>
        <w:keepNext w:val="0"/>
        <w:keepLines w:val="0"/>
        <w:widowControl/>
        <w:suppressLineNumbers w:val="0"/>
        <w:spacing w:before="0" w:beforeAutospacing="0" w:line="210" w:lineRule="atLeast"/>
        <w:ind w:left="0" w:firstLine="708" w:firstLineChars="0"/>
        <w:jc w:val="left"/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Они обычно выполняются медленно из-за отсутствия индексов, так как при каждом поиске приходится просматривать все документы.</w:t>
      </w:r>
      <w:r>
        <w:rPr>
          <w:rFonts w:hint="default" w:eastAsia="Arial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sz w:val="28"/>
          <w:szCs w:val="28"/>
          <w:lang w:val="ru-RU"/>
        </w:rPr>
        <w:t>Полнострочный</w:t>
      </w:r>
      <w:r>
        <w:rPr>
          <w:rFonts w:hint="default"/>
          <w:sz w:val="28"/>
          <w:szCs w:val="28"/>
          <w:lang w:val="ru-RU"/>
        </w:rPr>
        <w:t xml:space="preserve"> же поиск устраняет эти недостатки. Вот пример поиска</w:t>
      </w:r>
      <w:r>
        <w:rPr>
          <w:sz w:val="28"/>
          <w:szCs w:val="28"/>
        </w:rPr>
        <w:t>: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25" w:type="dxa"/>
          </w:tcPr>
          <w:p>
            <w:pPr>
              <w:pStyle w:val="24"/>
              <w:spacing w:before="0" w:after="0"/>
              <w:ind w:left="-678"/>
              <w:jc w:val="left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SELECT *, ts_rank_cd(textsearchable_index_col, to_tsquery('aa &amp; q')) as rank</w:t>
            </w:r>
          </w:p>
          <w:p>
            <w:pPr>
              <w:pStyle w:val="24"/>
              <w:spacing w:before="0" w:after="0"/>
              <w:ind w:left="-678"/>
              <w:jc w:val="left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FROM article</w:t>
            </w:r>
          </w:p>
          <w:p>
            <w:pPr>
              <w:pStyle w:val="24"/>
              <w:spacing w:before="0" w:after="0"/>
              <w:ind w:left="-678"/>
              <w:jc w:val="left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WHERE textsearchable_index_col @@ to_tsquery('aa &amp; q')</w:t>
            </w:r>
          </w:p>
          <w:p>
            <w:pPr>
              <w:pStyle w:val="24"/>
              <w:spacing w:before="0" w:after="0"/>
              <w:ind w:left="-678"/>
              <w:jc w:val="left"/>
              <w:rPr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ORDER BY rank DESC</w:t>
            </w:r>
          </w:p>
        </w:tc>
      </w:tr>
    </w:tbl>
    <w:p>
      <w:pPr>
        <w:spacing w:before="280" w:after="280"/>
        <w:jc w:val="center"/>
        <w:rPr>
          <w:rFonts w:hint="default"/>
          <w:lang w:val="ru-RU"/>
        </w:rPr>
      </w:pPr>
      <w:r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Листинг 3.5 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– </w:t>
      </w:r>
      <w:r>
        <w:rPr>
          <w:lang w:val="en-US"/>
        </w:rPr>
        <w:t>C</w:t>
      </w:r>
      <w:r>
        <w:t xml:space="preserve">крипт </w:t>
      </w:r>
      <w:r>
        <w:rPr>
          <w:lang w:val="ru-RU"/>
        </w:rPr>
        <w:t>полнострочного</w:t>
      </w:r>
      <w:r>
        <w:rPr>
          <w:rFonts w:hint="default"/>
          <w:lang w:val="ru-RU"/>
        </w:rPr>
        <w:t xml:space="preserve"> поиска</w:t>
      </w:r>
    </w:p>
    <w:p>
      <w:pPr>
        <w:spacing w:before="280" w:after="28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>Полнострочный поиск разбивает на лексемы документ на основе словаря, в данном случае применяется английская версия, ниже пример разбиения: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5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251" w:type="dxa"/>
          </w:tcPr>
          <w:p>
            <w:pPr>
              <w:spacing w:before="280" w:after="280"/>
              <w:jc w:val="both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>'aa':2A 'b':8,26 'bmftp':15 'c':20,24 'cak':19 'codfnjoikd':10 'd':5B,6B 'diudcbbuk':17 'egpwkmq':27 'f':21 'faq':7B 'fm':28 'ii':13 'khwyey':30 'kqbwdrequranla':3A 'lamjdakd':12 'nea':16 'ocntw':14 'onguq':29 'q':1A 'qbg':31 'rirft':23 'wvxqgesstpcpsfrj':11 'x':18 'xr':25 'ye':4A 'ypwsh':9</w:t>
            </w:r>
          </w:p>
        </w:tc>
      </w:tr>
    </w:tbl>
    <w:p>
      <w:pPr>
        <w:spacing w:before="280" w:after="280"/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tab/>
      </w:r>
      <w:r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  <w:t>Листинг 3.</w:t>
      </w:r>
      <w:r>
        <w:rPr>
          <w:rFonts w:hint="default" w:cs="Times New Roman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6</w:t>
      </w:r>
      <w:r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– </w:t>
      </w:r>
      <w:r>
        <w:rPr>
          <w:lang w:val="ru-RU"/>
        </w:rPr>
        <w:t>Вывод</w:t>
      </w:r>
      <w:r>
        <w:rPr>
          <w:rFonts w:hint="default"/>
          <w:lang w:val="ru-RU"/>
        </w:rPr>
        <w:t xml:space="preserve"> разбиения строки</w:t>
      </w:r>
    </w:p>
    <w:p>
      <w:pPr>
        <w:spacing w:before="280" w:after="280"/>
        <w:jc w:val="both"/>
        <w:rPr>
          <w:rFonts w:hint="default"/>
          <w:lang w:val="ru-RU"/>
        </w:rPr>
      </w:pPr>
    </w:p>
    <w:p>
      <w:pPr>
        <w:pStyle w:val="3"/>
        <w:ind w:left="708"/>
      </w:pPr>
      <w:bookmarkStart w:id="20" w:name="_Toc135199379"/>
      <w:r>
        <w:t>3.3 Вывод</w:t>
      </w:r>
      <w:bookmarkEnd w:id="20"/>
    </w:p>
    <w:p>
      <w:pPr>
        <w:spacing w:before="280" w:after="280"/>
        <w:ind w:firstLine="708"/>
        <w:rPr>
          <w:rFonts w:hint="default"/>
          <w:lang w:val="en-US"/>
        </w:rPr>
      </w:pPr>
      <w:r>
        <w:t xml:space="preserve">В данном разделе была рассмотрена разработка объектов базы данных для крипто-валютного кошелька. Tакже была описана использованная технология </w:t>
      </w:r>
      <w:r>
        <w:rPr>
          <w:szCs w:val="28"/>
          <w:lang w:val="ru-RU"/>
        </w:rPr>
        <w:t>полнострочного</w:t>
      </w:r>
      <w:r>
        <w:rPr>
          <w:rFonts w:hint="default"/>
          <w:szCs w:val="28"/>
          <w:lang w:val="ru-RU"/>
        </w:rPr>
        <w:t xml:space="preserve"> поиска</w:t>
      </w:r>
    </w:p>
    <w:p>
      <w:pPr>
        <w:jc w:val="left"/>
      </w:pPr>
      <w:r>
        <w:br w:type="page"/>
      </w:r>
    </w:p>
    <w:p>
      <w:pPr>
        <w:pStyle w:val="22"/>
        <w:numPr>
          <w:ilvl w:val="0"/>
          <w:numId w:val="0"/>
        </w:numPr>
      </w:pPr>
      <w:r>
        <w:t xml:space="preserve">     </w:t>
      </w:r>
      <w:r>
        <w:tab/>
      </w:r>
      <w:bookmarkStart w:id="21" w:name="_Toc135199380"/>
      <w:r>
        <w:t xml:space="preserve">4 Установка, настройка и использование </w:t>
      </w:r>
      <w:r>
        <w:rPr>
          <w:lang w:val="en-US"/>
        </w:rPr>
        <w:t>PosgtreSQL</w:t>
      </w:r>
      <w:r>
        <w:t xml:space="preserve"> 14.5</w:t>
      </w:r>
      <w:bookmarkEnd w:id="21"/>
    </w:p>
    <w:p>
      <w:pPr>
        <w:pStyle w:val="3"/>
        <w:ind w:left="708"/>
      </w:pPr>
      <w:bookmarkStart w:id="22" w:name="_Toc135199381"/>
      <w:r>
        <w:t xml:space="preserve">4.1 Установка </w:t>
      </w:r>
      <w:r>
        <w:rPr>
          <w:lang w:val="en-US"/>
        </w:rPr>
        <w:t>PostgreSQL</w:t>
      </w:r>
      <w:bookmarkEnd w:id="22"/>
    </w:p>
    <w:p>
      <w:pPr>
        <w:spacing w:after="0"/>
        <w:ind w:firstLine="708"/>
      </w:pPr>
      <w:r>
        <w:rPr>
          <w:lang w:val="en-US"/>
        </w:rPr>
        <w:t>PostgreSQL</w:t>
      </w:r>
      <w:r>
        <w:t xml:space="preserve"> - это мощная реляционная база данных с открытым исходным кодом, которая предлагает множество функций, таких как многопоточность, транзакционность, контроль целостности данных, масштабируемость и многое другое. </w:t>
      </w:r>
      <w:r>
        <w:rPr>
          <w:lang w:val="en-US"/>
        </w:rPr>
        <w:t>PostgreSQL</w:t>
      </w:r>
      <w:r>
        <w:t xml:space="preserve"> широко используется в коммерческих и научных проектах, а также веб-приложениях и мобильных приложениях.</w:t>
      </w:r>
    </w:p>
    <w:p>
      <w:pPr>
        <w:spacing w:after="0"/>
        <w:ind w:firstLine="708"/>
      </w:pPr>
      <w:r>
        <w:t>После установки PostgreSQL на сервер, была произведена конфигурация сервера для оптимальной работы с базой данных. Затем была создана база данных с названием kursach_db, которая будет использоваться в дальнейшем для хранения данных крипто-валютного кошелька.</w:t>
      </w:r>
    </w:p>
    <w:p>
      <w:pPr>
        <w:pStyle w:val="3"/>
        <w:ind w:firstLine="708"/>
      </w:pPr>
      <w:bookmarkStart w:id="23" w:name="_Toc135199382"/>
      <w:r>
        <w:t>4.2 Создание таблиц</w:t>
      </w:r>
      <w:bookmarkEnd w:id="23"/>
    </w:p>
    <w:p>
      <w:pPr>
        <w:spacing w:after="0"/>
        <w:ind w:firstLine="708"/>
      </w:pPr>
      <w:r>
        <w:t>В данном разделе мы создадим таблицы для нашей базы данных. Но перед тем, как приступить к созданию таблиц, нам нужно создать табличное пространство.</w:t>
      </w:r>
    </w:p>
    <w:p>
      <w:pPr>
        <w:pStyle w:val="24"/>
        <w:spacing w:before="0"/>
      </w:pPr>
      <w:r>
        <w:t xml:space="preserve">Табличное пространство - это механизм, который помогает связать объекты базы данных, такие как таблицы, индексы и представления, с файловой системой. Оно позволяет логически разделять объекты базы данных на разные физические устройства или диски, что может улучшить производительность работы с базой данных. Скрипт для создания табличных пространств будет представлен на листинге 4.1. 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25" w:type="dxa"/>
          </w:tcPr>
          <w:p>
            <w:pPr>
              <w:spacing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CREATE TABLESPACE tb_articles '/tablespaces';</w:t>
            </w:r>
          </w:p>
          <w:p>
            <w:pPr>
              <w:spacing w:after="0" w:line="240" w:lineRule="auto"/>
              <w:jc w:val="left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CREATE TABLESPACE tb_messages'/tablespaces';</w:t>
            </w:r>
          </w:p>
          <w:p>
            <w:pPr>
              <w:spacing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CREATE TABLESPACE tb_common'/tablespaces';</w:t>
            </w:r>
          </w:p>
        </w:tc>
      </w:tr>
    </w:tbl>
    <w:p>
      <w:pPr>
        <w:spacing w:before="280" w:after="280"/>
        <w:jc w:val="center"/>
      </w:pPr>
      <w:r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Листинг 4.1 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– </w:t>
      </w:r>
      <w:r>
        <w:rPr>
          <w:lang w:val="en-US"/>
        </w:rPr>
        <w:t>C</w:t>
      </w:r>
      <w:r>
        <w:t>крипт для создания табличных пространств</w:t>
      </w:r>
    </w:p>
    <w:p>
      <w:pPr>
        <w:spacing w:after="0"/>
        <w:ind w:firstLine="708"/>
      </w:pPr>
      <w:r>
        <w:t xml:space="preserve">Таблицы </w:t>
      </w:r>
      <w:r>
        <w:rPr>
          <w:rFonts w:hint="default"/>
          <w:lang w:val="en-US"/>
        </w:rPr>
        <w:t>articles</w:t>
      </w:r>
      <w:r>
        <w:t xml:space="preserve">, </w:t>
      </w:r>
      <w:r>
        <w:rPr>
          <w:rFonts w:hint="default"/>
          <w:lang w:val="en-US"/>
        </w:rPr>
        <w:t xml:space="preserve">article_likes </w:t>
      </w:r>
      <w:r>
        <w:t xml:space="preserve">будут храниться в табличном пространстве </w:t>
      </w:r>
      <w:r>
        <w:rPr>
          <w:rFonts w:ascii="Courier New" w:hAnsi="Courier New" w:cs="Courier New"/>
          <w:sz w:val="24"/>
          <w:szCs w:val="24"/>
          <w:lang w:val="en-US"/>
        </w:rPr>
        <w:t>tb</w:t>
      </w:r>
      <w:r>
        <w:rPr>
          <w:rFonts w:ascii="Courier New" w:hAnsi="Courier New" w:cs="Courier New"/>
          <w:sz w:val="24"/>
          <w:szCs w:val="24"/>
        </w:rPr>
        <w:t>_</w:t>
      </w:r>
      <w:r>
        <w:rPr>
          <w:rFonts w:hint="default" w:ascii="Courier New" w:hAnsi="Courier New" w:cs="Courier New"/>
          <w:sz w:val="24"/>
          <w:szCs w:val="24"/>
          <w:lang w:val="en-US"/>
        </w:rPr>
        <w:t>articles</w:t>
      </w:r>
      <w:r>
        <w:t xml:space="preserve">, таблицы </w:t>
      </w:r>
      <w:r>
        <w:rPr>
          <w:rFonts w:hint="default"/>
          <w:lang w:val="en-US"/>
        </w:rPr>
        <w:t>messages</w:t>
      </w:r>
      <w:r>
        <w:t xml:space="preserve">, </w:t>
      </w:r>
      <w:r>
        <w:rPr>
          <w:rFonts w:hint="default"/>
          <w:lang w:val="en-US"/>
        </w:rPr>
        <w:t>message_likes</w:t>
      </w:r>
      <w:r>
        <w:t xml:space="preserve">- в табличном пространстве </w:t>
      </w:r>
      <w:r>
        <w:rPr>
          <w:rFonts w:hint="default"/>
          <w:lang w:val="en-US"/>
        </w:rPr>
        <w:t>tb_messages</w:t>
      </w:r>
      <w:r>
        <w:rPr>
          <w:rFonts w:hint="default"/>
          <w:lang w:val="ru-RU"/>
        </w:rPr>
        <w:t xml:space="preserve">, остальные в </w:t>
      </w:r>
      <w:r>
        <w:rPr>
          <w:rFonts w:hint="default"/>
          <w:lang w:val="en-US"/>
        </w:rPr>
        <w:t>tb_common</w:t>
      </w:r>
      <w:r>
        <w:t>.</w:t>
      </w:r>
    </w:p>
    <w:p>
      <w:pPr>
        <w:spacing w:after="0"/>
        <w:ind w:firstLine="708"/>
      </w:pPr>
      <w:r>
        <w:t>Каждая таблица будет содержать свои поля (столбцы) и ограничения (constraints), которые определяют правила для хранения и изменения данных. Например, ограничение FOREIGN KEY определяет связь между двумя таблицами, а ограничение PRIMARY KEY определяет уникальный идентификатор для каждой записи в таблице.</w:t>
      </w:r>
    </w:p>
    <w:p>
      <w:pPr>
        <w:pStyle w:val="24"/>
        <w:spacing w:before="0" w:after="0"/>
      </w:pPr>
      <w:r>
        <w:t xml:space="preserve">Кроме того, в базе данных будут присутствовать связи между таблицами. Одна из основных связей - это связь "один ко многим" (one-to-many), которая определяет отношение одной записи в таблице к нескольким записям в другой таблице. Например, у каждого пользователя может быть множество кошельков разных валют. </w:t>
      </w:r>
    </w:p>
    <w:p>
      <w:pPr>
        <w:pStyle w:val="24"/>
        <w:spacing w:before="0"/>
      </w:pPr>
      <w:r>
        <w:t>В представленной схеме базы данных есть связь многие ко многим между таблицами "</w:t>
      </w:r>
      <w:r>
        <w:rPr>
          <w:rFonts w:hint="default"/>
          <w:lang w:val="en-US"/>
        </w:rPr>
        <w:t>users</w:t>
      </w:r>
      <w:r>
        <w:t>" и "</w:t>
      </w:r>
      <w:r>
        <w:rPr>
          <w:rFonts w:hint="default"/>
          <w:lang w:val="en-US"/>
        </w:rPr>
        <w:t>profile_decorations</w:t>
      </w:r>
      <w:r>
        <w:t xml:space="preserve">", так как каждый </w:t>
      </w:r>
      <w:r>
        <w:rPr>
          <w:lang w:val="ru-RU"/>
        </w:rPr>
        <w:t>пользователь</w:t>
      </w:r>
      <w:r>
        <w:rPr>
          <w:rFonts w:hint="default"/>
          <w:lang w:val="ru-RU"/>
        </w:rPr>
        <w:t xml:space="preserve"> </w:t>
      </w:r>
      <w:r>
        <w:t xml:space="preserve">может содержать </w:t>
      </w:r>
      <w:r>
        <w:rPr>
          <w:lang w:val="ru-RU"/>
        </w:rPr>
        <w:t>различные</w:t>
      </w:r>
      <w:r>
        <w:rPr>
          <w:rFonts w:hint="default"/>
          <w:lang w:val="ru-RU"/>
        </w:rPr>
        <w:t xml:space="preserve"> декорации</w:t>
      </w:r>
      <w:r>
        <w:t>. Скрипт</w:t>
      </w:r>
      <w:r>
        <w:rPr>
          <w:lang w:val="en-US"/>
        </w:rPr>
        <w:t xml:space="preserve"> </w:t>
      </w:r>
      <w:r>
        <w:t xml:space="preserve">создание таблицы </w:t>
      </w:r>
      <w:r>
        <w:rPr>
          <w:lang w:val="en-US"/>
        </w:rPr>
        <w:t>User</w:t>
      </w:r>
      <w:r>
        <w:t xml:space="preserve"> будет представлен на листинге 4.2. 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25" w:type="dxa"/>
          </w:tcPr>
          <w:p>
            <w:pPr>
              <w:pStyle w:val="24"/>
              <w:spacing w:before="0" w:after="0"/>
              <w:ind w:firstLine="0"/>
              <w:jc w:val="left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create table users</w:t>
            </w:r>
          </w:p>
          <w:p>
            <w:pPr>
              <w:pStyle w:val="24"/>
              <w:spacing w:before="0" w:after="0"/>
              <w:ind w:firstLine="0"/>
              <w:jc w:val="left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(</w:t>
            </w:r>
          </w:p>
          <w:p>
            <w:pPr>
              <w:pStyle w:val="24"/>
              <w:spacing w:before="0" w:after="0"/>
              <w:ind w:firstLine="0"/>
              <w:jc w:val="left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Id serial primary key,</w:t>
            </w:r>
          </w:p>
          <w:p>
            <w:pPr>
              <w:pStyle w:val="24"/>
              <w:spacing w:before="0" w:after="0"/>
              <w:ind w:firstLine="0"/>
              <w:jc w:val="left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Name varchar(50) check(Name !='') not null,</w:t>
            </w:r>
          </w:p>
          <w:p>
            <w:pPr>
              <w:pStyle w:val="24"/>
              <w:spacing w:before="0" w:after="0"/>
              <w:ind w:firstLine="0"/>
              <w:jc w:val="left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Register_date timestamp default CURRENT_TIMESTAMP not null,</w:t>
            </w:r>
          </w:p>
          <w:p>
            <w:pPr>
              <w:pStyle w:val="24"/>
              <w:spacing w:before="0" w:after="0"/>
              <w:ind w:firstLine="0"/>
              <w:jc w:val="left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Email varchar(50) unique check(Email !='') not null,</w:t>
            </w:r>
          </w:p>
          <w:p>
            <w:pPr>
              <w:pStyle w:val="24"/>
              <w:spacing w:before="0" w:after="0"/>
              <w:ind w:firstLine="0"/>
              <w:jc w:val="left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Password varchar(50) not null check(length(password) &gt; 3),</w:t>
            </w:r>
          </w:p>
          <w:p>
            <w:pPr>
              <w:pStyle w:val="24"/>
              <w:spacing w:before="0" w:after="0"/>
              <w:ind w:firstLine="0"/>
              <w:jc w:val="left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Admin boolean not null default false,</w:t>
            </w:r>
          </w:p>
          <w:p>
            <w:pPr>
              <w:pStyle w:val="24"/>
              <w:spacing w:before="0" w:after="0"/>
              <w:ind w:firstLine="0"/>
              <w:jc w:val="left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Icon varchar(100) check(Icon !='')</w:t>
            </w:r>
          </w:p>
          <w:p>
            <w:pPr>
              <w:pStyle w:val="24"/>
              <w:spacing w:before="0" w:after="0"/>
              <w:ind w:firstLine="0"/>
              <w:jc w:val="left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);</w:t>
            </w:r>
          </w:p>
          <w:p>
            <w:pPr>
              <w:pStyle w:val="24"/>
              <w:spacing w:before="0" w:after="0"/>
              <w:ind w:firstLine="0"/>
              <w:jc w:val="left"/>
            </w:pPr>
          </w:p>
        </w:tc>
      </w:tr>
    </w:tbl>
    <w:p>
      <w:pPr>
        <w:spacing w:before="280" w:after="280"/>
        <w:jc w:val="center"/>
        <w:rPr>
          <w:lang w:val="en-US"/>
        </w:rPr>
      </w:pPr>
      <w:r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Листинг 4.2 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– </w:t>
      </w:r>
      <w:r>
        <w:rPr>
          <w:lang w:val="en-US"/>
        </w:rPr>
        <w:t>C</w:t>
      </w:r>
      <w:r>
        <w:t xml:space="preserve">крипт создание таблицы </w:t>
      </w:r>
      <w:r>
        <w:rPr>
          <w:lang w:val="en-US"/>
        </w:rPr>
        <w:t>User</w:t>
      </w:r>
    </w:p>
    <w:p>
      <w:pPr>
        <w:pStyle w:val="3"/>
        <w:numPr>
          <w:ilvl w:val="1"/>
          <w:numId w:val="6"/>
        </w:numPr>
      </w:pPr>
      <w:r>
        <w:t xml:space="preserve"> </w:t>
      </w:r>
      <w:bookmarkStart w:id="24" w:name="_Toc135199383"/>
      <w:r>
        <w:t>Создание ролей для разграничения</w:t>
      </w:r>
      <w:bookmarkEnd w:id="24"/>
      <w:r>
        <w:t xml:space="preserve"> </w:t>
      </w:r>
    </w:p>
    <w:p>
      <w:pPr>
        <w:pStyle w:val="24"/>
        <w:spacing w:before="0" w:after="0"/>
        <w:ind w:firstLine="708"/>
      </w:pPr>
      <w:r>
        <w:t>В этом разделе создаются роли для ограничения доступа к базе данных. Создание ролей позволяет установить границы доступа к различным функциям базы данных и предотвратить несанкционированный доступ к конфиденциальной информации.</w:t>
      </w:r>
    </w:p>
    <w:p>
      <w:pPr>
        <w:pStyle w:val="24"/>
        <w:spacing w:before="0" w:after="0"/>
        <w:ind w:firstLine="708"/>
      </w:pPr>
      <w:r>
        <w:t xml:space="preserve">Будут созданы три роли для разграничения доступа к базе данных: </w:t>
      </w:r>
      <w:r>
        <w:rPr>
          <w:lang w:val="en-US"/>
        </w:rPr>
        <w:t>reglarUser</w:t>
      </w:r>
      <w:r>
        <w:t xml:space="preserve"> и </w:t>
      </w:r>
      <w:r>
        <w:rPr>
          <w:lang w:val="en-US"/>
        </w:rPr>
        <w:t>admin</w:t>
      </w:r>
      <w:r>
        <w:t xml:space="preserve">. Это позволит ограничить доступ к определенным функциям базы данных и предотвратить несанкционированный доступ к конфиденциальной информации. Роли </w:t>
      </w:r>
      <w:r>
        <w:rPr>
          <w:lang w:val="en-US"/>
        </w:rPr>
        <w:t>reglarUser</w:t>
      </w:r>
      <w:r>
        <w:t xml:space="preserve"> являются основными, в то время как роль </w:t>
      </w:r>
      <w:r>
        <w:rPr>
          <w:lang w:val="en-US"/>
        </w:rPr>
        <w:t>admin</w:t>
      </w:r>
      <w:r>
        <w:t xml:space="preserve"> будет иметь более широкий набор привилегий.</w:t>
      </w:r>
    </w:p>
    <w:p>
      <w:pPr>
        <w:pStyle w:val="25"/>
        <w:spacing w:after="240"/>
      </w:pPr>
      <w:r>
        <w:t xml:space="preserve">Роль </w:t>
      </w:r>
      <w:r>
        <w:rPr>
          <w:lang w:val="en-US"/>
        </w:rPr>
        <w:t>admin</w:t>
      </w:r>
      <w:r>
        <w:t xml:space="preserve"> имеет полный доступ ко всей базе данных и может выполнять любые операции, в том числе создавать и изменять таблицы, индексы, представления и триггеры. Выданные привилегии роли admin можно увидеть на листинге 4.3.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25" w:type="dxa"/>
          </w:tcPr>
          <w:p>
            <w:pPr>
              <w:pStyle w:val="25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GRANT ALL PRIVILEGES ON DATABASE "kursach_db" TO admin;</w:t>
            </w:r>
          </w:p>
          <w:p>
            <w:pPr>
              <w:pStyle w:val="25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GRANT CONNECT ON DATABASE "kursach_db"  TO admin;</w:t>
            </w:r>
          </w:p>
          <w:p>
            <w:pPr>
              <w:pStyle w:val="25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GRANT ALL ON TABLESPACE tb_user TO admin;</w:t>
            </w:r>
          </w:p>
          <w:p>
            <w:pPr>
              <w:pStyle w:val="25"/>
              <w:ind w:firstLine="0"/>
              <w:jc w:val="left"/>
              <w:rPr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GRANT ALL ON TABLESPACE tb_cryptocurr TO admin;</w:t>
            </w:r>
          </w:p>
        </w:tc>
      </w:tr>
    </w:tbl>
    <w:p>
      <w:pPr>
        <w:spacing w:before="280" w:after="280"/>
        <w:jc w:val="center"/>
      </w:pPr>
      <w:r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Листинг 4.3 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– </w:t>
      </w:r>
      <w:r>
        <w:t xml:space="preserve">Привилегии, выданные роли </w:t>
      </w:r>
      <w:r>
        <w:rPr>
          <w:lang w:val="en-US"/>
        </w:rPr>
        <w:t>admin</w:t>
      </w:r>
    </w:p>
    <w:p>
      <w:pPr>
        <w:spacing w:before="280" w:after="280"/>
        <w:ind w:firstLine="708"/>
      </w:pPr>
      <w:r>
        <w:t xml:space="preserve">Роль </w:t>
      </w:r>
      <w:r>
        <w:rPr>
          <w:rFonts w:hint="default"/>
          <w:lang w:val="en-US"/>
        </w:rPr>
        <w:t xml:space="preserve">reglarUser </w:t>
      </w:r>
      <w:r>
        <w:t xml:space="preserve">может зарегистрироваться, входить входить в аккаунт,проводить транзакции, а также пополнять баланс. Кроме того, </w:t>
      </w:r>
      <w:r>
        <w:rPr>
          <w:rFonts w:hint="default"/>
          <w:lang w:val="en-US"/>
        </w:rPr>
        <w:t xml:space="preserve">reglarUser </w:t>
      </w:r>
      <w:r>
        <w:t xml:space="preserve">имеет возможность изменять свой профиль и пароль. Роль также может оценивать треки и удалять их из своих плейлистов или библиотеки. Выданные привилегии роли </w:t>
      </w:r>
      <w:r>
        <w:rPr>
          <w:lang w:val="en-US"/>
        </w:rPr>
        <w:t>reglarUser</w:t>
      </w:r>
      <w:r>
        <w:t xml:space="preserve"> можно увидеть на листинге 4.4.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25" w:type="dxa"/>
          </w:tcPr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CREATE ROLE regularUser;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GRANT USAGE ON SCHEMA regularAccess TO regularUser;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GRANT EXECUTE ON ALL FUNCTIONS IN SCHEMA regularAccess TO regularUser;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GRANT EXECUTE ON ALL PROCEDURES IN SCHEMA regularAccess TO regularUser;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GRANT SELECT, INSERT, UPDATE, DELETE ON ALL TABLES IN SCHEMA public TO regularUser;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GRANT USAGE, SELECT ON SEQUENCE users_id_seq TO regularUser;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-- И даём её пользователю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CREATE USER serverUser WITH PASSWORD 'qwerty123456';</w:t>
            </w:r>
          </w:p>
          <w:p>
            <w:pPr>
              <w:spacing w:after="0" w:line="240" w:lineRule="auto"/>
              <w:rPr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GRANT regularUser TO serverUser;</w:t>
            </w:r>
          </w:p>
        </w:tc>
      </w:tr>
    </w:tbl>
    <w:p>
      <w:pPr>
        <w:spacing w:before="280" w:after="280"/>
        <w:jc w:val="center"/>
      </w:pPr>
      <w:r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Листинг 4.4 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– </w:t>
      </w:r>
      <w:r>
        <w:t xml:space="preserve">Привилегии, выданные роли </w:t>
      </w:r>
      <w:r>
        <w:rPr>
          <w:lang w:val="en-US"/>
        </w:rPr>
        <w:t>reglarUser</w:t>
      </w:r>
    </w:p>
    <w:p>
      <w:pPr>
        <w:spacing w:before="280" w:after="280"/>
        <w:ind w:firstLine="708"/>
      </w:pPr>
      <w:r>
        <w:t xml:space="preserve">Таким образом, были созданы 2 роли для ограничения доступа к базе данных: </w:t>
      </w:r>
      <w:r>
        <w:rPr>
          <w:lang w:val="en-US"/>
        </w:rPr>
        <w:t>reglarUser</w:t>
      </w:r>
      <w:r>
        <w:t xml:space="preserve"> и </w:t>
      </w:r>
      <w:r>
        <w:rPr>
          <w:lang w:val="en-US"/>
        </w:rPr>
        <w:t>admin</w:t>
      </w:r>
      <w:r>
        <w:t xml:space="preserve">. Каждая роль имеет определенный набор привилегий, который позволяет пользователю выполнять определенные функции в базе данных. Роль </w:t>
      </w:r>
      <w:r>
        <w:rPr>
          <w:lang w:val="en-US"/>
        </w:rPr>
        <w:t>admin</w:t>
      </w:r>
      <w:r>
        <w:t xml:space="preserve"> имеет наибольшие привилегии и может выполнять любые операции в базе данных, в то время как роль </w:t>
      </w:r>
      <w:r>
        <w:rPr>
          <w:lang w:val="en-US"/>
        </w:rPr>
        <w:t>reglarUser</w:t>
      </w:r>
      <w:r>
        <w:t xml:space="preserve"> имеет ограниченный набор привилегий, который позволяет пользователю только просматривать информацию.</w:t>
      </w:r>
    </w:p>
    <w:p>
      <w:pPr>
        <w:pStyle w:val="3"/>
        <w:ind w:firstLine="708"/>
      </w:pPr>
      <w:bookmarkStart w:id="25" w:name="_Toc135199384"/>
      <w:r>
        <w:t>4.4 Создание пакетов процедур для базы данных</w:t>
      </w:r>
      <w:bookmarkEnd w:id="25"/>
      <w:r>
        <w:t xml:space="preserve">  </w:t>
      </w:r>
    </w:p>
    <w:p>
      <w:pPr>
        <w:spacing w:before="280" w:after="0"/>
        <w:ind w:firstLine="709"/>
      </w:pPr>
      <w:r>
        <w:t>Для управления данными через приложение пользователи и администраторы используют хранимые процедуры и функции. Хранимая процедура представляет собой набор SQL-инструкций, который компилируется один раз и хранится на сервере. Функция также представляет собой набор SQL-инструкций, но возвращает значение, которое может быть использовано внутри другой инструкции SQL.</w:t>
      </w:r>
    </w:p>
    <w:p>
      <w:pPr>
        <w:spacing w:after="0"/>
        <w:ind w:firstLine="709"/>
      </w:pPr>
      <w:r>
        <w:t>Написанные в ходе разработки курсового проекта процедуры и функции можно разбить на несколько категорий:</w:t>
      </w:r>
    </w:p>
    <w:p>
      <w:pPr>
        <w:pStyle w:val="23"/>
        <w:numPr>
          <w:ilvl w:val="0"/>
          <w:numId w:val="7"/>
        </w:numPr>
        <w:spacing w:after="0"/>
        <w:ind w:left="1134"/>
      </w:pPr>
      <w:r>
        <w:t>Выборка данных из таблиц;</w:t>
      </w:r>
    </w:p>
    <w:p>
      <w:pPr>
        <w:pStyle w:val="23"/>
        <w:numPr>
          <w:ilvl w:val="0"/>
          <w:numId w:val="7"/>
        </w:numPr>
        <w:spacing w:after="0"/>
        <w:ind w:left="1134"/>
      </w:pPr>
      <w:r>
        <w:t>Заполнение таблиц 100 000 строк;</w:t>
      </w:r>
    </w:p>
    <w:p>
      <w:pPr>
        <w:pStyle w:val="23"/>
        <w:numPr>
          <w:ilvl w:val="0"/>
          <w:numId w:val="7"/>
        </w:numPr>
        <w:spacing w:after="0"/>
        <w:ind w:left="1134"/>
      </w:pPr>
      <w:r>
        <w:t>Добавление данных в таблицы;</w:t>
      </w:r>
    </w:p>
    <w:p>
      <w:pPr>
        <w:pStyle w:val="23"/>
        <w:numPr>
          <w:ilvl w:val="0"/>
          <w:numId w:val="7"/>
        </w:numPr>
        <w:spacing w:after="0"/>
        <w:ind w:left="1134"/>
      </w:pPr>
      <w:r>
        <w:t>Удаление данных из таблиц;</w:t>
      </w:r>
    </w:p>
    <w:p>
      <w:pPr>
        <w:pStyle w:val="23"/>
        <w:numPr>
          <w:ilvl w:val="0"/>
          <w:numId w:val="7"/>
        </w:numPr>
        <w:spacing w:after="0"/>
        <w:ind w:left="1134"/>
      </w:pPr>
      <w:r>
        <w:t>Изменение данных в таблицах;</w:t>
      </w:r>
    </w:p>
    <w:p>
      <w:pPr>
        <w:pStyle w:val="23"/>
        <w:numPr>
          <w:ilvl w:val="0"/>
          <w:numId w:val="7"/>
        </w:numPr>
        <w:spacing w:after="0"/>
        <w:ind w:left="1134"/>
      </w:pPr>
      <w:r>
        <w:t>Дополнительные функции.</w:t>
      </w:r>
    </w:p>
    <w:p>
      <w:pPr>
        <w:spacing w:after="0"/>
        <w:ind w:firstLine="708"/>
      </w:pPr>
      <w:r>
        <w:t>Отличие функций от процедур состоит в том, что функции возвращают значение, которое может быть использовано в других SQL-запросах, а процедуры не возвращают значение. Кроме того, функции могут быть использованы в выражениях SQL, например, для вычисления значения поля в запросе SELECT.</w:t>
      </w:r>
    </w:p>
    <w:p>
      <w:pPr>
        <w:spacing w:after="0"/>
        <w:ind w:firstLine="708"/>
      </w:pPr>
      <w:r>
        <w:t>В зависимости от того, какую задачу необходимо выполнить, следует использовать хранимую процедуру или функцию. Хранимые процедуры могут использоваться для выполнения сложных операций над данными, таких как массовые изменения в таблицах, а также для оптимизации производительности приложения. Функции же наиболее полезны в случаях, когда требуется выполнить вычисление на основе данных в базе данных, например, для подсчета статистики или фильтрации данных.</w:t>
      </w:r>
    </w:p>
    <w:p>
      <w:pPr>
        <w:pStyle w:val="4"/>
        <w:spacing w:before="360"/>
        <w:ind w:firstLine="709"/>
        <w:rPr>
          <w:rFonts w:cs="Times New Roman"/>
          <w:b w:val="0"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  <w:bookmarkStart w:id="26" w:name="_Toc135199385"/>
      <w:r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  <w:t>4.4.1</w:t>
      </w:r>
      <w:bookmarkStart w:id="27" w:name="_Toc90374586"/>
      <w:r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 Выборка данных из таблиц</w:t>
      </w:r>
      <w:bookmarkEnd w:id="26"/>
      <w:bookmarkEnd w:id="27"/>
    </w:p>
    <w:p>
      <w:pPr>
        <w:spacing w:after="0" w:line="240" w:lineRule="auto"/>
        <w:ind w:right="-28" w:firstLine="709"/>
      </w:pPr>
      <w:r>
        <w:rPr>
          <w:rFonts w:eastAsia="Calibri" w:cs="Times New Roman"/>
        </w:rPr>
        <w:t xml:space="preserve">Для вывода данных из таблиц были написаны следующие процедуры и функции: </w:t>
      </w:r>
      <w:r>
        <w:rPr>
          <w:rFonts w:hint="default" w:eastAsia="Calibri"/>
          <w:lang w:val="en-US"/>
        </w:rPr>
        <w:t>getUserIdByEmail</w:t>
      </w:r>
      <w:r>
        <w:rPr>
          <w:rFonts w:eastAsia="Calibri" w:cs="Times New Roman"/>
        </w:rPr>
        <w:t xml:space="preserve">, </w:t>
      </w:r>
      <w:r>
        <w:rPr>
          <w:rFonts w:hint="default" w:eastAsia="Calibri" w:cs="Times New Roman"/>
          <w:lang w:val="en-US"/>
        </w:rPr>
        <w:t>userExists</w:t>
      </w:r>
      <w:r>
        <w:rPr>
          <w:rFonts w:eastAsia="Calibri" w:cs="Times New Roman"/>
        </w:rPr>
        <w:t>. Основная их задача – выборка данных из всех основных таблиц базы данных.</w:t>
      </w:r>
      <w:r>
        <w:t xml:space="preserve"> </w:t>
      </w:r>
      <w:r>
        <w:rPr>
          <w:rFonts w:eastAsia="Calibri" w:cs="Times New Roman"/>
        </w:rPr>
        <w:t>Ниже будут описание каждой функции.</w:t>
      </w:r>
      <w:r>
        <w:t xml:space="preserve"> </w:t>
      </w:r>
    </w:p>
    <w:p>
      <w:pPr>
        <w:spacing w:after="0" w:line="240" w:lineRule="auto"/>
        <w:ind w:right="-28" w:firstLine="709"/>
      </w:pPr>
      <w:r>
        <w:rPr>
          <w:rFonts w:hint="default" w:eastAsia="Calibri"/>
          <w:lang w:val="en-US"/>
        </w:rPr>
        <w:t>getUserIdByEmail</w:t>
      </w:r>
      <w:r>
        <w:rPr>
          <w:rFonts w:eastAsia="Calibri" w:cs="Times New Roman"/>
        </w:rPr>
        <w:t xml:space="preserve">, </w:t>
      </w:r>
      <w:r>
        <w:rPr>
          <w:rFonts w:hint="default" w:eastAsia="Calibri" w:cs="Times New Roman"/>
          <w:lang w:val="en-US"/>
        </w:rPr>
        <w:t>userExist</w:t>
      </w:r>
      <w:r>
        <w:rPr>
          <w:rFonts w:eastAsia="Calibri" w:cs="Times New Roman"/>
          <w:lang w:val="en-US"/>
        </w:rPr>
        <w:t>s</w:t>
      </w:r>
      <w:r>
        <w:rPr>
          <w:rFonts w:eastAsia="Calibri" w:cs="Times New Roman"/>
        </w:rPr>
        <w:t xml:space="preserve"> </w:t>
      </w:r>
      <w:r>
        <w:t>- функции для выборки списка пользователей, транзакций и их кошельков.</w:t>
      </w:r>
    </w:p>
    <w:p>
      <w:pPr>
        <w:spacing w:after="240" w:line="240" w:lineRule="auto"/>
        <w:ind w:right="-28" w:firstLine="709"/>
        <w:rPr>
          <w:rFonts w:eastAsia="Calibri" w:cs="Times New Roman"/>
        </w:rPr>
      </w:pPr>
      <w:r>
        <w:rPr>
          <w:rFonts w:eastAsia="Calibri" w:cs="Times New Roman"/>
        </w:rPr>
        <w:t xml:space="preserve">На листинге 4.5 будет функция </w:t>
      </w:r>
      <w:r>
        <w:rPr>
          <w:rFonts w:eastAsia="Calibri" w:cs="Times New Roman"/>
          <w:lang w:val="en-US"/>
        </w:rPr>
        <w:t>get</w:t>
      </w:r>
      <w:r>
        <w:rPr>
          <w:rFonts w:eastAsia="Calibri" w:cs="Times New Roman"/>
        </w:rPr>
        <w:t>_</w:t>
      </w:r>
      <w:r>
        <w:rPr>
          <w:rFonts w:eastAsia="Calibri" w:cs="Times New Roman"/>
          <w:lang w:val="en-US"/>
        </w:rPr>
        <w:t>users</w:t>
      </w:r>
      <w:r>
        <w:rPr>
          <w:rFonts w:eastAsia="Calibri" w:cs="Times New Roman"/>
        </w:rPr>
        <w:t>, которая предназначена для выборки всех пользователей из таблицы Users.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25" w:type="dxa"/>
          </w:tcPr>
          <w:p>
            <w:pPr>
              <w:spacing w:after="0" w:line="240" w:lineRule="auto"/>
              <w:ind w:right="-28"/>
              <w:rPr>
                <w:rFonts w:hint="default" w:ascii="Courier New" w:hAnsi="Courier New" w:eastAsia="Calibri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 w:eastAsia="Calibri"/>
                <w:sz w:val="24"/>
                <w:szCs w:val="24"/>
                <w:lang w:val="en-US"/>
              </w:rPr>
              <w:t>create or replace function getUserIdByEmail(search_email varchar(50))</w:t>
            </w:r>
          </w:p>
          <w:p>
            <w:pPr>
              <w:spacing w:after="0" w:line="240" w:lineRule="auto"/>
              <w:ind w:right="-28"/>
              <w:rPr>
                <w:rFonts w:hint="default" w:ascii="Courier New" w:hAnsi="Courier New" w:eastAsia="Calibri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 w:eastAsia="Calibri"/>
                <w:sz w:val="24"/>
                <w:szCs w:val="24"/>
                <w:lang w:val="en-US"/>
              </w:rPr>
              <w:t>returns int</w:t>
            </w:r>
          </w:p>
          <w:p>
            <w:pPr>
              <w:spacing w:after="0" w:line="240" w:lineRule="auto"/>
              <w:ind w:right="-28"/>
              <w:rPr>
                <w:rFonts w:hint="default" w:ascii="Courier New" w:hAnsi="Courier New" w:eastAsia="Calibri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 w:eastAsia="Calibri"/>
                <w:sz w:val="24"/>
                <w:szCs w:val="24"/>
                <w:lang w:val="en-US"/>
              </w:rPr>
              <w:t>language plpgsql</w:t>
            </w:r>
          </w:p>
          <w:p>
            <w:pPr>
              <w:spacing w:after="0" w:line="240" w:lineRule="auto"/>
              <w:ind w:right="-28"/>
              <w:rPr>
                <w:rFonts w:hint="default" w:ascii="Courier New" w:hAnsi="Courier New" w:eastAsia="Calibri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 w:eastAsia="Calibri"/>
                <w:sz w:val="24"/>
                <w:szCs w:val="24"/>
                <w:lang w:val="en-US"/>
              </w:rPr>
              <w:t>as</w:t>
            </w:r>
          </w:p>
          <w:p>
            <w:pPr>
              <w:spacing w:after="0" w:line="240" w:lineRule="auto"/>
              <w:ind w:right="-28"/>
              <w:rPr>
                <w:rFonts w:hint="default" w:ascii="Courier New" w:hAnsi="Courier New" w:eastAsia="Calibri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 w:eastAsia="Calibri"/>
                <w:sz w:val="24"/>
                <w:szCs w:val="24"/>
                <w:lang w:val="en-US"/>
              </w:rPr>
              <w:t>$$</w:t>
            </w:r>
          </w:p>
          <w:p>
            <w:pPr>
              <w:spacing w:after="0" w:line="240" w:lineRule="auto"/>
              <w:ind w:right="-28"/>
              <w:rPr>
                <w:rFonts w:hint="default" w:ascii="Courier New" w:hAnsi="Courier New" w:eastAsia="Calibri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 w:eastAsia="Calibri"/>
                <w:sz w:val="24"/>
                <w:szCs w:val="24"/>
                <w:lang w:val="en-US"/>
              </w:rPr>
              <w:t>begin</w:t>
            </w:r>
          </w:p>
          <w:p>
            <w:pPr>
              <w:spacing w:after="0" w:line="240" w:lineRule="auto"/>
              <w:ind w:right="-28"/>
              <w:rPr>
                <w:rFonts w:hint="default" w:ascii="Courier New" w:hAnsi="Courier New" w:eastAsia="Calibri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 w:eastAsia="Calibri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 w:eastAsia="Calibri"/>
                <w:sz w:val="24"/>
                <w:szCs w:val="24"/>
                <w:lang w:val="en-US"/>
              </w:rPr>
              <w:t>return (SELECT id</w:t>
            </w:r>
          </w:p>
          <w:p>
            <w:pPr>
              <w:spacing w:after="0" w:line="240" w:lineRule="auto"/>
              <w:ind w:right="-28"/>
              <w:rPr>
                <w:rFonts w:hint="default" w:ascii="Courier New" w:hAnsi="Courier New" w:eastAsia="Calibri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 w:eastAsia="Calibri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 w:eastAsia="Calibri"/>
                <w:sz w:val="24"/>
                <w:szCs w:val="24"/>
                <w:lang w:val="en-US"/>
              </w:rPr>
              <w:t>FROM users</w:t>
            </w:r>
          </w:p>
          <w:p>
            <w:pPr>
              <w:spacing w:after="0" w:line="240" w:lineRule="auto"/>
              <w:ind w:right="-28"/>
              <w:rPr>
                <w:rFonts w:hint="default" w:ascii="Courier New" w:hAnsi="Courier New" w:eastAsia="Calibri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 w:eastAsia="Calibri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 w:eastAsia="Calibri"/>
                <w:sz w:val="24"/>
                <w:szCs w:val="24"/>
                <w:lang w:val="en-US"/>
              </w:rPr>
              <w:t>WHERE email = search_email);</w:t>
            </w:r>
          </w:p>
          <w:p>
            <w:pPr>
              <w:spacing w:after="0" w:line="240" w:lineRule="auto"/>
              <w:ind w:right="-28"/>
              <w:rPr>
                <w:rFonts w:hint="default" w:ascii="Courier New" w:hAnsi="Courier New" w:eastAsia="Calibri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 w:eastAsia="Calibri"/>
                <w:sz w:val="24"/>
                <w:szCs w:val="24"/>
                <w:lang w:val="en-US"/>
              </w:rPr>
              <w:t>end;</w:t>
            </w:r>
          </w:p>
          <w:p>
            <w:pPr>
              <w:spacing w:after="0" w:line="240" w:lineRule="auto"/>
              <w:ind w:right="-28"/>
              <w:rPr>
                <w:rFonts w:eastAsia="Calibri" w:cs="Times New Roman"/>
              </w:rPr>
            </w:pPr>
            <w:r>
              <w:rPr>
                <w:rFonts w:hint="default" w:ascii="Courier New" w:hAnsi="Courier New" w:eastAsia="Calibri"/>
                <w:sz w:val="24"/>
                <w:szCs w:val="24"/>
                <w:lang w:val="en-US"/>
              </w:rPr>
              <w:t>$$;</w:t>
            </w:r>
          </w:p>
        </w:tc>
      </w:tr>
    </w:tbl>
    <w:p>
      <w:pPr>
        <w:spacing w:before="280" w:after="280"/>
        <w:jc w:val="center"/>
      </w:pPr>
      <w:r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  <w:t>Листинг 4.</w:t>
      </w:r>
      <w:r>
        <w:rPr>
          <w:rFonts w:cs="Times New Roman"/>
          <w:color w:val="000000" w:themeColor="text1"/>
          <w:szCs w:val="28"/>
          <w:lang w:val="en-US"/>
          <w14:textFill>
            <w14:solidFill>
              <w14:schemeClr w14:val="tx1"/>
            </w14:solidFill>
          </w14:textFill>
        </w:rPr>
        <w:t>5</w:t>
      </w:r>
      <w:r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– </w:t>
      </w:r>
      <w:r>
        <w:t xml:space="preserve">Функция </w:t>
      </w:r>
      <w:r>
        <w:rPr>
          <w:rFonts w:hint="default" w:eastAsia="Calibri"/>
          <w:lang w:val="en-US"/>
        </w:rPr>
        <w:t>getUserIdByEmail</w:t>
      </w:r>
    </w:p>
    <w:p>
      <w:pPr>
        <w:spacing w:after="240" w:line="240" w:lineRule="auto"/>
        <w:ind w:right="-28" w:firstLine="708"/>
        <w:rPr>
          <w:rFonts w:eastAsia="Calibri" w:cs="Times New Roman"/>
        </w:rPr>
      </w:pPr>
      <w:r>
        <w:rPr>
          <w:rFonts w:eastAsia="Calibri" w:cs="Times New Roman"/>
        </w:rPr>
        <w:t>Все остальные функции и процедуры будут аналогичны, также предназначены для выборки данных из различных таблиц базы данных.</w:t>
      </w:r>
    </w:p>
    <w:p>
      <w:pPr>
        <w:pStyle w:val="4"/>
        <w:spacing w:before="360"/>
        <w:ind w:firstLine="709"/>
        <w:rPr>
          <w:rFonts w:cs="Times New Roman"/>
          <w:szCs w:val="28"/>
        </w:rPr>
      </w:pPr>
      <w:bookmarkStart w:id="28" w:name="_Toc135199386"/>
      <w:r>
        <w:rPr>
          <w:rFonts w:cs="Times New Roman"/>
          <w:szCs w:val="28"/>
        </w:rPr>
        <w:t xml:space="preserve">4.4.2 </w:t>
      </w:r>
      <w:r>
        <w:rPr>
          <w:rFonts w:cs="Times New Roman"/>
          <w:snapToGrid w:val="0"/>
          <w:szCs w:val="28"/>
        </w:rPr>
        <w:t>З</w:t>
      </w:r>
      <w:r>
        <w:rPr>
          <w:rFonts w:cs="Times New Roman"/>
          <w:szCs w:val="28"/>
        </w:rPr>
        <w:t>аполнение таблиц 100 000 строк</w:t>
      </w:r>
      <w:bookmarkEnd w:id="28"/>
    </w:p>
    <w:p>
      <w:pPr>
        <w:ind w:firstLine="708"/>
      </w:pPr>
      <w:r>
        <w:t xml:space="preserve">Для заполнения таблицы </w:t>
      </w:r>
      <w:r>
        <w:rPr>
          <w:lang w:val="en-US"/>
        </w:rPr>
        <w:t>users</w:t>
      </w:r>
      <w:r>
        <w:t xml:space="preserve"> была разработана </w:t>
      </w:r>
      <w:r>
        <w:rPr>
          <w:rFonts w:eastAsia="Calibri" w:cs="Times New Roman"/>
        </w:rPr>
        <w:t xml:space="preserve">процедура </w:t>
      </w:r>
      <w:r>
        <w:rPr>
          <w:rFonts w:ascii="Courier New" w:hAnsi="Courier New" w:cs="Courier New"/>
          <w:sz w:val="24"/>
          <w:szCs w:val="24"/>
          <w:lang w:val="en-US"/>
        </w:rPr>
        <w:t>insert</w:t>
      </w:r>
      <w:r>
        <w:rPr>
          <w:rFonts w:ascii="Courier New" w:hAnsi="Courier New" w:cs="Courier New"/>
          <w:sz w:val="24"/>
          <w:szCs w:val="24"/>
        </w:rPr>
        <w:t>_</w:t>
      </w:r>
      <w:r>
        <w:rPr>
          <w:rFonts w:ascii="Courier New" w:hAnsi="Courier New" w:cs="Courier New"/>
          <w:sz w:val="24"/>
          <w:szCs w:val="24"/>
          <w:lang w:val="en-US"/>
        </w:rPr>
        <w:t>users</w:t>
      </w:r>
      <w:r>
        <w:t xml:space="preserve">  которая вставляет 100000 строк в таблицу. </w:t>
      </w:r>
      <w:r>
        <w:rPr>
          <w:rFonts w:eastAsia="Calibri" w:cs="Times New Roman"/>
        </w:rPr>
        <w:t xml:space="preserve">Процедура </w:t>
      </w:r>
      <w:r>
        <w:t>представлена на листинге 4.6.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25" w:type="dxa"/>
          </w:tcPr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CREATE OR REPLACE PROCEDURE fill_articles()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LANGUAGE plpgsql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AS $$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BEGIN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 FOR i IN 1..100000 LOOP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INSERT INTO ARTICLE (Theme_id, user_id, creation_date, content, picture, name)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values(1, 11, CURRENT_TIMESTAMP, generate_random_string(50, 500), 'picture', generate_random_string(5, 20));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 END LOOP;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END;</w:t>
            </w:r>
          </w:p>
          <w:p>
            <w:pPr>
              <w:spacing w:after="0" w:line="240" w:lineRule="auto"/>
              <w:rPr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$$;</w:t>
            </w:r>
          </w:p>
        </w:tc>
      </w:tr>
    </w:tbl>
    <w:p>
      <w:pPr>
        <w:spacing w:before="280" w:after="280"/>
        <w:jc w:val="center"/>
      </w:pPr>
      <w:r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Листинг 4.6 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– </w:t>
      </w:r>
      <w:r>
        <w:rPr>
          <w:rFonts w:eastAsia="Calibri" w:cs="Times New Roman"/>
        </w:rPr>
        <w:t xml:space="preserve">Процедура </w:t>
      </w:r>
      <w:r>
        <w:t xml:space="preserve">заполнения таблицы </w:t>
      </w:r>
      <w:r>
        <w:rPr>
          <w:lang w:val="en-US"/>
        </w:rPr>
        <w:t>users</w:t>
      </w:r>
    </w:p>
    <w:p>
      <w:pPr>
        <w:spacing w:before="280" w:after="280"/>
        <w:ind w:firstLine="708"/>
        <w:rPr>
          <w:rFonts w:eastAsia="Calibri" w:cs="Times New Roman"/>
        </w:rPr>
      </w:pPr>
      <w:r>
        <w:rPr>
          <w:rFonts w:eastAsia="Calibri" w:cs="Times New Roman"/>
        </w:rPr>
        <w:t xml:space="preserve">Процедура </w:t>
      </w:r>
      <w:r>
        <w:rPr>
          <w:rFonts w:ascii="Courier New" w:hAnsi="Courier New" w:cs="Courier New"/>
          <w:sz w:val="24"/>
          <w:szCs w:val="24"/>
          <w:lang w:val="en-US"/>
        </w:rPr>
        <w:t>insert</w:t>
      </w:r>
      <w:r>
        <w:rPr>
          <w:rFonts w:ascii="Courier New" w:hAnsi="Courier New" w:cs="Courier New"/>
          <w:sz w:val="24"/>
          <w:szCs w:val="24"/>
        </w:rPr>
        <w:t>_</w:t>
      </w:r>
      <w:r>
        <w:rPr>
          <w:rFonts w:ascii="Courier New" w:hAnsi="Courier New" w:cs="Courier New"/>
          <w:sz w:val="24"/>
          <w:szCs w:val="24"/>
          <w:lang w:val="en-US"/>
        </w:rPr>
        <w:t>users</w:t>
      </w:r>
      <w:r>
        <w:rPr>
          <w:rFonts w:eastAsia="Calibri" w:cs="Times New Roman"/>
        </w:rPr>
        <w:t xml:space="preserve">  была создана для заполнения таблицы </w:t>
      </w:r>
      <w:r>
        <w:rPr>
          <w:lang w:val="en-US"/>
        </w:rPr>
        <w:t>users</w:t>
      </w:r>
      <w:r>
        <w:rPr>
          <w:rFonts w:eastAsia="Calibri" w:cs="Times New Roman"/>
        </w:rPr>
        <w:t xml:space="preserve"> 100000 строками. В теле функции используется цикл </w:t>
      </w:r>
      <w:r>
        <w:rPr>
          <w:rFonts w:eastAsia="Calibri" w:cs="Times New Roman"/>
          <w:lang w:val="en-US"/>
        </w:rPr>
        <w:t>FOR</w:t>
      </w:r>
      <w:r>
        <w:rPr>
          <w:rFonts w:eastAsia="Calibri" w:cs="Times New Roman"/>
        </w:rPr>
        <w:t xml:space="preserve">, который проходит по значениям от 1 до 100000 и для каждого значения выполняет вставку новой строки в таблицу </w:t>
      </w:r>
      <w:r>
        <w:rPr>
          <w:lang w:val="en-US"/>
        </w:rPr>
        <w:t>users</w:t>
      </w:r>
      <w:r>
        <w:rPr>
          <w:rFonts w:eastAsia="Calibri" w:cs="Times New Roman"/>
        </w:rPr>
        <w:t xml:space="preserve">. Процедура не возвращает значение и не принимает аргументов. Для выполнения функции необходимо выполнить SELECT </w:t>
      </w:r>
      <w:r>
        <w:rPr>
          <w:rFonts w:ascii="Courier New" w:hAnsi="Courier New" w:cs="Courier New"/>
          <w:sz w:val="24"/>
          <w:szCs w:val="24"/>
          <w:lang w:val="en-US"/>
        </w:rPr>
        <w:t>insert</w:t>
      </w:r>
      <w:r>
        <w:rPr>
          <w:rFonts w:ascii="Courier New" w:hAnsi="Courier New" w:cs="Courier New"/>
          <w:sz w:val="24"/>
          <w:szCs w:val="24"/>
        </w:rPr>
        <w:t>_</w:t>
      </w:r>
      <w:r>
        <w:rPr>
          <w:rFonts w:ascii="Courier New" w:hAnsi="Courier New" w:cs="Courier New"/>
          <w:sz w:val="24"/>
          <w:szCs w:val="24"/>
          <w:lang w:val="en-US"/>
        </w:rPr>
        <w:t>users</w:t>
      </w:r>
      <w:r>
        <w:rPr>
          <w:rFonts w:eastAsia="Calibri" w:cs="Times New Roman"/>
        </w:rPr>
        <w:t xml:space="preserve"> ().</w:t>
      </w:r>
    </w:p>
    <w:p>
      <w:pPr>
        <w:pStyle w:val="4"/>
        <w:spacing w:before="360"/>
        <w:ind w:firstLine="709"/>
        <w:rPr>
          <w:rFonts w:cs="Times New Roman"/>
          <w:szCs w:val="28"/>
        </w:rPr>
      </w:pPr>
      <w:bookmarkStart w:id="29" w:name="_Toc135199387"/>
      <w:r>
        <w:rPr>
          <w:rFonts w:cs="Times New Roman"/>
          <w:szCs w:val="28"/>
        </w:rPr>
        <w:t>4.4.3 Добавление данных в таблицы</w:t>
      </w:r>
      <w:bookmarkEnd w:id="29"/>
    </w:p>
    <w:p>
      <w:pPr>
        <w:spacing w:after="0"/>
        <w:ind w:firstLine="709"/>
      </w:pPr>
      <w:r>
        <w:t xml:space="preserve">Были разработаны следующие процедуры и функции для добавления новых строк в основные таблицы базы данных: </w:t>
      </w:r>
      <w:r>
        <w:rPr>
          <w:lang w:val="en-US"/>
        </w:rPr>
        <w:t>register</w:t>
      </w:r>
      <w:r>
        <w:t>_</w:t>
      </w:r>
      <w:r>
        <w:rPr>
          <w:lang w:val="en-US"/>
        </w:rPr>
        <w:t>user</w:t>
      </w:r>
      <w:r>
        <w:t xml:space="preserve">, </w:t>
      </w:r>
      <w:r>
        <w:rPr>
          <w:lang w:val="en-US"/>
        </w:rPr>
        <w:t>create</w:t>
      </w:r>
      <w:r>
        <w:t>_</w:t>
      </w:r>
      <w:r>
        <w:rPr>
          <w:lang w:val="en-US"/>
        </w:rPr>
        <w:t>wallet</w:t>
      </w:r>
      <w:r>
        <w:t xml:space="preserve">, </w:t>
      </w:r>
      <w:r>
        <w:rPr>
          <w:lang w:val="en-US"/>
        </w:rPr>
        <w:t>insert</w:t>
      </w:r>
      <w:r>
        <w:t>_</w:t>
      </w:r>
      <w:r>
        <w:rPr>
          <w:lang w:val="en-US"/>
        </w:rPr>
        <w:t>transaction</w:t>
      </w:r>
      <w:r>
        <w:t xml:space="preserve">, </w:t>
      </w:r>
      <w:r>
        <w:rPr>
          <w:lang w:val="en-US"/>
        </w:rPr>
        <w:t>log</w:t>
      </w:r>
      <w:r>
        <w:t>_</w:t>
      </w:r>
      <w:r>
        <w:rPr>
          <w:lang w:val="en-US"/>
        </w:rPr>
        <w:t>user</w:t>
      </w:r>
      <w:r>
        <w:t xml:space="preserve">. </w:t>
      </w:r>
      <w:r>
        <w:rPr>
          <w:rFonts w:eastAsia="Calibri" w:cs="Times New Roman"/>
        </w:rPr>
        <w:t xml:space="preserve">Ниже будут описание каждой функции или процедуры. </w:t>
      </w:r>
    </w:p>
    <w:p>
      <w:pPr>
        <w:spacing w:after="0"/>
        <w:ind w:firstLine="709"/>
      </w:pPr>
      <w:r>
        <w:t>Были разработаны следующие функции и процедуры для работы с базой данных крипто-валютного кошелька.</w:t>
      </w:r>
    </w:p>
    <w:p>
      <w:pPr>
        <w:spacing w:after="0"/>
        <w:ind w:firstLine="709"/>
      </w:pPr>
      <w:r>
        <w:rPr>
          <w:rFonts w:hint="default"/>
          <w:lang w:val="en-US"/>
        </w:rPr>
        <w:t>addNewUser</w:t>
      </w:r>
      <w:r>
        <w:t xml:space="preserve"> - процедура, которая добавляет нового пользователя в таблицу users. Принимает значения для полей </w:t>
      </w:r>
      <w:r>
        <w:rPr>
          <w:lang w:val="en-US"/>
        </w:rPr>
        <w:t>email</w:t>
      </w:r>
      <w:r>
        <w:t xml:space="preserve">, </w:t>
      </w:r>
      <w:r>
        <w:rPr>
          <w:lang w:val="en-US"/>
        </w:rPr>
        <w:t>user</w:t>
      </w:r>
      <w:r>
        <w:t>_</w:t>
      </w:r>
      <w:r>
        <w:rPr>
          <w:lang w:val="en-US"/>
        </w:rPr>
        <w:t>password</w:t>
      </w:r>
      <w:r>
        <w:t>.</w:t>
      </w:r>
    </w:p>
    <w:p>
      <w:pPr>
        <w:spacing w:after="0"/>
        <w:ind w:firstLine="709"/>
      </w:pPr>
      <w:r>
        <w:rPr>
          <w:rFonts w:hint="default"/>
          <w:lang w:val="en-US"/>
        </w:rPr>
        <w:t>getUserByEmail</w:t>
      </w:r>
      <w:r>
        <w:t xml:space="preserve"> - функция, которая проверяет правильность ввода пароля для пользователя по указанному email. Принимает значения email и password.</w:t>
      </w:r>
    </w:p>
    <w:p>
      <w:pPr>
        <w:ind w:firstLine="708"/>
        <w:rPr>
          <w:rFonts w:eastAsia="Calibri" w:cs="Times New Roman"/>
        </w:rPr>
      </w:pPr>
      <w:r>
        <w:rPr>
          <w:rFonts w:eastAsia="Calibri" w:cs="Times New Roman"/>
        </w:rPr>
        <w:t xml:space="preserve">На листинге 4.7 будет функция </w:t>
      </w:r>
      <w:r>
        <w:rPr>
          <w:rFonts w:eastAsia="Calibri" w:cs="Times New Roman"/>
          <w:lang w:val="en-US"/>
        </w:rPr>
        <w:t>log</w:t>
      </w:r>
      <w:r>
        <w:rPr>
          <w:rFonts w:eastAsia="Calibri" w:cs="Times New Roman"/>
        </w:rPr>
        <w:t>_</w:t>
      </w:r>
      <w:r>
        <w:rPr>
          <w:rFonts w:eastAsia="Calibri" w:cs="Times New Roman"/>
          <w:lang w:val="en-US"/>
        </w:rPr>
        <w:t>user</w:t>
      </w:r>
      <w:r>
        <w:rPr>
          <w:rFonts w:eastAsia="Calibri" w:cs="Times New Roman"/>
        </w:rPr>
        <w:t>, которая логирует пользователя в системе.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25" w:type="dxa"/>
          </w:tcPr>
          <w:p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CREATE OR REPLACE PROCEDURE regularAccess.addNewUser (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Name varchar(20),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Email varchar(50),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Password varchar(50),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UserId inout int default 1,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Admin boolean default false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)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LANGUAGE plpgsql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SECURITY DEFINER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AS $$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BEGIN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 BEGIN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   INSERT INTO public.users (Name, Email, Password, Admin) 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   VALUES (Name, Email, Password, Admin) RETURNING Id INTO UserId;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 </w:t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EXCEPTION WHEN OTHERS THEN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   ROLLBACK;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   RAISE;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 END;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END;</w:t>
            </w:r>
          </w:p>
          <w:p>
            <w:pPr>
              <w:spacing w:after="0" w:line="240" w:lineRule="auto"/>
              <w:rPr>
                <w:rFonts w:ascii="Consolas" w:hAnsi="Consolas" w:cs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$$;</w:t>
            </w:r>
          </w:p>
        </w:tc>
      </w:tr>
    </w:tbl>
    <w:p>
      <w:pPr>
        <w:spacing w:before="280" w:after="280"/>
        <w:jc w:val="center"/>
      </w:pPr>
      <w:r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Листинг 4.7 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– </w:t>
      </w:r>
      <w:r>
        <w:t xml:space="preserve">Функция заполнения таблицы </w:t>
      </w:r>
      <w:r>
        <w:rPr>
          <w:rFonts w:eastAsia="Calibri" w:cs="Times New Roman"/>
          <w:lang w:val="en-US"/>
        </w:rPr>
        <w:t>log</w:t>
      </w:r>
      <w:r>
        <w:rPr>
          <w:rFonts w:eastAsia="Calibri" w:cs="Times New Roman"/>
        </w:rPr>
        <w:t>_</w:t>
      </w:r>
      <w:r>
        <w:rPr>
          <w:rFonts w:eastAsia="Calibri" w:cs="Times New Roman"/>
          <w:lang w:val="en-US"/>
        </w:rPr>
        <w:t>user</w:t>
      </w:r>
    </w:p>
    <w:p>
      <w:pPr>
        <w:ind w:firstLine="708"/>
      </w:pPr>
      <w:r>
        <w:t xml:space="preserve">Все остальные функции и процедуры будут аналогичны, также предназначены для добавления новых строк в основные таблицы базы данных. </w:t>
      </w:r>
    </w:p>
    <w:p>
      <w:pPr>
        <w:pStyle w:val="4"/>
        <w:spacing w:before="360"/>
        <w:ind w:firstLine="709"/>
        <w:rPr>
          <w:rFonts w:cs="Times New Roman"/>
          <w:szCs w:val="28"/>
        </w:rPr>
      </w:pPr>
      <w:bookmarkStart w:id="30" w:name="_Toc135199388"/>
      <w:r>
        <w:rPr>
          <w:rFonts w:cs="Times New Roman"/>
          <w:szCs w:val="28"/>
        </w:rPr>
        <w:t xml:space="preserve">4.4.4 </w:t>
      </w:r>
      <w:r>
        <w:t xml:space="preserve">Удаление </w:t>
      </w:r>
      <w:r>
        <w:rPr>
          <w:rFonts w:cs="Times New Roman"/>
          <w:szCs w:val="28"/>
        </w:rPr>
        <w:t>данных в таблицы</w:t>
      </w:r>
      <w:bookmarkEnd w:id="30"/>
    </w:p>
    <w:p>
      <w:pPr>
        <w:spacing w:after="0"/>
        <w:ind w:firstLine="709"/>
      </w:pPr>
      <w:r>
        <w:t xml:space="preserve">Для удаления данных из базы данных были созданы процедуры: </w:t>
      </w:r>
      <w:r>
        <w:rPr>
          <w:lang w:val="en-US"/>
        </w:rPr>
        <w:t>delete</w:t>
      </w:r>
      <w:r>
        <w:t>_</w:t>
      </w:r>
      <w:r>
        <w:rPr>
          <w:lang w:val="en-US"/>
        </w:rPr>
        <w:t>user</w:t>
      </w:r>
      <w:r>
        <w:t>;</w:t>
      </w:r>
    </w:p>
    <w:p>
      <w:pPr>
        <w:ind w:firstLine="708"/>
        <w:rPr>
          <w:rFonts w:eastAsia="Calibri" w:cs="Times New Roman"/>
        </w:rPr>
      </w:pPr>
      <w:r>
        <w:rPr>
          <w:rFonts w:eastAsia="Calibri" w:cs="Times New Roman"/>
        </w:rPr>
        <w:t xml:space="preserve">На листинге 4.8 будет </w:t>
      </w:r>
      <w:r>
        <w:t xml:space="preserve">процедура </w:t>
      </w:r>
      <w:r>
        <w:rPr>
          <w:lang w:val="en-US"/>
        </w:rPr>
        <w:t>delete</w:t>
      </w:r>
      <w:r>
        <w:t>_</w:t>
      </w:r>
      <w:r>
        <w:rPr>
          <w:lang w:val="en-US"/>
        </w:rPr>
        <w:t>user</w:t>
      </w:r>
      <w:r>
        <w:rPr>
          <w:rFonts w:eastAsia="Calibri" w:cs="Times New Roman"/>
        </w:rPr>
        <w:t xml:space="preserve"> 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25" w:type="dxa"/>
          </w:tcPr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create or replace procedure regularAccess.deleteUser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(UserId int)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LANGUAGE plpgSQL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SECURITY DEFINER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AS $$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begin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  delete from users 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  where Id = UserId;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   EXCEPTION WHEN OTHERS THEN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   ROLLBACK;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   RAISE;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  end;</w:t>
            </w:r>
          </w:p>
          <w:p>
            <w:pPr>
              <w:spacing w:after="0" w:line="240" w:lineRule="auto"/>
              <w:rPr>
                <w:rFonts w:ascii="Consolas" w:hAnsi="Consolas" w:cs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$$;</w:t>
            </w:r>
          </w:p>
        </w:tc>
      </w:tr>
    </w:tbl>
    <w:p>
      <w:pPr>
        <w:spacing w:before="280" w:after="280"/>
        <w:jc w:val="center"/>
      </w:pPr>
      <w:r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Листинг 4.8 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– </w:t>
      </w:r>
      <w:r>
        <w:t xml:space="preserve">Процедура для удаления </w:t>
      </w:r>
      <w:r>
        <w:rPr>
          <w:lang w:val="en-US"/>
        </w:rPr>
        <w:t>user</w:t>
      </w:r>
    </w:p>
    <w:p>
      <w:pPr>
        <w:ind w:firstLine="708"/>
      </w:pPr>
      <w:r>
        <w:t>Все остальные процедуры будут аналогичны, также предназначены для удаления соответствующих данных из основных таблиц базы данных.</w:t>
      </w:r>
    </w:p>
    <w:p>
      <w:pPr>
        <w:pStyle w:val="4"/>
        <w:spacing w:before="360"/>
        <w:ind w:firstLine="709"/>
        <w:rPr>
          <w:rFonts w:cs="Times New Roman"/>
          <w:szCs w:val="28"/>
        </w:rPr>
      </w:pPr>
      <w:bookmarkStart w:id="31" w:name="_Toc135199389"/>
      <w:r>
        <w:rPr>
          <w:rFonts w:cs="Times New Roman"/>
          <w:szCs w:val="28"/>
        </w:rPr>
        <w:t xml:space="preserve">4.4.5 </w:t>
      </w:r>
      <w:r>
        <w:t xml:space="preserve">Изменение </w:t>
      </w:r>
      <w:r>
        <w:rPr>
          <w:rFonts w:cs="Times New Roman"/>
          <w:szCs w:val="28"/>
        </w:rPr>
        <w:t>данных в таблицы</w:t>
      </w:r>
      <w:bookmarkEnd w:id="31"/>
    </w:p>
    <w:p>
      <w:pPr>
        <w:spacing w:after="0"/>
        <w:ind w:firstLine="709"/>
      </w:pPr>
      <w:r>
        <w:t xml:space="preserve">Для </w:t>
      </w:r>
      <w:r>
        <w:rPr>
          <w:rFonts w:cs="Times New Roman"/>
          <w:szCs w:val="28"/>
        </w:rPr>
        <w:t>и</w:t>
      </w:r>
      <w:r>
        <w:t xml:space="preserve">зменение данных в базе данных были созданы следующие процедуры: </w:t>
      </w:r>
      <w:r>
        <w:rPr>
          <w:lang w:val="en-US"/>
        </w:rPr>
        <w:t>update</w:t>
      </w:r>
      <w:r>
        <w:t>_</w:t>
      </w:r>
      <w:r>
        <w:rPr>
          <w:lang w:val="en-US"/>
        </w:rPr>
        <w:t>user</w:t>
      </w:r>
      <w:r>
        <w:t>_</w:t>
      </w:r>
      <w:r>
        <w:rPr>
          <w:lang w:val="en-US"/>
        </w:rPr>
        <w:t>email</w:t>
      </w:r>
      <w:r>
        <w:t xml:space="preserve">, </w:t>
      </w:r>
      <w:r>
        <w:rPr>
          <w:lang w:val="en-US"/>
        </w:rPr>
        <w:t>update</w:t>
      </w:r>
      <w:r>
        <w:t>_</w:t>
      </w:r>
      <w:r>
        <w:rPr>
          <w:lang w:val="en-US"/>
        </w:rPr>
        <w:t>user</w:t>
      </w:r>
      <w:r>
        <w:t>_</w:t>
      </w:r>
      <w:r>
        <w:rPr>
          <w:lang w:val="en-US"/>
        </w:rPr>
        <w:t>password</w:t>
      </w:r>
      <w:r>
        <w:t xml:space="preserve">, </w:t>
      </w:r>
      <w:r>
        <w:rPr>
          <w:lang w:val="en-US"/>
        </w:rPr>
        <w:t>update</w:t>
      </w:r>
      <w:r>
        <w:t>_</w:t>
      </w:r>
      <w:r>
        <w:rPr>
          <w:lang w:val="en-US"/>
        </w:rPr>
        <w:t>wallet</w:t>
      </w:r>
      <w:r>
        <w:t>_</w:t>
      </w:r>
      <w:r>
        <w:rPr>
          <w:lang w:val="en-US"/>
        </w:rPr>
        <w:t>address</w:t>
      </w:r>
      <w:r>
        <w:t xml:space="preserve">. </w:t>
      </w:r>
      <w:r>
        <w:rPr>
          <w:rFonts w:eastAsia="Calibri" w:cs="Times New Roman"/>
        </w:rPr>
        <w:t>Ниже будут описание каждой функции или процедуры.</w:t>
      </w:r>
    </w:p>
    <w:p>
      <w:pPr>
        <w:spacing w:after="0"/>
        <w:ind w:firstLine="709"/>
      </w:pPr>
      <w:r>
        <w:rPr>
          <w:lang w:val="en-US"/>
        </w:rPr>
        <w:t>update</w:t>
      </w:r>
      <w:r>
        <w:t>_</w:t>
      </w:r>
      <w:r>
        <w:rPr>
          <w:lang w:val="en-US"/>
        </w:rPr>
        <w:t>user</w:t>
      </w:r>
      <w:r>
        <w:t>_</w:t>
      </w:r>
      <w:r>
        <w:rPr>
          <w:lang w:val="en-US"/>
        </w:rPr>
        <w:t>email</w:t>
      </w:r>
      <w:r>
        <w:t xml:space="preserve"> - обновляет поле </w:t>
      </w:r>
      <w:r>
        <w:rPr>
          <w:lang w:val="en-US"/>
        </w:rPr>
        <w:t>email</w:t>
      </w:r>
      <w:r>
        <w:t xml:space="preserve"> в таблице Users.</w:t>
      </w:r>
    </w:p>
    <w:p>
      <w:pPr>
        <w:spacing w:after="0"/>
        <w:ind w:firstLine="709"/>
      </w:pPr>
      <w:r>
        <w:rPr>
          <w:lang w:val="en-US"/>
        </w:rPr>
        <w:t>update</w:t>
      </w:r>
      <w:r>
        <w:t>_</w:t>
      </w:r>
      <w:r>
        <w:rPr>
          <w:lang w:val="en-US"/>
        </w:rPr>
        <w:t>user</w:t>
      </w:r>
      <w:r>
        <w:t>_</w:t>
      </w:r>
      <w:r>
        <w:rPr>
          <w:lang w:val="en-US"/>
        </w:rPr>
        <w:t>password</w:t>
      </w:r>
      <w:r>
        <w:t xml:space="preserve"> - обновляет поле пароль в таблице Users.</w:t>
      </w:r>
    </w:p>
    <w:p>
      <w:pPr>
        <w:spacing w:after="0"/>
        <w:ind w:firstLine="709"/>
      </w:pPr>
      <w:r>
        <w:rPr>
          <w:lang w:val="en-US"/>
        </w:rPr>
        <w:t>update</w:t>
      </w:r>
      <w:r>
        <w:t>_</w:t>
      </w:r>
      <w:r>
        <w:rPr>
          <w:lang w:val="en-US"/>
        </w:rPr>
        <w:t>wallet</w:t>
      </w:r>
      <w:r>
        <w:t>_</w:t>
      </w:r>
      <w:r>
        <w:rPr>
          <w:lang w:val="en-US"/>
        </w:rPr>
        <w:t>address</w:t>
      </w:r>
      <w:r>
        <w:t xml:space="preserve"> - обновляет обновляет адрес кошелька пользователя в таблице </w:t>
      </w:r>
      <w:r>
        <w:rPr>
          <w:lang w:val="en-US"/>
        </w:rPr>
        <w:t>wallets</w:t>
      </w:r>
      <w:r>
        <w:t>.</w:t>
      </w:r>
    </w:p>
    <w:p>
      <w:pPr>
        <w:ind w:firstLine="708"/>
        <w:rPr>
          <w:rFonts w:eastAsia="Calibri" w:cs="Times New Roman"/>
        </w:rPr>
      </w:pPr>
      <w:r>
        <w:rPr>
          <w:rFonts w:eastAsia="Calibri" w:cs="Times New Roman"/>
        </w:rPr>
        <w:t xml:space="preserve">На листинге 4.9 будет процедура </w:t>
      </w:r>
      <w:r>
        <w:rPr>
          <w:lang w:val="en-US"/>
        </w:rPr>
        <w:t>UPDATE</w:t>
      </w:r>
      <w:r>
        <w:t>_</w:t>
      </w:r>
      <w:r>
        <w:rPr>
          <w:lang w:val="en-US"/>
        </w:rPr>
        <w:t>USER</w:t>
      </w:r>
      <w:r>
        <w:t>_</w:t>
      </w:r>
      <w:r>
        <w:rPr>
          <w:lang w:val="en-US"/>
        </w:rPr>
        <w:t>EMAIL</w:t>
      </w:r>
      <w:r>
        <w:rPr>
          <w:rFonts w:eastAsia="Calibri" w:cs="Times New Roman"/>
        </w:rPr>
        <w:t>.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25" w:type="dxa"/>
          </w:tcPr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CREATE OR REPLACE PROCEDURE regularAccess.updateUser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(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 updateUserId int,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 updateName varchar(20) default null,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 updateEmail varchar(50) default null,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 updatePassword varchar(100) default null,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 updateAdmin boolean default null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)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SECURITY DEFINER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LANGUAGE plpgsql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AS $$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DECLARE cursorId int; cursorName varchar(20); cursorEmail varchar(50); cursorPassword varchar(50); cursorAdmin boolean;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DECLARE updateCursor CURSOR FOR SELECT Id, name, email, password, admin FROM users FOR UPDATE;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BEGIN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OPEN updateCursor;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LOOP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FETCH updateCursor INTO cursorId, cursorName, cursorEmail, cursorPassword, cursorAdmin;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IF cursorId = updateUserId THEN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UPDATE users SET name = COALESCE(updateName, cursorName), email = COALESCE(updateEmail, cursorEmail),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password = COALESCE(updatePassword, cursorPassword), admin = COALESCE(updateAdmin, cursorAdmin)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           WHERE CURRENT OF updateCursor;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return;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END IF;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EXIT WHEN NOT FOUND;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END LOOP;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END;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$$;</w:t>
            </w:r>
          </w:p>
        </w:tc>
      </w:tr>
    </w:tbl>
    <w:p>
      <w:pPr>
        <w:spacing w:before="280" w:after="280"/>
        <w:jc w:val="center"/>
      </w:pPr>
      <w:r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Листинг 4.9 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– </w:t>
      </w:r>
      <w:r>
        <w:t>Процедура для обновления пользователя</w:t>
      </w:r>
    </w:p>
    <w:p>
      <w:pPr>
        <w:ind w:firstLine="708"/>
      </w:pPr>
      <w:r>
        <w:t>Все остальные процедуры будут аналогичны, также предназначены для изменения соответствующих данных в основных таблицах базы данных.</w:t>
      </w:r>
    </w:p>
    <w:p>
      <w:pPr>
        <w:pStyle w:val="4"/>
        <w:spacing w:before="360"/>
        <w:ind w:firstLine="709"/>
      </w:pPr>
      <w:bookmarkStart w:id="32" w:name="_Toc135199390"/>
      <w:r>
        <w:rPr>
          <w:rFonts w:cs="Times New Roman"/>
          <w:szCs w:val="28"/>
        </w:rPr>
        <w:t xml:space="preserve">4.4.6 </w:t>
      </w:r>
      <w:r>
        <w:t>Дополнительные функции</w:t>
      </w:r>
      <w:bookmarkEnd w:id="32"/>
    </w:p>
    <w:p>
      <w:pPr>
        <w:spacing w:after="0"/>
        <w:ind w:firstLine="708"/>
      </w:pPr>
      <w:r>
        <w:t>Дополнительные функции в базе данных могут быть полезны для решения различных задач, которые не решаются стандартными запросами.</w:t>
      </w:r>
    </w:p>
    <w:p>
      <w:pPr>
        <w:spacing w:after="240"/>
        <w:ind w:firstLine="709"/>
        <w:rPr>
          <w:rFonts w:hint="default" w:ascii="Times New Roman" w:hAnsi="Times New Roman" w:cs="Times New Roman"/>
          <w:sz w:val="26"/>
          <w:szCs w:val="26"/>
        </w:rPr>
      </w:pPr>
      <w:r>
        <w:t>Процедур</w:t>
      </w:r>
      <w:r>
        <w:rPr>
          <w:rFonts w:hint="default" w:ascii="Times New Roman" w:hAnsi="Times New Roman" w:cs="Times New Roman"/>
          <w:sz w:val="26"/>
          <w:szCs w:val="26"/>
        </w:rPr>
        <w:t xml:space="preserve">а 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deleteUserMessage</w:t>
      </w:r>
      <w:r>
        <w:rPr>
          <w:rFonts w:hint="default" w:ascii="Times New Roman" w:hAnsi="Times New Roman" w:cs="Times New Roman"/>
          <w:sz w:val="26"/>
          <w:szCs w:val="26"/>
        </w:rPr>
        <w:t xml:space="preserve"> позволяет </w:t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>удалить определённое сообщение пользователя</w:t>
      </w:r>
      <w:r>
        <w:rPr>
          <w:rFonts w:hint="default" w:ascii="Times New Roman" w:hAnsi="Times New Roman" w:cs="Times New Roman"/>
          <w:sz w:val="26"/>
          <w:szCs w:val="26"/>
        </w:rPr>
        <w:t>. Процедура представлена на листинге 4.10.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25" w:type="dxa"/>
          </w:tcPr>
          <w:p>
            <w:pPr>
              <w:spacing w:after="0" w:line="240" w:lineRule="auto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create or replace procedure regularAccess.deleteUserMessage</w:t>
            </w:r>
          </w:p>
          <w:p>
            <w:pPr>
              <w:spacing w:after="0" w:line="240" w:lineRule="auto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(</w:t>
            </w:r>
          </w:p>
          <w:p>
            <w:pPr>
              <w:spacing w:after="0" w:line="240" w:lineRule="auto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ab/>
            </w: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s_id int default 0,</w:t>
            </w:r>
          </w:p>
          <w:p>
            <w:pPr>
              <w:spacing w:after="0" w:line="240" w:lineRule="auto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ab/>
            </w: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r_id int default 0</w:t>
            </w:r>
          </w:p>
          <w:p>
            <w:pPr>
              <w:spacing w:after="0" w:line="240" w:lineRule="auto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  <w:p>
            <w:pPr>
              <w:spacing w:after="0" w:line="240" w:lineRule="auto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LANGUAGE plpgSQL</w:t>
            </w:r>
          </w:p>
          <w:p>
            <w:pPr>
              <w:spacing w:after="0" w:line="240" w:lineRule="auto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AS $$</w:t>
            </w:r>
          </w:p>
          <w:p>
            <w:pPr>
              <w:spacing w:after="0" w:line="240" w:lineRule="auto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ab/>
            </w: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begin</w:t>
            </w:r>
          </w:p>
          <w:p>
            <w:pPr>
              <w:spacing w:after="0" w:line="240" w:lineRule="auto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ab/>
            </w: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if s_id != 0</w:t>
            </w:r>
          </w:p>
          <w:p>
            <w:pPr>
              <w:spacing w:after="0" w:line="240" w:lineRule="auto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ab/>
            </w: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delete from messages</w:t>
            </w:r>
          </w:p>
          <w:p>
            <w:pPr>
              <w:spacing w:after="0" w:line="240" w:lineRule="auto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ab/>
            </w: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where sender_id = s_id;</w:t>
            </w:r>
          </w:p>
          <w:p>
            <w:pPr>
              <w:spacing w:after="0" w:line="240" w:lineRule="auto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ab/>
            </w: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 xml:space="preserve">elseif </w:t>
            </w:r>
          </w:p>
          <w:p>
            <w:pPr>
              <w:spacing w:after="0" w:line="240" w:lineRule="auto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 xml:space="preserve">   commit;</w:t>
            </w:r>
          </w:p>
          <w:p>
            <w:pPr>
              <w:spacing w:after="0" w:line="240" w:lineRule="auto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 xml:space="preserve">   end;</w:t>
            </w:r>
          </w:p>
          <w:p>
            <w:pPr>
              <w:spacing w:after="0" w:line="240" w:lineRule="auto"/>
              <w:rPr>
                <w:rFonts w:hint="default" w:ascii="Times New Roman" w:hAnsi="Times New Roman" w:cs="Times New Roman"/>
                <w:sz w:val="26"/>
                <w:szCs w:val="26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$$;</w:t>
            </w:r>
          </w:p>
        </w:tc>
      </w:tr>
    </w:tbl>
    <w:p>
      <w:pPr>
        <w:spacing w:before="280" w:after="280"/>
        <w:ind w:firstLine="708"/>
        <w:jc w:val="center"/>
      </w:pPr>
      <w:r>
        <w:rPr>
          <w:rFonts w:hint="default" w:ascii="Times New Roman" w:hAnsi="Times New Roman" w:cs="Times New Roman"/>
          <w:color w:val="000000" w:themeColor="text1"/>
          <w:sz w:val="26"/>
          <w:szCs w:val="26"/>
          <w14:textFill>
            <w14:solidFill>
              <w14:schemeClr w14:val="tx1"/>
            </w14:solidFill>
          </w14:textFill>
        </w:rPr>
        <w:t>Листинг</w:t>
      </w:r>
      <w:r>
        <w:rPr>
          <w:rFonts w:hint="default" w:ascii="Times New Roman" w:hAnsi="Times New Roman" w:cs="Times New Roman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 xml:space="preserve"> 4.10 – 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deleteUserMessage</w:t>
      </w:r>
    </w:p>
    <w:p>
      <w:pPr>
        <w:pStyle w:val="3"/>
        <w:numPr>
          <w:ilvl w:val="1"/>
          <w:numId w:val="8"/>
        </w:numPr>
      </w:pPr>
      <w:r>
        <w:t xml:space="preserve"> </w:t>
      </w:r>
      <w:bookmarkStart w:id="33" w:name="_Toc135199392"/>
      <w:r>
        <w:t>Вывод</w:t>
      </w:r>
      <w:bookmarkEnd w:id="33"/>
    </w:p>
    <w:p>
      <w:pPr>
        <w:tabs>
          <w:tab w:val="left" w:pos="4678"/>
        </w:tabs>
        <w:spacing w:after="0"/>
        <w:ind w:firstLine="709"/>
      </w:pPr>
      <w:r>
        <w:t>В данном разделе были рассмотрены основные этапы установки, настройки и использования PostgreSQL. Были описаны процедуры создания таблиц, ролей для разграничения доступа к базе данных и пакетов процедур для выполнения различных операций с данными.</w:t>
      </w:r>
    </w:p>
    <w:p>
      <w:pPr>
        <w:tabs>
          <w:tab w:val="left" w:pos="4678"/>
        </w:tabs>
        <w:spacing w:after="0"/>
        <w:ind w:firstLine="709"/>
      </w:pPr>
      <w:r>
        <w:t>Были также представлены процедуры экспорта и импорта данных в формате Xml, а также были проведены тесты производительности базы данных. В результате тестирования было установлено, что база данных PostgreSQL обладает высокой производительностью и способна быстро обрабатывать запросы на получение данных.</w:t>
      </w:r>
    </w:p>
    <w:p>
      <w:pPr>
        <w:tabs>
          <w:tab w:val="left" w:pos="4678"/>
        </w:tabs>
        <w:spacing w:after="0"/>
        <w:ind w:firstLine="709"/>
      </w:pPr>
      <w:r>
        <w:t>Итак, можно сделать вывод, что PostgreSQL является мощной и надежной системой управления базами данных, которая может быть использована для хранения и обработки больших объемов данных. Правильная установка и настройка PostgreSQL, а также оптимизация запросов, позволят обеспечить высокую производительность и эффективность работы с базой данных.</w:t>
      </w:r>
    </w:p>
    <w:p>
      <w:pPr>
        <w:jc w:val="left"/>
      </w:pPr>
      <w:r>
        <w:br w:type="page"/>
      </w:r>
    </w:p>
    <w:p>
      <w:pPr>
        <w:pStyle w:val="22"/>
        <w:numPr>
          <w:ilvl w:val="0"/>
          <w:numId w:val="0"/>
        </w:numPr>
      </w:pPr>
      <w:r>
        <w:t xml:space="preserve">     </w:t>
      </w:r>
      <w:r>
        <w:tab/>
      </w:r>
      <w:bookmarkStart w:id="34" w:name="_Toc135199393"/>
      <w:r>
        <w:t>5 Тестирование</w:t>
      </w:r>
      <w:bookmarkEnd w:id="34"/>
      <w:r>
        <w:t xml:space="preserve"> </w:t>
      </w:r>
    </w:p>
    <w:p>
      <w:pPr>
        <w:pStyle w:val="3"/>
        <w:ind w:left="708"/>
      </w:pPr>
      <w:bookmarkStart w:id="35" w:name="_Toc135199394"/>
      <w:r>
        <w:t>5.1 Тестирование производительности базы данных</w:t>
      </w:r>
      <w:bookmarkEnd w:id="35"/>
    </w:p>
    <w:p>
      <w:pPr>
        <w:spacing w:before="280" w:after="0"/>
        <w:ind w:firstLine="709"/>
      </w:pPr>
      <w:r>
        <w:t>Тестирование производительности является важным этапом разработки, поскольку позволяет определить, насколько хорошо база данных может обрабатывать запросы и как быстро она может возвращать результаты.</w:t>
      </w:r>
    </w:p>
    <w:p>
      <w:pPr>
        <w:spacing w:after="280"/>
        <w:ind w:firstLine="709"/>
      </w:pPr>
      <w:r>
        <w:t xml:space="preserve">Для тестирования производительности базы данных была выбрана таблица </w:t>
      </w:r>
      <w:r>
        <w:rPr>
          <w:lang w:val="en-US"/>
        </w:rPr>
        <w:t>wallets</w:t>
      </w:r>
      <w:r>
        <w:t>, содержащая больше всего данных. Для получения выборки данных использовался запрос, который представлен на листинге 5.1.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25" w:type="dxa"/>
          </w:tcPr>
          <w:p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EXPLAIN ANALYZE SELECT </w:t>
            </w:r>
            <w:r>
              <w:rPr>
                <w:rFonts w:hint="default" w:ascii="Courier New" w:hAnsi="Courier New" w:cs="Courier New"/>
                <w:sz w:val="24"/>
                <w:szCs w:val="24"/>
                <w:lang w:val="en-US"/>
              </w:rPr>
              <w:t xml:space="preserve">email 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FROM </w:t>
            </w:r>
            <w:r>
              <w:rPr>
                <w:rFonts w:hint="default" w:ascii="Courier New" w:hAnsi="Courier New" w:cs="Courier New"/>
                <w:sz w:val="24"/>
                <w:szCs w:val="24"/>
                <w:lang w:val="en-US"/>
              </w:rPr>
              <w:t xml:space="preserve">articles 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order by </w:t>
            </w:r>
            <w:r>
              <w:rPr>
                <w:rFonts w:hint="default" w:ascii="Courier New" w:hAnsi="Courier New" w:cs="Courier New"/>
                <w:sz w:val="24"/>
                <w:szCs w:val="24"/>
                <w:lang w:val="en-US"/>
              </w:rPr>
              <w:t>id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</w:tc>
      </w:tr>
    </w:tbl>
    <w:p>
      <w:pPr>
        <w:spacing w:before="280" w:after="280"/>
        <w:ind w:firstLine="708"/>
        <w:jc w:val="center"/>
        <w:rPr>
          <w:rFonts w:hint="default"/>
          <w:lang w:val="en-US"/>
        </w:rPr>
      </w:pPr>
      <w:r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Листинг 5.1 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– </w:t>
      </w:r>
      <w:r>
        <w:t xml:space="preserve">Запрос к таблице </w:t>
      </w:r>
      <w:r>
        <w:rPr>
          <w:rFonts w:hint="default"/>
          <w:lang w:val="en-US"/>
        </w:rPr>
        <w:t>users</w:t>
      </w:r>
    </w:p>
    <w:p>
      <w:pPr>
        <w:spacing w:before="280" w:after="280"/>
        <w:ind w:firstLine="708"/>
        <w:jc w:val="left"/>
        <w:rPr>
          <w:rFonts w:hint="default"/>
          <w:lang w:val="en-US"/>
        </w:rPr>
      </w:pPr>
      <w:r>
        <w:rPr>
          <w:lang w:val="ru-RU"/>
        </w:rPr>
        <w:t>Благодаря</w:t>
      </w:r>
      <w:r>
        <w:rPr>
          <w:rFonts w:hint="default"/>
          <w:lang w:val="ru-RU"/>
        </w:rPr>
        <w:t xml:space="preserve"> установки колонки таблицы, выделенной под </w:t>
      </w:r>
      <w:r>
        <w:rPr>
          <w:rFonts w:hint="default"/>
          <w:lang w:val="en-US"/>
        </w:rPr>
        <w:t xml:space="preserve">tsvector </w:t>
      </w:r>
      <w:r>
        <w:rPr>
          <w:rFonts w:hint="default"/>
          <w:lang w:val="ru-RU"/>
        </w:rPr>
        <w:t xml:space="preserve">и добавлению индекса, удалось уменьшить время запроса до 1 </w:t>
      </w:r>
      <w:r>
        <w:rPr>
          <w:rFonts w:hint="default"/>
          <w:lang w:val="en-US"/>
        </w:rPr>
        <w:t>ms</w:t>
      </w:r>
    </w:p>
    <w:p>
      <w:pPr>
        <w:pStyle w:val="24"/>
        <w:ind w:firstLine="0"/>
        <w:jc w:val="center"/>
      </w:pPr>
      <w:r>
        <w:drawing>
          <wp:inline distT="0" distB="0" distL="114300" distR="114300">
            <wp:extent cx="6370955" cy="2593975"/>
            <wp:effectExtent l="0" t="0" r="14605" b="12065"/>
            <wp:docPr id="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70955" cy="259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80" w:after="280"/>
        <w:ind w:firstLine="708"/>
        <w:jc w:val="center"/>
      </w:pPr>
      <w:r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Рисунок 5.2 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– </w:t>
      </w:r>
      <w:r>
        <w:t>Результат выполнения запроса</w:t>
      </w:r>
    </w:p>
    <w:p>
      <w:pPr>
        <w:pStyle w:val="3"/>
        <w:ind w:left="708"/>
      </w:pPr>
      <w:bookmarkStart w:id="36" w:name="_Toc135199395"/>
      <w:r>
        <w:t>5.2 Вывод</w:t>
      </w:r>
      <w:bookmarkEnd w:id="36"/>
    </w:p>
    <w:p>
      <w:pPr>
        <w:tabs>
          <w:tab w:val="left" w:pos="4678"/>
        </w:tabs>
        <w:spacing w:after="0"/>
        <w:ind w:firstLine="709"/>
      </w:pPr>
      <w:r>
        <w:t xml:space="preserve">В данном разделе было рассмотрено важное понятие тестирования производительности базы данных. Для проведения тестирования была выбрана таблица </w:t>
      </w:r>
      <w:r>
        <w:rPr>
          <w:rFonts w:hint="default"/>
          <w:lang w:val="en-US"/>
        </w:rPr>
        <w:t xml:space="preserve">articles </w:t>
      </w:r>
      <w:r>
        <w:t xml:space="preserve">с большим количеством данных. Проведенный тест показал, что создание индекса на поле </w:t>
      </w:r>
      <w:r>
        <w:rPr>
          <w:rFonts w:hint="default"/>
        </w:rPr>
        <w:t>textsearchable_index_col</w:t>
      </w:r>
      <w:r>
        <w:t xml:space="preserve"> значительно улучшило производительность запроса к таблице </w:t>
      </w:r>
      <w:r>
        <w:rPr>
          <w:rFonts w:hint="default"/>
          <w:lang w:val="en-US"/>
        </w:rPr>
        <w:t>articles</w:t>
      </w:r>
      <w:r>
        <w:t>, сократив время выполнения запроса и уменьшив стоимость выполнения запроса. Выводом является то, что создание индексов на полях, по которым выполняются частые запросы, может значительно повысить производительность базы данных, что особенно важно при работе с большими объемами данных.</w:t>
      </w:r>
    </w:p>
    <w:p>
      <w:pPr>
        <w:pStyle w:val="22"/>
        <w:numPr>
          <w:ilvl w:val="0"/>
          <w:numId w:val="0"/>
        </w:numPr>
      </w:pPr>
      <w:r>
        <w:tab/>
      </w:r>
      <w:bookmarkStart w:id="37" w:name="_Toc135199396"/>
      <w:r>
        <w:t>6 Руководство по использованию программного средства</w:t>
      </w:r>
      <w:bookmarkEnd w:id="37"/>
    </w:p>
    <w:p>
      <w:pPr>
        <w:pStyle w:val="3"/>
        <w:numPr>
          <w:ilvl w:val="1"/>
          <w:numId w:val="7"/>
        </w:numPr>
      </w:pPr>
      <w:bookmarkStart w:id="38" w:name="_Toc135199397"/>
      <w:r>
        <w:t>Руководство пользователя</w:t>
      </w:r>
      <w:bookmarkEnd w:id="38"/>
    </w:p>
    <w:p>
      <w:pPr>
        <w:pStyle w:val="23"/>
        <w:spacing w:after="0" w:line="240" w:lineRule="auto"/>
        <w:ind w:left="0" w:firstLine="706"/>
        <w:jc w:val="left"/>
      </w:pPr>
      <w:r>
        <w:t>Когда пользователь впервые заходит на наш веб-ресурс, его встречает главная страница, где возможно будущий клиент нашего крипто-кошелька может ознакомится с преимуществами работы именно с нашим кошельком, почитать о проекте и узнать много чего нового. Пример главной страницы приведен на рисунке 6.1.</w:t>
      </w:r>
    </w:p>
    <w:p>
      <w:pPr>
        <w:pStyle w:val="23"/>
        <w:spacing w:after="0" w:line="240" w:lineRule="auto"/>
        <w:ind w:left="0" w:firstLine="706"/>
        <w:jc w:val="left"/>
      </w:pPr>
    </w:p>
    <w:p>
      <w:pPr>
        <w:pStyle w:val="23"/>
        <w:ind w:left="1128"/>
      </w:pPr>
      <w:r>
        <w:rPr>
          <w:lang w:eastAsia="ru-RU"/>
        </w:rPr>
        <w:drawing>
          <wp:inline distT="0" distB="0" distL="0" distR="0">
            <wp:extent cx="5053330" cy="2284730"/>
            <wp:effectExtent l="0" t="0" r="635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5397" cy="229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3"/>
        <w:ind w:left="1128"/>
        <w:jc w:val="center"/>
      </w:pPr>
      <w:r>
        <w:t xml:space="preserve">Рисунок 6.1 – Главная страница </w:t>
      </w:r>
      <w:r>
        <w:rPr>
          <w:lang w:val="en-US"/>
        </w:rPr>
        <w:t>YAKUZAWALLET</w:t>
      </w:r>
    </w:p>
    <w:p>
      <w:pPr>
        <w:pStyle w:val="23"/>
        <w:ind w:left="1128"/>
        <w:jc w:val="center"/>
      </w:pPr>
    </w:p>
    <w:p>
      <w:pPr>
        <w:pStyle w:val="23"/>
        <w:spacing w:after="0" w:line="240" w:lineRule="auto"/>
        <w:ind w:left="0" w:firstLine="706"/>
        <w:jc w:val="left"/>
      </w:pPr>
      <w:r>
        <w:t>После того как пользователь ознакомился с большей частью информации предствленной на сайте, он может спустится ниже и увидеть множество полезных ссылок, которыми он может воспользоваться, если у него возникнут проблемы. Рисунок 6.2 показывает, как выглядят эти полезные ссылки.</w:t>
      </w:r>
    </w:p>
    <w:p>
      <w:pPr>
        <w:pStyle w:val="23"/>
        <w:spacing w:after="0" w:line="240" w:lineRule="auto"/>
        <w:ind w:left="0" w:firstLine="706"/>
        <w:jc w:val="left"/>
      </w:pPr>
    </w:p>
    <w:p>
      <w:pPr>
        <w:pStyle w:val="23"/>
        <w:spacing w:after="0" w:line="240" w:lineRule="auto"/>
        <w:ind w:left="0" w:firstLine="706"/>
        <w:jc w:val="left"/>
      </w:pPr>
      <w:r>
        <w:rPr>
          <w:lang w:eastAsia="ru-RU"/>
        </w:rPr>
        <w:drawing>
          <wp:inline distT="0" distB="0" distL="0" distR="0">
            <wp:extent cx="5244465" cy="2339975"/>
            <wp:effectExtent l="0" t="0" r="1333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0314" cy="2342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3"/>
        <w:spacing w:after="0" w:line="240" w:lineRule="auto"/>
        <w:ind w:left="0" w:firstLine="706"/>
        <w:jc w:val="center"/>
      </w:pPr>
      <w:r>
        <w:t>Рисунок 6.2 – Полезные ссылки</w:t>
      </w:r>
    </w:p>
    <w:p>
      <w:pPr>
        <w:pStyle w:val="23"/>
        <w:spacing w:after="0" w:line="240" w:lineRule="auto"/>
        <w:ind w:left="0" w:firstLine="706"/>
      </w:pPr>
    </w:p>
    <w:p>
      <w:pPr>
        <w:pStyle w:val="23"/>
        <w:spacing w:after="0" w:line="240" w:lineRule="auto"/>
        <w:ind w:left="0" w:firstLine="706"/>
      </w:pPr>
      <w:r>
        <w:t>После того как пользователь решил попробовать наш крипто-кошелек, он попадает на страницу регистрации, где он может пройти ее. На рисунке 6.3 показана форма регистрации.</w:t>
      </w:r>
    </w:p>
    <w:p>
      <w:pPr>
        <w:pStyle w:val="23"/>
        <w:spacing w:after="0" w:line="240" w:lineRule="auto"/>
        <w:ind w:left="0" w:firstLine="706"/>
      </w:pPr>
      <w:r>
        <w:rPr>
          <w:lang w:eastAsia="ru-RU"/>
        </w:rPr>
        <w:drawing>
          <wp:inline distT="0" distB="0" distL="0" distR="0">
            <wp:extent cx="5221605" cy="2345690"/>
            <wp:effectExtent l="0" t="0" r="571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5752" cy="234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3"/>
        <w:spacing w:after="0" w:line="240" w:lineRule="auto"/>
        <w:ind w:left="0" w:firstLine="706"/>
        <w:jc w:val="center"/>
      </w:pPr>
      <w:r>
        <w:t>Рисунок 6.3 – Форма регистрации на сайте</w:t>
      </w:r>
    </w:p>
    <w:p>
      <w:pPr>
        <w:pStyle w:val="23"/>
        <w:spacing w:after="0" w:line="240" w:lineRule="auto"/>
        <w:ind w:left="0" w:firstLine="706"/>
      </w:pPr>
    </w:p>
    <w:p>
      <w:pPr>
        <w:pStyle w:val="23"/>
        <w:spacing w:after="0" w:line="240" w:lineRule="auto"/>
        <w:ind w:left="0" w:firstLine="706"/>
      </w:pPr>
      <w:r>
        <w:t>Если пользователь уже есть в системе, то он перейдет по ссылке и попадет на страницу входа в кабинет крипто-кошелька. Который представлен на рисунке 6.4.</w:t>
      </w:r>
    </w:p>
    <w:p>
      <w:pPr>
        <w:pStyle w:val="23"/>
        <w:spacing w:after="0" w:line="240" w:lineRule="auto"/>
        <w:ind w:left="0" w:firstLine="706"/>
      </w:pPr>
    </w:p>
    <w:p>
      <w:pPr>
        <w:pStyle w:val="23"/>
        <w:spacing w:after="0" w:line="240" w:lineRule="auto"/>
        <w:ind w:left="0" w:firstLine="706"/>
      </w:pPr>
      <w:r>
        <w:rPr>
          <w:lang w:eastAsia="ru-RU"/>
        </w:rPr>
        <w:drawing>
          <wp:inline distT="0" distB="0" distL="0" distR="0">
            <wp:extent cx="5267325" cy="2355215"/>
            <wp:effectExtent l="0" t="0" r="5715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6556" cy="236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3"/>
        <w:spacing w:after="0" w:line="240" w:lineRule="auto"/>
        <w:ind w:left="0" w:firstLine="706"/>
        <w:jc w:val="center"/>
      </w:pPr>
      <w:r>
        <w:t>Рисунок 6.4 – Форма входа в кабинет</w:t>
      </w:r>
    </w:p>
    <w:p>
      <w:pPr>
        <w:pStyle w:val="23"/>
        <w:spacing w:after="0" w:line="240" w:lineRule="auto"/>
        <w:ind w:left="0" w:firstLine="706"/>
      </w:pPr>
    </w:p>
    <w:p>
      <w:pPr>
        <w:pStyle w:val="23"/>
        <w:spacing w:after="0" w:line="240" w:lineRule="auto"/>
        <w:ind w:left="0" w:firstLine="706"/>
      </w:pPr>
      <w:r>
        <w:t xml:space="preserve">После того как пользователь прошел форму логина или прошел стадию регистрации он попадает на страницу своего портфеля, где он видит свои активы, на сайте представлены 3 крипто-валюты, такие как: </w:t>
      </w:r>
      <w:r>
        <w:rPr>
          <w:lang w:val="en-US"/>
        </w:rPr>
        <w:t>BTC</w:t>
      </w:r>
      <w:r>
        <w:t xml:space="preserve">, </w:t>
      </w:r>
      <w:r>
        <w:rPr>
          <w:lang w:val="en-US"/>
        </w:rPr>
        <w:t>USDc</w:t>
      </w:r>
      <w:r>
        <w:t xml:space="preserve">, </w:t>
      </w:r>
      <w:r>
        <w:rPr>
          <w:lang w:val="en-US"/>
        </w:rPr>
        <w:t>ATOM</w:t>
      </w:r>
      <w:r>
        <w:t>. Рисунок 6.5 показывает страницу с портфелем.</w:t>
      </w:r>
    </w:p>
    <w:p>
      <w:pPr>
        <w:pStyle w:val="23"/>
        <w:spacing w:after="0" w:line="240" w:lineRule="auto"/>
        <w:ind w:left="0" w:firstLine="706"/>
      </w:pPr>
      <w:r>
        <w:rPr>
          <w:lang w:eastAsia="ru-RU"/>
        </w:rPr>
        <w:drawing>
          <wp:inline distT="0" distB="0" distL="0" distR="0">
            <wp:extent cx="5732780" cy="2567940"/>
            <wp:effectExtent l="0" t="0" r="1270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40843" cy="257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3"/>
        <w:spacing w:after="0" w:line="240" w:lineRule="auto"/>
        <w:ind w:left="0" w:firstLine="706"/>
        <w:jc w:val="center"/>
      </w:pPr>
      <w:r>
        <w:t>Рисунок 6.5 – Страница портфеля.</w:t>
      </w:r>
    </w:p>
    <w:p>
      <w:pPr>
        <w:pStyle w:val="23"/>
        <w:spacing w:after="0" w:line="240" w:lineRule="auto"/>
        <w:ind w:left="0" w:firstLine="706"/>
        <w:jc w:val="center"/>
      </w:pPr>
    </w:p>
    <w:p>
      <w:pPr>
        <w:pStyle w:val="23"/>
        <w:spacing w:after="0" w:line="240" w:lineRule="auto"/>
        <w:ind w:left="0" w:firstLine="706"/>
      </w:pPr>
      <w:r>
        <w:t xml:space="preserve">После того как пользователь увидит, что у него по нулям на балансе, он захочет пополнить баланс, для этого ему нужно перейти на страницу </w:t>
      </w:r>
      <w:r>
        <w:rPr>
          <w:lang w:val="en-US"/>
        </w:rPr>
        <w:t>Buy</w:t>
      </w:r>
      <w:r>
        <w:t>/</w:t>
      </w:r>
      <w:r>
        <w:rPr>
          <w:lang w:val="en-US"/>
        </w:rPr>
        <w:t>Sell</w:t>
      </w:r>
      <w:r>
        <w:t>, где он сможет пополнить интересующую его крипто-валюту. Пример данной страницу представлен на рисунке 6.6.</w:t>
      </w:r>
    </w:p>
    <w:p>
      <w:pPr>
        <w:pStyle w:val="23"/>
        <w:spacing w:after="0" w:line="240" w:lineRule="auto"/>
        <w:ind w:left="0" w:firstLine="706"/>
      </w:pPr>
    </w:p>
    <w:p>
      <w:pPr>
        <w:pStyle w:val="23"/>
        <w:spacing w:after="0" w:line="240" w:lineRule="auto"/>
        <w:ind w:left="0" w:firstLine="706"/>
      </w:pPr>
      <w:r>
        <w:rPr>
          <w:lang w:eastAsia="ru-RU"/>
        </w:rPr>
        <w:drawing>
          <wp:inline distT="0" distB="0" distL="0" distR="0">
            <wp:extent cx="5732780" cy="2377440"/>
            <wp:effectExtent l="0" t="0" r="1270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45032" cy="238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3"/>
        <w:spacing w:after="0" w:line="240" w:lineRule="auto"/>
        <w:ind w:left="0" w:firstLine="706"/>
        <w:jc w:val="center"/>
      </w:pPr>
      <w:r>
        <w:t>Рисунок 6.6. – Страница покупки/продажи криптовалюты</w:t>
      </w:r>
    </w:p>
    <w:p>
      <w:pPr>
        <w:pStyle w:val="23"/>
        <w:spacing w:after="0" w:line="240" w:lineRule="auto"/>
        <w:ind w:left="0" w:firstLine="706"/>
      </w:pPr>
    </w:p>
    <w:p>
      <w:pPr>
        <w:pStyle w:val="23"/>
        <w:spacing w:after="0" w:line="240" w:lineRule="auto"/>
        <w:ind w:left="0" w:firstLine="706"/>
      </w:pPr>
      <w:r>
        <w:t xml:space="preserve">Вскоре пользователю понадобится переводить свои активы с кошелька на кошелек, проводить какие-то транзакции, в этом ему поможет страница с </w:t>
      </w:r>
      <w:r>
        <w:rPr>
          <w:lang w:val="en-US"/>
        </w:rPr>
        <w:t>P</w:t>
      </w:r>
      <w:r>
        <w:t>2</w:t>
      </w:r>
      <w:r>
        <w:rPr>
          <w:lang w:val="en-US"/>
        </w:rPr>
        <w:t>P</w:t>
      </w:r>
      <w:r>
        <w:t>, что означает, что тут он может перевести определенное количество крипты с одного кошелька на другой. Рисунок 6.7 показывает его интерфейс.</w:t>
      </w:r>
    </w:p>
    <w:p>
      <w:pPr>
        <w:pStyle w:val="23"/>
        <w:spacing w:after="0" w:line="240" w:lineRule="auto"/>
        <w:ind w:left="0" w:firstLine="706"/>
      </w:pPr>
      <w:r>
        <w:rPr>
          <w:lang w:eastAsia="ru-RU"/>
        </w:rPr>
        <w:drawing>
          <wp:inline distT="0" distB="0" distL="0" distR="0">
            <wp:extent cx="5342890" cy="2421890"/>
            <wp:effectExtent l="0" t="0" r="635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48668" cy="2424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3"/>
        <w:spacing w:after="0" w:line="240" w:lineRule="auto"/>
        <w:ind w:left="0" w:firstLine="706"/>
        <w:jc w:val="center"/>
      </w:pPr>
      <w:r>
        <w:t xml:space="preserve">Рисунок 6.7 – Интерфейс </w:t>
      </w:r>
      <w:r>
        <w:rPr>
          <w:lang w:val="en-US"/>
        </w:rPr>
        <w:t>P</w:t>
      </w:r>
      <w:r>
        <w:t>2</w:t>
      </w:r>
      <w:r>
        <w:rPr>
          <w:lang w:val="en-US"/>
        </w:rPr>
        <w:t>P</w:t>
      </w:r>
    </w:p>
    <w:p>
      <w:pPr>
        <w:pStyle w:val="23"/>
        <w:spacing w:after="0" w:line="240" w:lineRule="auto"/>
        <w:ind w:left="0" w:firstLine="706"/>
        <w:jc w:val="center"/>
      </w:pPr>
    </w:p>
    <w:p>
      <w:pPr>
        <w:pStyle w:val="23"/>
        <w:spacing w:after="0" w:line="240" w:lineRule="auto"/>
        <w:ind w:left="0" w:firstLine="706"/>
      </w:pPr>
      <w:r>
        <w:t xml:space="preserve">Также пользователь имеет возможность поменять настройки своего аккаунта, такие как </w:t>
      </w:r>
      <w:r>
        <w:rPr>
          <w:lang w:val="en-US"/>
        </w:rPr>
        <w:t>email</w:t>
      </w:r>
      <w:r>
        <w:t>, пароль или установить кастомный адрес крипто-кошелька. Сделать это он может в окне с настройками, который представлен на рисунке 6.8.</w:t>
      </w:r>
    </w:p>
    <w:p>
      <w:pPr>
        <w:pStyle w:val="23"/>
        <w:spacing w:after="0" w:line="240" w:lineRule="auto"/>
        <w:ind w:left="0" w:firstLine="706"/>
      </w:pPr>
    </w:p>
    <w:p>
      <w:pPr>
        <w:pStyle w:val="23"/>
        <w:spacing w:after="0" w:line="240" w:lineRule="auto"/>
        <w:ind w:left="0" w:firstLine="706"/>
      </w:pPr>
      <w:r>
        <w:rPr>
          <w:lang w:eastAsia="ru-RU"/>
        </w:rPr>
        <w:drawing>
          <wp:inline distT="0" distB="0" distL="0" distR="0">
            <wp:extent cx="5274945" cy="2806700"/>
            <wp:effectExtent l="0" t="0" r="13335" b="1270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84436" cy="2812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3"/>
        <w:spacing w:after="0" w:line="240" w:lineRule="auto"/>
        <w:ind w:left="0" w:firstLine="706"/>
        <w:jc w:val="center"/>
      </w:pPr>
      <w:r>
        <w:t>Рисунок 6.8 – Интерфейс настроек</w:t>
      </w:r>
    </w:p>
    <w:p>
      <w:pPr>
        <w:pStyle w:val="3"/>
        <w:ind w:left="708"/>
      </w:pPr>
      <w:bookmarkStart w:id="39" w:name="_Toc135199398"/>
      <w:r>
        <w:t>6.2 Установка приложения</w:t>
      </w:r>
      <w:bookmarkEnd w:id="39"/>
    </w:p>
    <w:p>
      <w:pPr>
        <w:spacing w:after="0"/>
        <w:ind w:firstLine="708"/>
      </w:pPr>
      <w:r>
        <w:t>Для запуска приложения необходимо выполнить следующие шаги:</w:t>
      </w:r>
    </w:p>
    <w:p>
      <w:pPr>
        <w:spacing w:after="0"/>
        <w:ind w:firstLine="709"/>
      </w:pPr>
      <w:r>
        <w:t>1. Запустить серверную часть приложения, которая соединяет базу данных и React приложение. Для этого необходимо запустить скрипт, который настроит соединение с базой данных и запустит сервер.</w:t>
      </w:r>
    </w:p>
    <w:p>
      <w:pPr>
        <w:spacing w:after="0"/>
        <w:ind w:firstLine="709"/>
      </w:pPr>
      <w:r>
        <w:t>2. Запустить React приложение, которое будет обрабатывать пользовательские запросы и взаимодействовать с сервером. Для этого необходимо запустить команду для сборки и запуска React приложения.</w:t>
      </w:r>
    </w:p>
    <w:p>
      <w:pPr>
        <w:spacing w:after="0"/>
        <w:ind w:firstLine="708"/>
      </w:pPr>
      <w:r>
        <w:t>После выполнения этих шагов приложение будет полностью готово к работе и пользователь сможет начать использовать его функционал.</w:t>
      </w:r>
    </w:p>
    <w:p>
      <w:pPr>
        <w:pStyle w:val="3"/>
        <w:ind w:left="708"/>
      </w:pPr>
      <w:bookmarkStart w:id="40" w:name="_Toc135199399"/>
      <w:r>
        <w:t>6.3 Вывод</w:t>
      </w:r>
      <w:bookmarkEnd w:id="40"/>
    </w:p>
    <w:p>
      <w:pPr>
        <w:tabs>
          <w:tab w:val="left" w:pos="4678"/>
        </w:tabs>
        <w:spacing w:after="0"/>
        <w:ind w:firstLine="709"/>
      </w:pPr>
      <w:r>
        <w:t>В данном разделе были рассмотрены функциональные возможности приложения, а также права доступа для пользователей с различными ролями. Было показано, что может делать пользователь в нашей системе.</w:t>
      </w:r>
    </w:p>
    <w:p>
      <w:pPr>
        <w:jc w:val="left"/>
      </w:pPr>
      <w:r>
        <w:br w:type="page"/>
      </w:r>
    </w:p>
    <w:p>
      <w:pPr>
        <w:pStyle w:val="2"/>
        <w:spacing w:before="360"/>
      </w:pPr>
      <w:bookmarkStart w:id="41" w:name="_Toc135199400"/>
      <w:r>
        <w:t>Заключение</w:t>
      </w:r>
      <w:bookmarkEnd w:id="41"/>
    </w:p>
    <w:p>
      <w:pPr>
        <w:pStyle w:val="12"/>
        <w:ind w:firstLine="706"/>
        <w:rPr>
          <w:sz w:val="28"/>
          <w:szCs w:val="28"/>
        </w:rPr>
      </w:pPr>
      <w:r>
        <w:rPr>
          <w:sz w:val="28"/>
          <w:szCs w:val="28"/>
        </w:rPr>
        <w:t xml:space="preserve">В современных организациях база данных играет важную роль в надежном хранении и управлении информацией. В этой работе была выполнена разработка базы данных для </w:t>
      </w:r>
      <w:r>
        <w:rPr>
          <w:sz w:val="28"/>
          <w:szCs w:val="28"/>
          <w:lang w:val="ru-RU"/>
        </w:rPr>
        <w:t>игровой</w:t>
      </w:r>
      <w:r>
        <w:rPr>
          <w:rFonts w:hint="default"/>
          <w:sz w:val="28"/>
          <w:szCs w:val="28"/>
          <w:lang w:val="ru-RU"/>
        </w:rPr>
        <w:t xml:space="preserve"> вселенной </w:t>
      </w:r>
      <w:r>
        <w:rPr>
          <w:rFonts w:hint="default"/>
          <w:sz w:val="28"/>
          <w:szCs w:val="28"/>
          <w:lang w:val="en-US"/>
        </w:rPr>
        <w:t>Dungeons&amp;Dragons</w:t>
      </w:r>
      <w:r>
        <w:rPr>
          <w:sz w:val="28"/>
          <w:szCs w:val="28"/>
        </w:rPr>
        <w:t xml:space="preserve">, в которой была акцентирована внимание на </w:t>
      </w:r>
      <w:r>
        <w:rPr>
          <w:sz w:val="28"/>
          <w:szCs w:val="28"/>
          <w:lang w:val="ru-RU"/>
        </w:rPr>
        <w:t>полнострочном</w:t>
      </w:r>
      <w:r>
        <w:rPr>
          <w:rFonts w:hint="default"/>
          <w:sz w:val="28"/>
          <w:szCs w:val="28"/>
          <w:lang w:val="ru-RU"/>
        </w:rPr>
        <w:t xml:space="preserve"> поиске</w:t>
      </w:r>
      <w:r>
        <w:rPr>
          <w:sz w:val="28"/>
          <w:szCs w:val="28"/>
        </w:rPr>
        <w:t>.</w:t>
      </w:r>
    </w:p>
    <w:p>
      <w:pPr>
        <w:pStyle w:val="12"/>
        <w:ind w:firstLine="706"/>
        <w:rPr>
          <w:sz w:val="28"/>
          <w:szCs w:val="28"/>
        </w:rPr>
      </w:pPr>
      <w:r>
        <w:rPr>
          <w:sz w:val="28"/>
          <w:szCs w:val="28"/>
        </w:rPr>
        <w:t>Были использованы различные объекты, такие как таблицы, триггеры и функции, для обеспечения структурированного хранения данных и оперативного доступа к ним. Проведено тестирование базы данных на большом объеме данных, и полученные результаты оказались положительными.</w:t>
      </w:r>
    </w:p>
    <w:p>
      <w:pPr>
        <w:pStyle w:val="12"/>
        <w:ind w:firstLine="706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</w:rPr>
        <w:t xml:space="preserve">Одной из ключевых особенностей разработанной базы данных является технология </w:t>
      </w:r>
      <w:r>
        <w:rPr>
          <w:sz w:val="28"/>
          <w:szCs w:val="28"/>
          <w:lang w:val="ru-RU"/>
        </w:rPr>
        <w:t>полнострочного</w:t>
      </w:r>
      <w:r>
        <w:rPr>
          <w:rFonts w:hint="default"/>
          <w:sz w:val="28"/>
          <w:szCs w:val="28"/>
          <w:lang w:val="ru-RU"/>
        </w:rPr>
        <w:t xml:space="preserve"> поиска, она позволяет быстро и эффективно находить данные на большой выборке, что увеличивает эффективность использования энциклопедии.</w:t>
      </w:r>
    </w:p>
    <w:p>
      <w:pPr>
        <w:spacing w:after="0" w:line="240" w:lineRule="auto"/>
        <w:ind w:firstLine="706"/>
        <w:jc w:val="left"/>
      </w:pPr>
      <w:r>
        <w:rPr>
          <w:szCs w:val="28"/>
        </w:rPr>
        <w:br w:type="textWrapping"/>
      </w:r>
      <w:r>
        <w:br w:type="page"/>
      </w:r>
    </w:p>
    <w:p>
      <w:pPr>
        <w:jc w:val="left"/>
      </w:pPr>
    </w:p>
    <w:p>
      <w:pPr>
        <w:pStyle w:val="2"/>
        <w:spacing w:before="360"/>
      </w:pPr>
      <w:bookmarkStart w:id="42" w:name="_Toc135199401"/>
      <w:r>
        <w:t>Список литературных источников</w:t>
      </w:r>
      <w:bookmarkEnd w:id="42"/>
      <w:r>
        <w:t xml:space="preserve"> </w:t>
      </w:r>
    </w:p>
    <w:p>
      <w:pPr>
        <w:pStyle w:val="25"/>
      </w:pPr>
      <w:r>
        <w:t>1. Книга “</w:t>
      </w:r>
      <w:r>
        <w:rPr>
          <w:lang w:val="en-US"/>
        </w:rPr>
        <w:t>PostgreSql</w:t>
      </w:r>
      <w:r>
        <w:t xml:space="preserve"> изнутри” автор Е.Рогов, год издания 2023.</w:t>
      </w:r>
    </w:p>
    <w:p>
      <w:pPr>
        <w:pStyle w:val="25"/>
        <w:rPr>
          <w:rFonts w:cs="Times New Roman"/>
        </w:rPr>
      </w:pPr>
      <w:r>
        <w:t>2.</w:t>
      </w:r>
      <w:r>
        <w:rPr>
          <w:rFonts w:hint="default" w:cs="Times New Roman"/>
          <w:lang w:val="en-US"/>
        </w:rPr>
        <w:t xml:space="preserve">dnd.su </w:t>
      </w:r>
      <w:r>
        <w:rPr>
          <w:rFonts w:cs="Times New Roman"/>
        </w:rPr>
        <w:t>[Электронный ресурс]</w:t>
      </w:r>
      <w:r>
        <w:rPr>
          <w:rFonts w:cs="Times New Roman"/>
          <w:lang w:val="en-US"/>
        </w:rPr>
        <w:t> </w:t>
      </w:r>
      <w:r>
        <w:rPr>
          <w:rFonts w:cs="Times New Roman"/>
        </w:rPr>
        <w:t>/</w:t>
      </w:r>
      <w:r>
        <w:rPr>
          <w:rFonts w:cs="Times New Roman"/>
          <w:lang w:val="en-US"/>
        </w:rPr>
        <w:t> </w:t>
      </w:r>
      <w:r>
        <w:rPr>
          <w:rFonts w:cs="Times New Roman"/>
        </w:rPr>
        <w:t xml:space="preserve">Режим доступа: </w:t>
      </w:r>
      <w:r>
        <w:rPr>
          <w:rFonts w:hint="default"/>
          <w:lang w:val="en-US"/>
        </w:rPr>
        <w:t>https://</w:t>
      </w:r>
      <w:r>
        <w:rPr>
          <w:rStyle w:val="11"/>
          <w:rFonts w:hint="default" w:cs="Times New Roman"/>
          <w:lang w:val="en-US"/>
        </w:rPr>
        <w:t>.dnd.su</w:t>
      </w:r>
      <w:r>
        <w:rPr>
          <w:rFonts w:cs="Times New Roman"/>
        </w:rPr>
        <w:t xml:space="preserve"> – Дата доступа: 20.04.2023.</w:t>
      </w:r>
    </w:p>
    <w:p>
      <w:pPr>
        <w:pStyle w:val="25"/>
        <w:rPr>
          <w:rFonts w:cs="Times New Roman"/>
          <w:b w:val="0"/>
          <w:bCs w:val="0"/>
        </w:rPr>
      </w:pPr>
      <w:r>
        <w:t>3</w:t>
      </w:r>
      <w:r>
        <w:rPr>
          <w:b w:val="0"/>
          <w:bCs w:val="0"/>
        </w:rPr>
        <w:t>.</w:t>
      </w:r>
      <w:r>
        <w:rPr>
          <w:rFonts w:hint="default" w:ascii="Times New Roman" w:hAnsi="Times New Roman"/>
          <w:b w:val="0"/>
          <w:bCs w:val="0"/>
          <w:sz w:val="28"/>
          <w:szCs w:val="28"/>
        </w:rPr>
        <w:t>dnd.wizards.com</w:t>
      </w:r>
      <w:r>
        <w:rPr>
          <w:rFonts w:cs="Times New Roman"/>
          <w:b w:val="0"/>
          <w:bCs w:val="0"/>
        </w:rPr>
        <w:t>[Электронный ресурс]</w:t>
      </w:r>
      <w:r>
        <w:rPr>
          <w:rFonts w:cs="Times New Roman"/>
          <w:b w:val="0"/>
          <w:bCs w:val="0"/>
          <w:lang w:val="en-US"/>
        </w:rPr>
        <w:t> </w:t>
      </w:r>
      <w:r>
        <w:rPr>
          <w:rFonts w:cs="Times New Roman"/>
          <w:b w:val="0"/>
          <w:bCs w:val="0"/>
        </w:rPr>
        <w:t>/</w:t>
      </w:r>
      <w:r>
        <w:rPr>
          <w:rFonts w:cs="Times New Roman"/>
          <w:b w:val="0"/>
          <w:bCs w:val="0"/>
          <w:lang w:val="en-US"/>
        </w:rPr>
        <w:t> </w:t>
      </w:r>
      <w:r>
        <w:rPr>
          <w:rFonts w:cs="Times New Roman"/>
          <w:b w:val="0"/>
          <w:bCs w:val="0"/>
        </w:rPr>
        <w:t xml:space="preserve">Режим доступа: </w:t>
      </w:r>
    </w:p>
    <w:p>
      <w:pPr>
        <w:pStyle w:val="25"/>
      </w:pPr>
      <w:r>
        <w:rPr>
          <w:rFonts w:cs="Times New Roman"/>
          <w:b w:val="0"/>
          <w:bCs w:val="0"/>
        </w:rPr>
        <w:t>https://</w:t>
      </w:r>
      <w:r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/>
          <w:b w:val="0"/>
          <w:bCs w:val="0"/>
          <w:sz w:val="28"/>
          <w:szCs w:val="28"/>
        </w:rPr>
        <w:t>dnd.wizards.com</w:t>
      </w:r>
      <w:r>
        <w:rPr>
          <w:rFonts w:cs="Times New Roman"/>
          <w:b w:val="0"/>
          <w:bCs w:val="0"/>
        </w:rPr>
        <w:t>–</w:t>
      </w:r>
      <w:r>
        <w:rPr>
          <w:rFonts w:cs="Times New Roman"/>
        </w:rPr>
        <w:t xml:space="preserve"> Дата доступа: 20.04.2023.</w:t>
      </w:r>
    </w:p>
    <w:p>
      <w:pPr>
        <w:pStyle w:val="25"/>
        <w:rPr>
          <w:rFonts w:cs="Times New Roman"/>
        </w:rPr>
      </w:pPr>
      <w:r>
        <w:t xml:space="preserve">5. </w:t>
      </w:r>
      <w:r>
        <w:rPr>
          <w:rFonts w:cs="Times New Roman"/>
          <w:lang w:val="en-US"/>
        </w:rPr>
        <w:t>PostgreSQL</w:t>
      </w:r>
      <w:r>
        <w:rPr>
          <w:rFonts w:cs="Times New Roman"/>
        </w:rPr>
        <w:t xml:space="preserve"> Сайт о программировании [Электронный ресурс]</w:t>
      </w:r>
      <w:r>
        <w:rPr>
          <w:rFonts w:cs="Times New Roman"/>
          <w:lang w:val="en-US"/>
        </w:rPr>
        <w:t> </w:t>
      </w:r>
      <w:r>
        <w:rPr>
          <w:rFonts w:cs="Times New Roman"/>
        </w:rPr>
        <w:t>/</w:t>
      </w:r>
      <w:r>
        <w:rPr>
          <w:rFonts w:cs="Times New Roman"/>
          <w:lang w:val="en-US"/>
        </w:rPr>
        <w:t> </w:t>
      </w:r>
      <w:r>
        <w:rPr>
          <w:rFonts w:cs="Times New Roman"/>
        </w:rPr>
        <w:t>Режим доступа: https://postgrespro.ru/docs/postgresql.</w:t>
      </w:r>
      <w:r>
        <w:rPr>
          <w:rFonts w:cs="Times New Roman"/>
          <w:lang w:val="en-US"/>
        </w:rPr>
        <w:t>com</w:t>
      </w:r>
      <w:r>
        <w:rPr>
          <w:rFonts w:cs="Times New Roman"/>
        </w:rPr>
        <w:t xml:space="preserve"> – Дата доступа: 20.04.2023.</w:t>
      </w:r>
    </w:p>
    <w:p>
      <w:pPr>
        <w:pStyle w:val="25"/>
      </w:pPr>
      <w:r>
        <w:t xml:space="preserve">6. </w:t>
      </w:r>
      <w:r>
        <w:rPr>
          <w:rFonts w:cs="Times New Roman"/>
          <w:lang w:val="en-US"/>
        </w:rPr>
        <w:t>P</w:t>
      </w:r>
      <w:r>
        <w:rPr>
          <w:rFonts w:cs="Times New Roman"/>
        </w:rPr>
        <w:t>ostgresqltutorial.com [Электронный ресурс]</w:t>
      </w:r>
      <w:r>
        <w:rPr>
          <w:rFonts w:cs="Times New Roman"/>
          <w:lang w:val="en-US"/>
        </w:rPr>
        <w:t> </w:t>
      </w:r>
      <w:r>
        <w:rPr>
          <w:rFonts w:cs="Times New Roman"/>
        </w:rPr>
        <w:t>/</w:t>
      </w:r>
      <w:r>
        <w:rPr>
          <w:rFonts w:cs="Times New Roman"/>
          <w:lang w:val="en-US"/>
        </w:rPr>
        <w:t> </w:t>
      </w:r>
      <w:r>
        <w:rPr>
          <w:rFonts w:cs="Times New Roman"/>
        </w:rPr>
        <w:t>Режим доступа: https://www.postgresqltutorial.com/</w:t>
      </w:r>
      <w:r>
        <w:t xml:space="preserve"> </w:t>
      </w:r>
      <w:r>
        <w:rPr>
          <w:rFonts w:cs="Times New Roman"/>
        </w:rPr>
        <w:t>– Дата доступа: 21.04.2023.</w:t>
      </w:r>
    </w:p>
    <w:p>
      <w:pPr>
        <w:jc w:val="left"/>
        <w:rPr>
          <w:rFonts w:cs="Times New Roman"/>
        </w:rPr>
      </w:pPr>
      <w:r>
        <w:rPr>
          <w:rFonts w:cs="Times New Roman"/>
        </w:rPr>
        <w:br w:type="page"/>
      </w:r>
    </w:p>
    <w:p>
      <w:pPr>
        <w:pStyle w:val="2"/>
        <w:spacing w:before="360"/>
      </w:pPr>
      <w:bookmarkStart w:id="43" w:name="_Toc135199402"/>
      <w:r>
        <w:t>Приложение А</w:t>
      </w:r>
      <w:bookmarkEnd w:id="43"/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25" w:type="dxa"/>
          </w:tcPr>
          <w:p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--------------------- TABLESPACE ---------------------------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create table users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(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Id serial primary key,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Name varchar(50) check(Name !='') not null,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Register_date timestamp default CURRENT_TIMESTAMP not null,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Email varchar(50) unique check(Email !='') not null,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Password varchar(50) not null check(length(password) &gt; 3)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Admin boolean not null default false,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Icon varchar(100) check(Icon !=''),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Icon_decoration_id bigint CONSTRAINT fk_user_icon_decoration references Profile_decoration(Id),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Background_decoration_id bigint CONSTRAINT fk_user_background_decoration references Profile_decoration(Id)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);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create table profile_decoration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(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Id serial primary key,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Type int not null CONSTRAINT fk_p_decoration_types_profile_decoration references p_decoration_types(Id),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Name varchar(50) check(Name !='') not null,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Picture varchar(50) check(Picture !='') not null,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Cost decimal not null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);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create table p_decoration_types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(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Id serial primary key,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 xml:space="preserve">Type varchar(50) unique check(Type !='') not null 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);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 xml:space="preserve">create table threads 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(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Id serial primary key,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Creator_id int check(Creator_id !=0) not null CONSTRAINT fk_threads_creator references users(Id),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Creation_date timestamp default CURRENT_TIMESTAMP not null,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Name varchar(50) check(Name !='') not null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);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create table messages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(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Id serial primary key,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 xml:space="preserve">Thread_id bigint not null CONSTRAINT fk_message_thread references threads(Id), 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User_id bigint not null check(User_id !=0) CONSTRAINT fk_message_user references users(Id),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Content varchar(50) check(Content !='') not null,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Picture varchar(100) check(Picture !='') not null,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Creation_date timestamp not null default CURRENT_TIMESTAMP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);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create table messages_likes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(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Id serial primary key,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Message_id bigint not null CONSTRAINT fk_messages_likes_messge references messages(Id),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User_id bigint not null CONSTRAINT fk_messages_likes_user references users(Id)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);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create table topics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(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Id serial primary key,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Name varchar(100) check(Name !='') unique not null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);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create table article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(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 xml:space="preserve">    Id serial primary key,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Theme_id bigint not null CONSTRAINT fk_article_theme references topics(Id),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User_id bigint not null CONSTRAINT fk_article_user references users(Id),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Content varchar(10000) check(Content !='') not null,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Picture varchar(100) check(Picture !=''),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Creation_date timestamp default CURRENT_TIMESTAMP not null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);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ALTER TABLE article ADD COLUMN name varchar(100) check(name != '') not null;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ALTER TABLE article ADD COLUMN textsearchable_index_col tsvector;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UPDATE article SET textsearchable_index_col =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 xml:space="preserve">     setweight(to_tsvector('english', coalesce(name,'')), 'A') || setweight(to_tsvector('english', coalesce('D&amp;D FAQ','')), 'B') || setweight(to_tsvector('english', coalesce(content,'')), 'D');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select * from article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CREATE INDEX textsearch_idx ON article USING GIN (textsearchable_index_col);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CREATE OR REPLACE FUNCTION update_textsearchable_index_col()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RETURNS TRIGGER AS $$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BEGIN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 xml:space="preserve">   NEW.textsearchable_index_col :=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 xml:space="preserve">      setweight(to_tsvector('english', coalesce(NEW.name,'')), 'A') ||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 xml:space="preserve">      setweight(to_tsvector('english', coalesce('D&amp;D FAQ','')), 'B') ||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 xml:space="preserve">      setweight(to_tsvector('english', coalesce(NEW.content,'')), 'D');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 xml:space="preserve">   RETURN NEW;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END;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$$ LANGUAGE plpgsql;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CREATE OR REPLACE TRIGGER trigger_update_textsearchable_index_col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BEFORE INSERT OR UPDATE ON article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FOR EACH ROW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EXECUTE FUNCTION update_textsearchable_index_col();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create table article_likes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(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Id serial primary key,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Article_id bigint not null CONSTRAINT fk_article_likes_article references article(Id),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User_id bigint not null</w:t>
            </w: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CONSTRAINT fk_article_likes_user references users(Id)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);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create table edited_articles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(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Id serial primary key,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User_id bigint not null CONSTRAINT fk_edited_articles_user references users(Id),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Article_id bigint not null CONSTRAINT fk_edited_articles_article references article(Id),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Awaiting_confirmation boolean not null default true,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Creation_date timestamp not null,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Picture varchar(100) check(Picture !='') not null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);</w:t>
            </w:r>
          </w:p>
        </w:tc>
      </w:tr>
    </w:tbl>
    <w:p>
      <w:pPr>
        <w:spacing w:before="280" w:after="280"/>
        <w:ind w:firstLine="708"/>
        <w:jc w:val="center"/>
      </w:pPr>
      <w:r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Листинг 1 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>–</w:t>
      </w:r>
      <w:r>
        <w:t xml:space="preserve"> Скрипты создания таблиц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25" w:type="dxa"/>
          </w:tcPr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CREATE SCHEMA regularAccess;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CREATE OR REPLACE FUNCTION regularAccess.my_procedure1()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RETURNS void AS $$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BEGIN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 RAISE NOTICE 'This is my procedure 1';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END;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$$ LANGUAGE plpgsql;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ALTER PROCEDURE addnewuser SET SCHEMA regularAccess;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ALTER PROCEDURE deleteuser SET SCHEMA regularAccess;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ALTER PROCEDURE updateuser SET SCHEMA regularAccess;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ALTER FUNCTION userexists SET SCHEMA regularAccess;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ALTER FUNCTION getuseridbyemail SET SCHEMA regularAccess;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call regularAccess.addNewUser('Fedosdekudrille', 'fedosdekudrille@gmail.com', '1234');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CREATE ROLE regularUser;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GRANT USAGE ON SCHEMA regularAccess TO regularUser;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GRANT EXECUTE ON ALL FUNCTIONS IN SCHEMA regularAccess TO regularUser;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GRANT EXECUTE ON ALL PROCEDURES IN SCHEMA regularAccess TO regularUser;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GRANT SELECT, INSERT, UPDATE, DELETE ON ALL TABLES IN SCHEMA public TO regularUser;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GRANT USAGE, SELECT ON SEQUENCE users_id_seq TO regularUser;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CREATE USER serverUser WITH PASSWORD 'qwerty123456';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GRANT regularUser TO serverUser;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</w:p>
          <w:p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</w:tc>
      </w:tr>
    </w:tbl>
    <w:p>
      <w:pPr>
        <w:spacing w:before="280" w:after="280"/>
        <w:ind w:firstLine="708"/>
        <w:jc w:val="center"/>
      </w:pPr>
      <w:r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Листинг 2 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>–</w:t>
      </w:r>
      <w:r>
        <w:t xml:space="preserve"> Скрипты создание ролей и пользователей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25" w:type="dxa"/>
          </w:tcPr>
          <w:p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create or replace function userExists(seekEmail varchar(50), seekPassword varchar(50))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returns boolean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language plpgsql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as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$$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DECLARE cursorEmail varchar(50); cursorPassword varchar(50);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DECLARE checkCursor CURSOR FOR SELECT email, password FROM users FOR READ ONLY;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begin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OPEN checkCursor;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LOOP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FETCH checkCursor INTO cursorEmail, cursorPassword;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IF cursorEmail = seekEmail AND cursorPassword = seekPassword THEN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CLOSE checkCursor;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return true;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END IF;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EXIT WHEN NOT FOUND;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END LOOP;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CLOSE checkCursor;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return false;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end;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$$;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create or replace function getUserIdByEmail(search_email varchar(50))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returns int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language plpgsql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as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$$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begin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return (SELECT id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FROM users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WHERE email = search_email);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end;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$$;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CREATE OR REPLACE FUNCTION generate_random_string(min_length int, max_length int, bool isQuery)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 RETURNS TEXT AS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$$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DECLARE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 string_length INT;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 random_string TEXT = '';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 i INT;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 random_int INT;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 random_char CHAR;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BEGIN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 string_length := floor(random() * (max_length - min_length)) + min_length; -- Generate random length between 50 and 500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 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 FOR i IN 1..string_length LOOP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 </w:t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random_int := floor(random() * (90 - 65)) + 65;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   random_char := chr(random_int); -- Generate random character between ASCII 32 and 126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   IF i = 1 OR random() &lt; 0.8 THEN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     random_string := random_string || random_char;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   ELSE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     random_string := random_string || ' ' || random_char;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   END IF;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 END LOOP;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 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 RETURN random_string;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END;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$$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LANGUAGE plpgsql;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CREATE OR REPLACE FUNCTION string_to_query_format(str text)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returns text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AS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$$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BEGIN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RETURN regexp_replace(trim(str), ' {1,}', ' &amp; ', 'g');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END;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$$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LANGUAGE plpgsql;</w:t>
            </w:r>
          </w:p>
        </w:tc>
      </w:tr>
    </w:tbl>
    <w:p>
      <w:pPr>
        <w:spacing w:before="280" w:after="280"/>
        <w:ind w:firstLine="708"/>
        <w:jc w:val="center"/>
      </w:pPr>
      <w:r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Листинг 3 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>–</w:t>
      </w:r>
      <w:r>
        <w:t xml:space="preserve"> Скрипты создание функций</w:t>
      </w:r>
    </w:p>
    <w:p>
      <w:pPr>
        <w:spacing w:before="280" w:after="280"/>
      </w:pP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25" w:type="dxa"/>
          </w:tcPr>
          <w:p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/*--------------------------———————------------------------------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----------------------------| VIEW |-----------------------------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----------------------------———————----------------------------*/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-------------------- user_wallet_info --------------------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CREATE VIEW user_wallet_info AS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cr/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SELECT Users.username, Users.password, Wallets.address, Wallets.balance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cr/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FROM Users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cr/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JOIN Wallets ON Users.user_id = Wallets.user_id;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cr/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cr/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SELECT * FROM user_wallet_info;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cr/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cr/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-------------------- wallet_currency_balance --------------------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cr/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CREATE VIEW wallet_currency_balance AS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cr/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SELECT Wallets.address, Crypto_Currencies.currency_name, Wallets.balance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cr/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FROM Wallets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cr/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JOIN Crypto_Currencies ON Wallets.currency_id = Crypto_Currencies.currency_id;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cr/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cr/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SELECT * FROM wallet_currency_balance;</w:t>
            </w:r>
          </w:p>
        </w:tc>
      </w:tr>
    </w:tbl>
    <w:p>
      <w:pPr>
        <w:spacing w:before="280" w:after="280"/>
        <w:ind w:firstLine="708"/>
        <w:jc w:val="center"/>
      </w:pPr>
      <w:r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Листинг 5 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>–</w:t>
      </w:r>
      <w:r>
        <w:t xml:space="preserve"> Скрипты создание представлений 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25" w:type="dxa"/>
          </w:tcPr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CREATE OR REPLACE FUNCTION update_textsearchable_index_col()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RETURNS TRIGGER AS $$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BEGIN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 xml:space="preserve">   NEW.textsearchable_index_col :=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 xml:space="preserve">      setweight(to_tsvector('english', coalesce(NEW.name,'')), 'A') ||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 xml:space="preserve">      setweight(to_tsvector('english', coalesce('D&amp;D FAQ','')), 'B') ||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 xml:space="preserve">      setweight(to_tsvector('english', coalesce(NEW.content,'')), 'D');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 xml:space="preserve">   RETURN NEW;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END;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$$ LANGUAGE plpgsql;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CREATE OR REPLACE TRIGGER trigger_update_textsearchable_index_col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BEFORE INSERT OR UPDATE ON article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FOR EACH ROW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EXECUTE FUNCTION update_textsearchable_index_col();</w:t>
            </w:r>
          </w:p>
        </w:tc>
      </w:tr>
    </w:tbl>
    <w:p>
      <w:pPr>
        <w:spacing w:before="280" w:after="280"/>
        <w:ind w:firstLine="708"/>
        <w:jc w:val="center"/>
        <w:rPr>
          <w:rFonts w:hint="default"/>
          <w:lang w:val="ru-RU"/>
        </w:rPr>
      </w:pPr>
      <w:r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Листинг 6 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>–</w:t>
      </w:r>
      <w:r>
        <w:t xml:space="preserve"> Скрипт создания тригге</w:t>
      </w:r>
      <w:r>
        <w:rPr>
          <w:rFonts w:hint="default"/>
          <w:lang w:val="ru-RU"/>
        </w:rPr>
        <w:t>ра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25" w:type="dxa"/>
          </w:tcPr>
          <w:p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CREATE INDEX textsearch_idx ON article USING GIN (textsearchable_index_col);</w:t>
            </w:r>
          </w:p>
        </w:tc>
      </w:tr>
    </w:tbl>
    <w:p>
      <w:pPr>
        <w:spacing w:before="280" w:after="280"/>
        <w:ind w:firstLine="708"/>
        <w:jc w:val="center"/>
        <w:rPr>
          <w:rFonts w:hint="default"/>
          <w:lang w:val="ru-RU"/>
        </w:rPr>
      </w:pPr>
      <w:r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Листинг </w:t>
      </w:r>
      <w:r>
        <w:rPr>
          <w:rFonts w:hint="default" w:cs="Times New Roman"/>
          <w:color w:val="000000" w:themeColor="text1"/>
          <w:szCs w:val="28"/>
          <w:lang w:val="en-US"/>
          <w14:textFill>
            <w14:solidFill>
              <w14:schemeClr w14:val="tx1"/>
            </w14:solidFill>
          </w14:textFill>
        </w:rPr>
        <w:t>7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>–</w:t>
      </w:r>
      <w:r>
        <w:t xml:space="preserve"> Скрипт индекс</w:t>
      </w:r>
      <w:r>
        <w:rPr>
          <w:lang w:val="ru-RU"/>
        </w:rPr>
        <w:t>а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25" w:type="dxa"/>
          </w:tcPr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CREATE OR REPLACE PROCEDURE fill_articles()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LANGUAGE plpgsql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AS $$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BEGIN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 FOR i IN 1..10000 LOOP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INSERT INTO ARTICLE (Theme_id, user_id, creation_date, content, picture, name)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values(1, 11, CURRENT_TIMESTAMP, generate_random_string(50, 500), 'picture', generate_random_string(5, 20));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 END LOOP;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END;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$$;</w:t>
            </w:r>
          </w:p>
        </w:tc>
      </w:tr>
    </w:tbl>
    <w:p>
      <w:pPr>
        <w:spacing w:before="280" w:after="280"/>
        <w:ind w:firstLine="708"/>
        <w:jc w:val="center"/>
      </w:pPr>
      <w:r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Листинг </w:t>
      </w:r>
      <w:r>
        <w:rPr>
          <w:rFonts w:hint="default" w:cs="Times New Roman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8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>–</w:t>
      </w:r>
      <w:r>
        <w:t xml:space="preserve"> Скрипты заполнени</w:t>
      </w:r>
      <w:r>
        <w:rPr>
          <w:lang w:val="ru-RU"/>
        </w:rPr>
        <w:t>я</w:t>
      </w:r>
      <w:r>
        <w:t xml:space="preserve"> таблиц</w:t>
      </w:r>
    </w:p>
    <w:p>
      <w:pPr>
        <w:spacing w:before="280" w:after="280"/>
        <w:ind w:firstLine="708"/>
      </w:pPr>
    </w:p>
    <w:p>
      <w:pPr>
        <w:spacing w:before="280" w:after="280"/>
      </w:pPr>
    </w:p>
    <w:p>
      <w:pPr>
        <w:spacing w:before="280" w:after="280"/>
        <w:ind w:firstLine="708"/>
      </w:pPr>
    </w:p>
    <w:p>
      <w:pPr>
        <w:tabs>
          <w:tab w:val="left" w:pos="4678"/>
        </w:tabs>
        <w:spacing w:after="0"/>
        <w:ind w:firstLine="709"/>
      </w:pPr>
    </w:p>
    <w:p>
      <w:pPr>
        <w:rPr>
          <w:rFonts w:hint="default"/>
          <w:lang w:val="ru-RU"/>
        </w:rPr>
      </w:pPr>
    </w:p>
    <w:sectPr>
      <w:headerReference r:id="rId5" w:type="default"/>
      <w:pgSz w:w="11906" w:h="16838"/>
      <w:pgMar w:top="1134" w:right="567" w:bottom="851" w:left="1304" w:header="709" w:footer="709" w:gutter="0"/>
      <w:cols w:space="708" w:num="1"/>
      <w:titlePg/>
      <w:docGrid w:linePitch="381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696132580"/>
    </w:sdtPr>
    <w:sdtContent>
      <w:p>
        <w:pPr>
          <w:pStyle w:val="9"/>
          <w:jc w:val="right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>48</w:t>
        </w:r>
        <w:r>
          <w:fldChar w:fldCharType="end"/>
        </w:r>
      </w:p>
    </w:sdtContent>
  </w:sdt>
  <w:p>
    <w:pPr>
      <w:pStyle w:val="9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8D33BD1"/>
    <w:multiLevelType w:val="multilevel"/>
    <w:tmpl w:val="08D33BD1"/>
    <w:lvl w:ilvl="0" w:tentative="0">
      <w:start w:val="1"/>
      <w:numFmt w:val="decimal"/>
      <w:suff w:val="space"/>
      <w:lvlText w:val="%1.1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1947DB"/>
    <w:multiLevelType w:val="multilevel"/>
    <w:tmpl w:val="131947DB"/>
    <w:lvl w:ilvl="0" w:tentative="0">
      <w:start w:val="1"/>
      <w:numFmt w:val="decimal"/>
      <w:pStyle w:val="22"/>
      <w:suff w:val="space"/>
      <w:lvlText w:val="%1"/>
      <w:lvlJc w:val="left"/>
      <w:pPr>
        <w:ind w:left="0" w:firstLine="0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1283" w:hanging="432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>
    <w:nsid w:val="33CE21EF"/>
    <w:multiLevelType w:val="multilevel"/>
    <w:tmpl w:val="33CE21EF"/>
    <w:lvl w:ilvl="0" w:tentative="0">
      <w:start w:val="1"/>
      <w:numFmt w:val="bullet"/>
      <w:lvlText w:val=""/>
      <w:lvlJc w:val="left"/>
      <w:pPr>
        <w:ind w:left="4897" w:hanging="360"/>
      </w:pPr>
      <w:rPr>
        <w:rFonts w:hint="default" w:ascii="Symbol" w:hAnsi="Symbol"/>
      </w:rPr>
    </w:lvl>
    <w:lvl w:ilvl="1" w:tentative="0">
      <w:start w:val="1"/>
      <w:numFmt w:val="lowerLetter"/>
      <w:lvlText w:val="%2."/>
      <w:lvlJc w:val="left"/>
      <w:pPr>
        <w:ind w:left="5617" w:hanging="360"/>
      </w:pPr>
    </w:lvl>
    <w:lvl w:ilvl="2" w:tentative="0">
      <w:start w:val="1"/>
      <w:numFmt w:val="lowerRoman"/>
      <w:lvlText w:val="%3."/>
      <w:lvlJc w:val="right"/>
      <w:pPr>
        <w:ind w:left="6337" w:hanging="180"/>
      </w:pPr>
    </w:lvl>
    <w:lvl w:ilvl="3" w:tentative="0">
      <w:start w:val="1"/>
      <w:numFmt w:val="decimal"/>
      <w:lvlText w:val="%4."/>
      <w:lvlJc w:val="left"/>
      <w:pPr>
        <w:ind w:left="7057" w:hanging="360"/>
      </w:pPr>
    </w:lvl>
    <w:lvl w:ilvl="4" w:tentative="0">
      <w:start w:val="1"/>
      <w:numFmt w:val="lowerLetter"/>
      <w:lvlText w:val="%5."/>
      <w:lvlJc w:val="left"/>
      <w:pPr>
        <w:ind w:left="7777" w:hanging="360"/>
      </w:pPr>
    </w:lvl>
    <w:lvl w:ilvl="5" w:tentative="0">
      <w:start w:val="1"/>
      <w:numFmt w:val="lowerRoman"/>
      <w:lvlText w:val="%6."/>
      <w:lvlJc w:val="right"/>
      <w:pPr>
        <w:ind w:left="8497" w:hanging="180"/>
      </w:pPr>
    </w:lvl>
    <w:lvl w:ilvl="6" w:tentative="0">
      <w:start w:val="1"/>
      <w:numFmt w:val="decimal"/>
      <w:lvlText w:val="%7."/>
      <w:lvlJc w:val="left"/>
      <w:pPr>
        <w:ind w:left="9217" w:hanging="360"/>
      </w:pPr>
    </w:lvl>
    <w:lvl w:ilvl="7" w:tentative="0">
      <w:start w:val="1"/>
      <w:numFmt w:val="lowerLetter"/>
      <w:lvlText w:val="%8."/>
      <w:lvlJc w:val="left"/>
      <w:pPr>
        <w:ind w:left="9937" w:hanging="360"/>
      </w:pPr>
    </w:lvl>
    <w:lvl w:ilvl="8" w:tentative="0">
      <w:start w:val="1"/>
      <w:numFmt w:val="lowerRoman"/>
      <w:lvlText w:val="%9."/>
      <w:lvlJc w:val="right"/>
      <w:pPr>
        <w:ind w:left="10657" w:hanging="180"/>
      </w:pPr>
    </w:lvl>
  </w:abstractNum>
  <w:abstractNum w:abstractNumId="3">
    <w:nsid w:val="33F7406D"/>
    <w:multiLevelType w:val="multilevel"/>
    <w:tmpl w:val="33F7406D"/>
    <w:lvl w:ilvl="0" w:tentative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 w:tentative="0">
      <w:start w:val="6"/>
      <w:numFmt w:val="decimal"/>
      <w:lvlText w:val="%1.%2"/>
      <w:lvlJc w:val="left"/>
      <w:pPr>
        <w:ind w:left="1068" w:hanging="36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4">
    <w:nsid w:val="41F6492B"/>
    <w:multiLevelType w:val="multilevel"/>
    <w:tmpl w:val="41F6492B"/>
    <w:lvl w:ilvl="0" w:tentative="0">
      <w:start w:val="1"/>
      <w:numFmt w:val="bullet"/>
      <w:lvlText w:val=""/>
      <w:lvlJc w:val="left"/>
      <w:pPr>
        <w:ind w:left="1428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w:abstractNumId="5">
    <w:nsid w:val="54841600"/>
    <w:multiLevelType w:val="multilevel"/>
    <w:tmpl w:val="54841600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2484" w:hanging="108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4596" w:hanging="180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5304" w:hanging="2160"/>
      </w:pPr>
      <w:rPr>
        <w:rFonts w:hint="default"/>
      </w:rPr>
    </w:lvl>
  </w:abstractNum>
  <w:abstractNum w:abstractNumId="6">
    <w:nsid w:val="69261C25"/>
    <w:multiLevelType w:val="multilevel"/>
    <w:tmpl w:val="69261C25"/>
    <w:lvl w:ilvl="0" w:tentative="0">
      <w:start w:val="1"/>
      <w:numFmt w:val="bullet"/>
      <w:suff w:val="space"/>
      <w:lvlText w:val="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>
    <w:nsid w:val="710514A0"/>
    <w:multiLevelType w:val="multilevel"/>
    <w:tmpl w:val="710514A0"/>
    <w:lvl w:ilvl="0" w:tentative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 w:tentative="0">
      <w:start w:val="3"/>
      <w:numFmt w:val="decimal"/>
      <w:lvlText w:val="%1.%2"/>
      <w:lvlJc w:val="left"/>
      <w:pPr>
        <w:ind w:left="1068" w:hanging="36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num w:numId="1">
    <w:abstractNumId w:val="1"/>
  </w:num>
  <w:num w:numId="2">
    <w:abstractNumId w:val="6"/>
  </w:num>
  <w:num w:numId="3">
    <w:abstractNumId w:val="0"/>
  </w:num>
  <w:num w:numId="4">
    <w:abstractNumId w:val="2"/>
  </w:num>
  <w:num w:numId="5">
    <w:abstractNumId w:val="4"/>
  </w:num>
  <w:num w:numId="6">
    <w:abstractNumId w:val="7"/>
  </w:num>
  <w:num w:numId="7">
    <w:abstractNumId w:val="5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BFA1410"/>
    <w:rsid w:val="2BFA14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semiHidden="0" w:name="heading 2"/>
    <w:lsdException w:qFormat="1" w:uiPriority="9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iPriority="39" w:semiHidden="0" w:name="toc 1"/>
    <w:lsdException w:qFormat="1" w:uiPriority="39" w:semiHidden="0" w:name="toc 2"/>
    <w:lsdException w:qFormat="1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iPriority="99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iPriority="99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2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iPriority="99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  <w:jc w:val="both"/>
    </w:pPr>
    <w:rPr>
      <w:rFonts w:ascii="Times New Roman" w:hAnsi="Times New Roman" w:eastAsiaTheme="minorHAnsi" w:cstheme="minorBidi"/>
      <w:sz w:val="28"/>
      <w:szCs w:val="22"/>
      <w:lang w:val="ru-RU" w:eastAsia="en-US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after="240" w:line="360" w:lineRule="auto"/>
      <w:jc w:val="center"/>
      <w:outlineLvl w:val="0"/>
    </w:pPr>
    <w:rPr>
      <w:rFonts w:eastAsiaTheme="majorEastAsia" w:cstheme="majorBidi"/>
      <w:b/>
      <w:bCs/>
      <w:szCs w:val="28"/>
      <w:lang w:eastAsia="ru-RU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40" w:after="240" w:line="240" w:lineRule="auto"/>
      <w:jc w:val="left"/>
      <w:outlineLvl w:val="1"/>
    </w:pPr>
    <w:rPr>
      <w:rFonts w:eastAsiaTheme="majorEastAsia" w:cstheme="majorBidi"/>
      <w:b/>
      <w:szCs w:val="26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40" w:after="240"/>
      <w:outlineLvl w:val="2"/>
    </w:pPr>
    <w:rPr>
      <w:rFonts w:eastAsiaTheme="majorEastAsia" w:cstheme="majorBidi"/>
      <w:b/>
      <w:szCs w:val="24"/>
    </w:rPr>
  </w:style>
  <w:style w:type="character" w:default="1" w:styleId="5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ody Text"/>
    <w:basedOn w:val="1"/>
    <w:semiHidden/>
    <w:unhideWhenUsed/>
    <w:uiPriority w:val="99"/>
    <w:pPr>
      <w:spacing w:after="120" w:line="276" w:lineRule="auto"/>
      <w:jc w:val="left"/>
    </w:pPr>
    <w:rPr>
      <w:rFonts w:asciiTheme="minorHAnsi" w:hAnsiTheme="minorHAnsi"/>
      <w:sz w:val="22"/>
    </w:rPr>
  </w:style>
  <w:style w:type="character" w:styleId="8">
    <w:name w:val="Emphasis"/>
    <w:basedOn w:val="5"/>
    <w:qFormat/>
    <w:uiPriority w:val="20"/>
    <w:rPr>
      <w:i/>
      <w:iCs/>
    </w:rPr>
  </w:style>
  <w:style w:type="paragraph" w:styleId="9">
    <w:name w:val="header"/>
    <w:basedOn w:val="1"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</w:style>
  <w:style w:type="character" w:styleId="10">
    <w:name w:val="HTML Code"/>
    <w:basedOn w:val="5"/>
    <w:semiHidden/>
    <w:unhideWhenUsed/>
    <w:uiPriority w:val="99"/>
    <w:rPr>
      <w:rFonts w:ascii="Courier New" w:hAnsi="Courier New" w:cs="Courier New"/>
      <w:sz w:val="20"/>
      <w:szCs w:val="20"/>
    </w:rPr>
  </w:style>
  <w:style w:type="character" w:styleId="11">
    <w:name w:val="Hyperlink"/>
    <w:basedOn w:val="5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2">
    <w:name w:val="Normal (Web)"/>
    <w:basedOn w:val="1"/>
    <w:unhideWhenUsed/>
    <w:uiPriority w:val="99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table" w:styleId="13">
    <w:name w:val="Table Grid"/>
    <w:basedOn w:val="6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4">
    <w:name w:val="toc 1"/>
    <w:basedOn w:val="1"/>
    <w:next w:val="1"/>
    <w:unhideWhenUsed/>
    <w:uiPriority w:val="39"/>
    <w:pPr>
      <w:spacing w:after="100"/>
    </w:pPr>
  </w:style>
  <w:style w:type="paragraph" w:styleId="15">
    <w:name w:val="toc 2"/>
    <w:basedOn w:val="1"/>
    <w:next w:val="1"/>
    <w:unhideWhenUsed/>
    <w:qFormat/>
    <w:uiPriority w:val="39"/>
    <w:pPr>
      <w:spacing w:after="100"/>
      <w:ind w:left="280"/>
    </w:pPr>
  </w:style>
  <w:style w:type="paragraph" w:styleId="16">
    <w:name w:val="toc 3"/>
    <w:basedOn w:val="1"/>
    <w:next w:val="1"/>
    <w:unhideWhenUsed/>
    <w:qFormat/>
    <w:uiPriority w:val="39"/>
    <w:pPr>
      <w:spacing w:after="100"/>
      <w:ind w:left="560"/>
    </w:pPr>
  </w:style>
  <w:style w:type="paragraph" w:customStyle="1" w:styleId="17">
    <w:name w:val="Основной текст (5)"/>
    <w:basedOn w:val="1"/>
    <w:qFormat/>
    <w:uiPriority w:val="0"/>
    <w:pPr>
      <w:shd w:val="clear" w:color="auto" w:fill="FFFFFF"/>
      <w:spacing w:before="300" w:after="60" w:line="0" w:lineRule="atLeast"/>
      <w:jc w:val="left"/>
    </w:pPr>
    <w:rPr>
      <w:rFonts w:eastAsia="Times New Roman" w:cs="Times New Roman" w:asciiTheme="minorHAnsi" w:hAnsiTheme="minorHAnsi"/>
      <w:sz w:val="22"/>
    </w:rPr>
  </w:style>
  <w:style w:type="paragraph" w:customStyle="1" w:styleId="18">
    <w:name w:val="Основной текст (4)"/>
    <w:basedOn w:val="1"/>
    <w:qFormat/>
    <w:uiPriority w:val="0"/>
    <w:pPr>
      <w:shd w:val="clear" w:color="auto" w:fill="FFFFFF"/>
      <w:spacing w:after="60" w:line="0" w:lineRule="atLeast"/>
      <w:jc w:val="left"/>
    </w:pPr>
    <w:rPr>
      <w:rFonts w:eastAsia="Times New Roman" w:cs="Times New Roman" w:asciiTheme="minorHAnsi" w:hAnsiTheme="minorHAnsi"/>
      <w:sz w:val="17"/>
      <w:szCs w:val="17"/>
    </w:rPr>
  </w:style>
  <w:style w:type="paragraph" w:customStyle="1" w:styleId="19">
    <w:name w:val="TOC Heading"/>
    <w:basedOn w:val="2"/>
    <w:next w:val="1"/>
    <w:unhideWhenUsed/>
    <w:qFormat/>
    <w:uiPriority w:val="39"/>
    <w:pPr>
      <w:spacing w:before="240" w:line="259" w:lineRule="auto"/>
      <w:jc w:val="left"/>
      <w:outlineLvl w:val="9"/>
    </w:pPr>
    <w:rPr>
      <w:b w:val="0"/>
      <w:bCs w:val="0"/>
      <w:color w:val="2E75B6" w:themeColor="accent1" w:themeShade="BF"/>
      <w:szCs w:val="32"/>
    </w:rPr>
  </w:style>
  <w:style w:type="paragraph" w:styleId="20">
    <w:name w:val="No Spacing"/>
    <w:qFormat/>
    <w:uiPriority w:val="1"/>
    <w:pPr>
      <w:spacing w:after="0" w:line="240" w:lineRule="auto"/>
      <w:jc w:val="center"/>
    </w:pPr>
    <w:rPr>
      <w:rFonts w:ascii="Times New Roman" w:hAnsi="Times New Roman" w:eastAsiaTheme="minorHAnsi" w:cstheme="minorBidi"/>
      <w:color w:val="000000" w:themeColor="text1"/>
      <w:sz w:val="24"/>
      <w:szCs w:val="22"/>
      <w:lang w:val="ru-RU" w:eastAsia="en-US" w:bidi="ar-SA"/>
      <w14:textFill>
        <w14:solidFill>
          <w14:schemeClr w14:val="tx1"/>
        </w14:solidFill>
      </w14:textFill>
    </w:rPr>
  </w:style>
  <w:style w:type="paragraph" w:customStyle="1" w:styleId="21">
    <w:name w:val="Default"/>
    <w:qFormat/>
    <w:uiPriority w:val="0"/>
    <w:pPr>
      <w:autoSpaceDE w:val="0"/>
      <w:autoSpaceDN w:val="0"/>
      <w:adjustRightInd w:val="0"/>
      <w:spacing w:after="0" w:line="240" w:lineRule="auto"/>
    </w:pPr>
    <w:rPr>
      <w:rFonts w:ascii="Times New Roman" w:hAnsi="Times New Roman" w:eastAsia="Times New Roman" w:cs="Times New Roman"/>
      <w:color w:val="000000"/>
      <w:sz w:val="24"/>
      <w:szCs w:val="24"/>
      <w:lang w:val="ru-RU" w:eastAsia="ru-RU" w:bidi="ar-SA"/>
    </w:rPr>
  </w:style>
  <w:style w:type="paragraph" w:customStyle="1" w:styleId="22">
    <w:name w:val="Заголовок_КурсовойПроект"/>
    <w:basedOn w:val="2"/>
    <w:next w:val="1"/>
    <w:qFormat/>
    <w:uiPriority w:val="0"/>
    <w:pPr>
      <w:pageBreakBefore/>
      <w:numPr>
        <w:ilvl w:val="0"/>
        <w:numId w:val="1"/>
      </w:numPr>
      <w:spacing w:after="360" w:line="240" w:lineRule="auto"/>
      <w:jc w:val="both"/>
    </w:pPr>
    <w:rPr>
      <w:bCs w:val="0"/>
      <w:szCs w:val="32"/>
      <w:lang w:eastAsia="en-US"/>
    </w:rPr>
  </w:style>
  <w:style w:type="paragraph" w:styleId="23">
    <w:name w:val="List Paragraph"/>
    <w:basedOn w:val="1"/>
    <w:qFormat/>
    <w:uiPriority w:val="34"/>
    <w:pPr>
      <w:ind w:left="720"/>
      <w:contextualSpacing/>
    </w:pPr>
  </w:style>
  <w:style w:type="paragraph" w:customStyle="1" w:styleId="24">
    <w:name w:val="картинка"/>
    <w:basedOn w:val="1"/>
    <w:qFormat/>
    <w:uiPriority w:val="0"/>
    <w:pPr>
      <w:keepLines/>
      <w:spacing w:before="240" w:after="240" w:line="240" w:lineRule="auto"/>
      <w:ind w:firstLine="709"/>
    </w:pPr>
  </w:style>
  <w:style w:type="paragraph" w:customStyle="1" w:styleId="25">
    <w:name w:val="Обычный_КурсовойПроект"/>
    <w:basedOn w:val="1"/>
    <w:qFormat/>
    <w:uiPriority w:val="0"/>
    <w:pPr>
      <w:keepLines/>
      <w:spacing w:after="0" w:line="240" w:lineRule="auto"/>
      <w:ind w:firstLine="709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2023-05-25T03:19:00Z</dcterms:created>
  <dc:creator>Фёдор Кудрицкий</dc:creator>
  <cp:lastModifiedBy>Фёдор Кудрицкий</cp:lastModifiedBy>
  <dcterms:modified xsi:type="dcterms:W3CDTF">2023-05-25T04:37:27Z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8607368E5B1C43A082517867D6B9C2EE</vt:lpwstr>
  </property>
</Properties>
</file>