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16" w:rsidRDefault="00FC0916" w:rsidP="00EA0892">
      <w:pPr>
        <w:spacing w:line="240" w:lineRule="auto"/>
        <w:ind w:left="851"/>
        <w:jc w:val="right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 xml:space="preserve">Старшему преподавателю ФГБОУ ВО «ВГУ» </w:t>
      </w:r>
    </w:p>
    <w:p w:rsidR="00FC0916" w:rsidRDefault="00FC0916" w:rsidP="00EA08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 xml:space="preserve">Тарасову Вячеславу Сергеевичу </w:t>
      </w:r>
    </w:p>
    <w:p w:rsidR="00FC0916" w:rsidRDefault="00FC0916" w:rsidP="00EA08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команды TP-5.2</w:t>
      </w:r>
      <w:r w:rsidRPr="00FC0916">
        <w:rPr>
          <w:rFonts w:ascii="Times New Roman" w:hAnsi="Times New Roman" w:cs="Times New Roman"/>
          <w:sz w:val="28"/>
          <w:szCs w:val="28"/>
        </w:rPr>
        <w:t xml:space="preserve">-4 </w:t>
      </w:r>
    </w:p>
    <w:p w:rsidR="00FC0916" w:rsidRDefault="00FC0916" w:rsidP="00FC0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>Уважаемый Вячеслав Сергеевич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команда TP-5.2-4</w:t>
      </w:r>
      <w:r w:rsidRPr="00FC0916">
        <w:rPr>
          <w:rFonts w:ascii="Times New Roman" w:hAnsi="Times New Roman" w:cs="Times New Roman"/>
          <w:sz w:val="28"/>
          <w:szCs w:val="28"/>
        </w:rPr>
        <w:t>. В данном</w:t>
      </w:r>
      <w:r>
        <w:rPr>
          <w:rFonts w:ascii="Times New Roman" w:hAnsi="Times New Roman" w:cs="Times New Roman"/>
          <w:sz w:val="28"/>
          <w:szCs w:val="28"/>
        </w:rPr>
        <w:t xml:space="preserve"> сопроводительном</w:t>
      </w:r>
      <w:r w:rsidRPr="00FC0916">
        <w:rPr>
          <w:rFonts w:ascii="Times New Roman" w:hAnsi="Times New Roman" w:cs="Times New Roman"/>
          <w:sz w:val="28"/>
          <w:szCs w:val="28"/>
        </w:rPr>
        <w:t xml:space="preserve"> письме хотим представить Вам наш проект </w:t>
      </w:r>
      <w:r w:rsidR="00FA4E94">
        <w:rPr>
          <w:rFonts w:ascii="Times New Roman" w:hAnsi="Times New Roman" w:cs="Times New Roman"/>
          <w:sz w:val="28"/>
          <w:szCs w:val="28"/>
        </w:rPr>
        <w:t>для расписания</w:t>
      </w:r>
      <w:r>
        <w:rPr>
          <w:rFonts w:ascii="Times New Roman" w:hAnsi="Times New Roman" w:cs="Times New Roman"/>
          <w:sz w:val="28"/>
          <w:szCs w:val="28"/>
        </w:rPr>
        <w:t xml:space="preserve"> занятий ВУЗов</w:t>
      </w:r>
      <w:r w:rsidR="00FC6962">
        <w:rPr>
          <w:rFonts w:ascii="Times New Roman" w:hAnsi="Times New Roman" w:cs="Times New Roman"/>
          <w:sz w:val="28"/>
          <w:szCs w:val="28"/>
        </w:rPr>
        <w:t xml:space="preserve">, </w:t>
      </w:r>
      <w:r w:rsidR="008D748F">
        <w:rPr>
          <w:rFonts w:ascii="Times New Roman" w:hAnsi="Times New Roman" w:cs="Times New Roman"/>
          <w:sz w:val="28"/>
          <w:szCs w:val="28"/>
        </w:rPr>
        <w:t>«UnivTime</w:t>
      </w:r>
      <w:r w:rsidR="008D748F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FC0916">
        <w:rPr>
          <w:rFonts w:ascii="Times New Roman" w:hAnsi="Times New Roman" w:cs="Times New Roman"/>
          <w:sz w:val="28"/>
          <w:szCs w:val="28"/>
        </w:rPr>
        <w:t>able». Разработкой данного приложения занимались:</w:t>
      </w:r>
    </w:p>
    <w:p w:rsidR="00FC6962" w:rsidRPr="00FC6962" w:rsidRDefault="00FC6962" w:rsidP="00FC69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Свиридов Фёдор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Тестирование, документация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962" w:rsidRPr="00FC6962" w:rsidRDefault="00FC6962" w:rsidP="00FC69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Молдавский Илья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Клиентская часть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962" w:rsidRDefault="00FC6962" w:rsidP="000547A8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Распопов Павел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Серверная часть, развертка </w:t>
      </w:r>
      <w:r w:rsidR="000547A8">
        <w:rPr>
          <w:rFonts w:ascii="Times New Roman" w:hAnsi="Times New Roman" w:cs="Times New Roman"/>
          <w:sz w:val="28"/>
          <w:szCs w:val="28"/>
        </w:rPr>
        <w:t>приложения;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Наше мобильное приложение позволяет </w:t>
      </w:r>
      <w:r w:rsidR="00FC6962">
        <w:rPr>
          <w:rFonts w:ascii="Times New Roman" w:hAnsi="Times New Roman" w:cs="Times New Roman"/>
          <w:sz w:val="28"/>
          <w:szCs w:val="28"/>
        </w:rPr>
        <w:t>отслеживать и формировать</w:t>
      </w:r>
      <w:r w:rsidR="00FC6962" w:rsidRPr="00FC6962">
        <w:rPr>
          <w:rFonts w:ascii="Times New Roman" w:hAnsi="Times New Roman" w:cs="Times New Roman"/>
          <w:sz w:val="28"/>
          <w:szCs w:val="28"/>
        </w:rPr>
        <w:t xml:space="preserve"> расписания учебных занятий в ВУЗах</w:t>
      </w:r>
      <w:r w:rsidRPr="00FC6962">
        <w:rPr>
          <w:rFonts w:ascii="Times New Roman" w:hAnsi="Times New Roman" w:cs="Times New Roman"/>
          <w:sz w:val="28"/>
          <w:szCs w:val="28"/>
        </w:rPr>
        <w:t>. В рамках</w:t>
      </w:r>
      <w:r w:rsidR="00FC6962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FC6962">
        <w:rPr>
          <w:rFonts w:ascii="Times New Roman" w:hAnsi="Times New Roman" w:cs="Times New Roman"/>
          <w:sz w:val="28"/>
          <w:szCs w:val="28"/>
        </w:rPr>
        <w:t xml:space="preserve"> проекта мы разработали следующий набор функциональности: </w:t>
      </w:r>
    </w:p>
    <w:p w:rsidR="00FC6962" w:rsidRDefault="00FC6962" w:rsidP="00FC6962">
      <w:pPr>
        <w:pStyle w:val="a"/>
      </w:pPr>
      <w:r>
        <w:t>предоставление преподавателями нежелательного времени для проведения занятий;</w:t>
      </w:r>
    </w:p>
    <w:p w:rsidR="00FC6962" w:rsidRDefault="00FC6962" w:rsidP="00FC6962">
      <w:pPr>
        <w:pStyle w:val="a"/>
      </w:pPr>
      <w:r>
        <w:t>обеспечение возможности просмотра расписания на заданный промежуток времени как для старост (для их групп), так и для преподавателей (личное);</w:t>
      </w:r>
    </w:p>
    <w:p w:rsidR="00FC6962" w:rsidRDefault="00FC6962" w:rsidP="00FC6962">
      <w:pPr>
        <w:pStyle w:val="a"/>
      </w:pPr>
      <w:r>
        <w:t xml:space="preserve">предоставление преподавателям права переноса занятий через </w:t>
      </w:r>
      <w:r>
        <w:rPr>
          <w:spacing w:val="-2"/>
        </w:rPr>
        <w:t>приложение;</w:t>
      </w:r>
    </w:p>
    <w:p w:rsidR="00FC6962" w:rsidRDefault="00FC6962" w:rsidP="00FC6962">
      <w:pPr>
        <w:pStyle w:val="a"/>
      </w:pPr>
      <w:r>
        <w:t>формирование расписания системой на основе предоставленных преподавателями данных;</w:t>
      </w:r>
    </w:p>
    <w:p w:rsidR="00FC6962" w:rsidRDefault="00FC6962" w:rsidP="00FC6962">
      <w:pPr>
        <w:pStyle w:val="a"/>
      </w:pPr>
      <w:r>
        <w:t>экспорт</w:t>
      </w:r>
      <w:r>
        <w:rPr>
          <w:spacing w:val="-10"/>
        </w:rPr>
        <w:t xml:space="preserve"> </w:t>
      </w:r>
      <w:r>
        <w:t>расписания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Excel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таблицы;</w:t>
      </w:r>
    </w:p>
    <w:p w:rsidR="00FC6962" w:rsidRDefault="00FC6962" w:rsidP="00FC6962">
      <w:pPr>
        <w:pStyle w:val="a"/>
      </w:pPr>
      <w:r>
        <w:t xml:space="preserve">уведомление старост по электронной почте об изменениях в </w:t>
      </w:r>
      <w:r>
        <w:rPr>
          <w:spacing w:val="-2"/>
        </w:rPr>
        <w:t>расписании.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Разработка проекта проходила в несколько этапов.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</w:p>
    <w:p w:rsidR="00FC6962" w:rsidRPr="000547A8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наша команда разрабатывала </w:t>
      </w:r>
      <w:r w:rsidR="00EA0892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Pr="000547A8">
        <w:rPr>
          <w:rFonts w:ascii="Times New Roman" w:hAnsi="Times New Roman" w:cs="Times New Roman"/>
          <w:sz w:val="28"/>
          <w:szCs w:val="28"/>
        </w:rPr>
        <w:t xml:space="preserve">концепцию приложения, </w:t>
      </w:r>
      <w:r w:rsidR="00EA0892">
        <w:rPr>
          <w:rFonts w:ascii="Times New Roman" w:hAnsi="Times New Roman" w:cs="Times New Roman"/>
          <w:sz w:val="28"/>
          <w:szCs w:val="28"/>
        </w:rPr>
        <w:t>был проведен</w:t>
      </w:r>
      <w:r w:rsidRPr="000547A8">
        <w:rPr>
          <w:rFonts w:ascii="Times New Roman" w:hAnsi="Times New Roman" w:cs="Times New Roman"/>
          <w:sz w:val="28"/>
          <w:szCs w:val="28"/>
        </w:rPr>
        <w:t xml:space="preserve"> обзор аналогов, </w:t>
      </w:r>
      <w:r w:rsidR="00EA0892">
        <w:rPr>
          <w:rFonts w:ascii="Times New Roman" w:hAnsi="Times New Roman" w:cs="Times New Roman"/>
          <w:sz w:val="28"/>
          <w:szCs w:val="28"/>
        </w:rPr>
        <w:t>созданы</w:t>
      </w:r>
      <w:r w:rsidRPr="000547A8">
        <w:rPr>
          <w:rFonts w:ascii="Times New Roman" w:hAnsi="Times New Roman" w:cs="Times New Roman"/>
          <w:sz w:val="28"/>
          <w:szCs w:val="28"/>
        </w:rPr>
        <w:t xml:space="preserve"> функциональные схемы и первичные дизайн-макеты. В этот период мы столкнулись с </w:t>
      </w:r>
      <w:r w:rsidR="00EA0892">
        <w:rPr>
          <w:rFonts w:ascii="Times New Roman" w:hAnsi="Times New Roman" w:cs="Times New Roman"/>
          <w:sz w:val="28"/>
          <w:szCs w:val="28"/>
        </w:rPr>
        <w:t xml:space="preserve">некоторыми </w:t>
      </w:r>
      <w:r w:rsidRPr="000547A8">
        <w:rPr>
          <w:rFonts w:ascii="Times New Roman" w:hAnsi="Times New Roman" w:cs="Times New Roman"/>
          <w:sz w:val="28"/>
          <w:szCs w:val="28"/>
        </w:rPr>
        <w:lastRenderedPageBreak/>
        <w:t>трудностями в определении функциональных возмож</w:t>
      </w:r>
      <w:r w:rsidR="00EA0892">
        <w:rPr>
          <w:rFonts w:ascii="Times New Roman" w:hAnsi="Times New Roman" w:cs="Times New Roman"/>
          <w:sz w:val="28"/>
          <w:szCs w:val="28"/>
        </w:rPr>
        <w:t>ностей приложения. По итогу</w:t>
      </w:r>
      <w:r w:rsidRPr="000547A8">
        <w:rPr>
          <w:rFonts w:ascii="Times New Roman" w:hAnsi="Times New Roman" w:cs="Times New Roman"/>
          <w:sz w:val="28"/>
          <w:szCs w:val="28"/>
        </w:rPr>
        <w:t xml:space="preserve">, мы приняли решение </w:t>
      </w:r>
      <w:r w:rsidR="00EA0892">
        <w:rPr>
          <w:rFonts w:ascii="Times New Roman" w:hAnsi="Times New Roman" w:cs="Times New Roman"/>
          <w:sz w:val="28"/>
          <w:szCs w:val="28"/>
        </w:rPr>
        <w:t>переформулировать некоторые дополнительные функции</w:t>
      </w:r>
      <w:r w:rsidRPr="000547A8">
        <w:rPr>
          <w:rFonts w:ascii="Times New Roman" w:hAnsi="Times New Roman" w:cs="Times New Roman"/>
          <w:sz w:val="28"/>
          <w:szCs w:val="28"/>
        </w:rPr>
        <w:t>, ч</w:t>
      </w:r>
      <w:r w:rsidR="00EA0892">
        <w:rPr>
          <w:rFonts w:ascii="Times New Roman" w:hAnsi="Times New Roman" w:cs="Times New Roman"/>
          <w:sz w:val="28"/>
          <w:szCs w:val="28"/>
        </w:rPr>
        <w:t>тобы успеть соблюсти назначенные</w:t>
      </w:r>
      <w:r w:rsidRPr="000547A8">
        <w:rPr>
          <w:rFonts w:ascii="Times New Roman" w:hAnsi="Times New Roman" w:cs="Times New Roman"/>
          <w:sz w:val="28"/>
          <w:szCs w:val="28"/>
        </w:rPr>
        <w:t xml:space="preserve"> срок</w:t>
      </w:r>
      <w:r w:rsidR="00EA0892">
        <w:rPr>
          <w:rFonts w:ascii="Times New Roman" w:hAnsi="Times New Roman" w:cs="Times New Roman"/>
          <w:sz w:val="28"/>
          <w:szCs w:val="28"/>
        </w:rPr>
        <w:t>и и выполнить работу в полном объёме</w:t>
      </w:r>
      <w:r w:rsidRPr="000547A8">
        <w:rPr>
          <w:rFonts w:ascii="Times New Roman" w:hAnsi="Times New Roman" w:cs="Times New Roman"/>
          <w:sz w:val="28"/>
          <w:szCs w:val="28"/>
        </w:rPr>
        <w:t xml:space="preserve">. В результате, мы сформировали Техническое Задание для проекта.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Проектирование дизайна </w:t>
      </w:r>
    </w:p>
    <w:p w:rsidR="00FC6962" w:rsidRPr="000547A8" w:rsidRDefault="00EA0892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были уже были полноценно</w:t>
      </w:r>
      <w:r w:rsidR="00FC0916" w:rsidRPr="000547A8">
        <w:rPr>
          <w:rFonts w:ascii="Times New Roman" w:hAnsi="Times New Roman" w:cs="Times New Roman"/>
          <w:sz w:val="28"/>
          <w:szCs w:val="28"/>
        </w:rPr>
        <w:t xml:space="preserve"> сформированы </w:t>
      </w:r>
      <w:r>
        <w:rPr>
          <w:rFonts w:ascii="Times New Roman" w:hAnsi="Times New Roman" w:cs="Times New Roman"/>
          <w:sz w:val="28"/>
          <w:szCs w:val="28"/>
        </w:rPr>
        <w:t>дизайн-макеты, на основании которых позднее велась разработка клиентской части</w:t>
      </w:r>
      <w:r w:rsidR="00FC0916" w:rsidRPr="000547A8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:rsidR="00FC6962" w:rsidRPr="000547A8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наша команда приступила непосредственно к разработке приложения. Мы уже определили все основные технологии для разработки. </w:t>
      </w:r>
      <w:r w:rsidR="008B60A7">
        <w:rPr>
          <w:rFonts w:ascii="Times New Roman" w:hAnsi="Times New Roman" w:cs="Times New Roman"/>
          <w:sz w:val="28"/>
          <w:szCs w:val="28"/>
        </w:rPr>
        <w:t>Павел</w:t>
      </w:r>
      <w:r w:rsidRPr="000547A8">
        <w:rPr>
          <w:rFonts w:ascii="Times New Roman" w:hAnsi="Times New Roman" w:cs="Times New Roman"/>
          <w:sz w:val="28"/>
          <w:szCs w:val="28"/>
        </w:rPr>
        <w:t xml:space="preserve"> взял на себя задачу разработки серверной части приложения, </w:t>
      </w:r>
      <w:r w:rsidR="008B60A7">
        <w:rPr>
          <w:rFonts w:ascii="Times New Roman" w:hAnsi="Times New Roman" w:cs="Times New Roman"/>
          <w:sz w:val="28"/>
          <w:szCs w:val="28"/>
        </w:rPr>
        <w:t>Илья занимался</w:t>
      </w:r>
      <w:r w:rsidRPr="000547A8">
        <w:rPr>
          <w:rFonts w:ascii="Times New Roman" w:hAnsi="Times New Roman" w:cs="Times New Roman"/>
          <w:sz w:val="28"/>
          <w:szCs w:val="28"/>
        </w:rPr>
        <w:t xml:space="preserve"> разработкой клиентской части, а </w:t>
      </w:r>
      <w:r w:rsidR="008B60A7">
        <w:rPr>
          <w:rFonts w:ascii="Times New Roman" w:hAnsi="Times New Roman" w:cs="Times New Roman"/>
          <w:sz w:val="28"/>
          <w:szCs w:val="28"/>
        </w:rPr>
        <w:t>Фёдор</w:t>
      </w:r>
      <w:r w:rsidRPr="000547A8">
        <w:rPr>
          <w:rFonts w:ascii="Times New Roman" w:hAnsi="Times New Roman" w:cs="Times New Roman"/>
          <w:sz w:val="28"/>
          <w:szCs w:val="28"/>
        </w:rPr>
        <w:t xml:space="preserve"> был ответственным за UML-диаграмм</w:t>
      </w:r>
      <w:r w:rsidR="008B60A7">
        <w:rPr>
          <w:rFonts w:ascii="Times New Roman" w:hAnsi="Times New Roman" w:cs="Times New Roman"/>
          <w:sz w:val="28"/>
          <w:szCs w:val="28"/>
        </w:rPr>
        <w:t>ы</w:t>
      </w:r>
      <w:r w:rsidRPr="000547A8">
        <w:rPr>
          <w:rFonts w:ascii="Times New Roman" w:hAnsi="Times New Roman" w:cs="Times New Roman"/>
          <w:sz w:val="28"/>
          <w:szCs w:val="28"/>
        </w:rPr>
        <w:t>, написание курсовой работы</w:t>
      </w:r>
      <w:r w:rsidR="008B60A7">
        <w:rPr>
          <w:rFonts w:ascii="Times New Roman" w:hAnsi="Times New Roman" w:cs="Times New Roman"/>
          <w:sz w:val="28"/>
          <w:szCs w:val="28"/>
        </w:rPr>
        <w:t>, документации, тестирование и разработку дизайна.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Тестирование и аналитика </w:t>
      </w:r>
    </w:p>
    <w:p w:rsidR="000547A8" w:rsidRDefault="00FC0916" w:rsidP="00EA0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разработка приложения была почти завершена, необходимо было написать 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547A8">
        <w:rPr>
          <w:rFonts w:ascii="Times New Roman" w:hAnsi="Times New Roman" w:cs="Times New Roman"/>
          <w:sz w:val="28"/>
          <w:szCs w:val="28"/>
        </w:rPr>
        <w:t xml:space="preserve"> тесты для</w:t>
      </w:r>
      <w:r w:rsidRPr="000547A8">
        <w:rPr>
          <w:rFonts w:ascii="Times New Roman" w:hAnsi="Times New Roman" w:cs="Times New Roman"/>
          <w:sz w:val="28"/>
          <w:szCs w:val="28"/>
        </w:rPr>
        <w:t xml:space="preserve"> серверной </w:t>
      </w:r>
      <w:r w:rsidRPr="00D75939">
        <w:rPr>
          <w:rFonts w:ascii="Times New Roman" w:hAnsi="Times New Roman" w:cs="Times New Roman"/>
          <w:sz w:val="28"/>
          <w:szCs w:val="28"/>
        </w:rPr>
        <w:t>части</w:t>
      </w:r>
      <w:r w:rsidR="000547A8" w:rsidRPr="00D75939">
        <w:rPr>
          <w:rFonts w:ascii="Times New Roman" w:hAnsi="Times New Roman" w:cs="Times New Roman"/>
          <w:sz w:val="28"/>
          <w:szCs w:val="28"/>
        </w:rPr>
        <w:t xml:space="preserve">, а </w:t>
      </w:r>
      <w:r w:rsidR="00AD614D" w:rsidRPr="00D75939">
        <w:rPr>
          <w:rFonts w:ascii="Times New Roman" w:hAnsi="Times New Roman" w:cs="Times New Roman"/>
          <w:sz w:val="28"/>
          <w:szCs w:val="28"/>
        </w:rPr>
        <w:t>также</w:t>
      </w:r>
      <w:r w:rsidR="000547A8" w:rsidRPr="00D75939">
        <w:rPr>
          <w:rFonts w:ascii="Times New Roman" w:hAnsi="Times New Roman" w:cs="Times New Roman"/>
          <w:sz w:val="28"/>
          <w:szCs w:val="28"/>
        </w:rPr>
        <w:t xml:space="preserve"> </w:t>
      </w:r>
      <w:r w:rsidR="00D7593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75939" w:rsidRPr="00D75939">
        <w:rPr>
          <w:rFonts w:ascii="Times New Roman" w:hAnsi="Times New Roman" w:cs="Times New Roman"/>
          <w:sz w:val="28"/>
          <w:szCs w:val="28"/>
        </w:rPr>
        <w:t xml:space="preserve"> </w:t>
      </w:r>
      <w:r w:rsidR="00D75939">
        <w:rPr>
          <w:rFonts w:ascii="Times New Roman" w:hAnsi="Times New Roman" w:cs="Times New Roman"/>
          <w:sz w:val="28"/>
          <w:szCs w:val="28"/>
        </w:rPr>
        <w:t>тестирование</w:t>
      </w:r>
      <w:r w:rsidRPr="00D75939">
        <w:rPr>
          <w:rFonts w:ascii="Times New Roman" w:hAnsi="Times New Roman" w:cs="Times New Roman"/>
          <w:sz w:val="28"/>
          <w:szCs w:val="28"/>
        </w:rPr>
        <w:t>.</w:t>
      </w:r>
      <w:r w:rsidR="00AD614D">
        <w:rPr>
          <w:rFonts w:ascii="Times New Roman" w:hAnsi="Times New Roman" w:cs="Times New Roman"/>
          <w:sz w:val="28"/>
          <w:szCs w:val="28"/>
        </w:rPr>
        <w:t xml:space="preserve"> </w:t>
      </w:r>
      <w:r w:rsidRPr="000547A8">
        <w:rPr>
          <w:rFonts w:ascii="Times New Roman" w:hAnsi="Times New Roman" w:cs="Times New Roman"/>
          <w:sz w:val="28"/>
          <w:szCs w:val="28"/>
        </w:rPr>
        <w:t xml:space="preserve">Результатом нашей работы является готовое и рабочее приложение, а также документация к нему. </w:t>
      </w:r>
    </w:p>
    <w:p w:rsidR="008D748F" w:rsidRDefault="008D748F" w:rsidP="008D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изменений в ТЗ</w:t>
      </w:r>
    </w:p>
    <w:p w:rsidR="007C14A2" w:rsidRDefault="008D748F" w:rsidP="007C14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Основаниями для изменения технического задания данного проекта послужили изначально частично неправильное его оформление, нехватка времени, трудности команды при работе с новыми технологиями.</w:t>
      </w:r>
    </w:p>
    <w:p w:rsidR="007C14A2" w:rsidRDefault="007C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14A2" w:rsidRDefault="008D748F" w:rsidP="008D748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Изменения в ТЗ</w:t>
      </w:r>
    </w:p>
    <w:tbl>
      <w:tblPr>
        <w:tblStyle w:val="a5"/>
        <w:tblW w:w="9385" w:type="dxa"/>
        <w:tblInd w:w="108" w:type="dxa"/>
        <w:tblLook w:val="04A0" w:firstRow="1" w:lastRow="0" w:firstColumn="1" w:lastColumn="0" w:noHBand="0" w:noVBand="1"/>
      </w:tblPr>
      <w:tblGrid>
        <w:gridCol w:w="3119"/>
        <w:gridCol w:w="6266"/>
      </w:tblGrid>
      <w:tr w:rsidR="008D748F" w:rsidRPr="003E6408" w:rsidTr="008D748F">
        <w:tc>
          <w:tcPr>
            <w:tcW w:w="3119" w:type="dxa"/>
          </w:tcPr>
          <w:p w:rsidR="008D748F" w:rsidRPr="008A2B61" w:rsidRDefault="003F2840" w:rsidP="001E599D">
            <w:pPr>
              <w:pStyle w:val="1"/>
              <w:jc w:val="center"/>
              <w:rPr>
                <w:b/>
              </w:rPr>
            </w:pPr>
            <w:bookmarkStart w:id="0" w:name="_GoBack" w:colFirst="0" w:colLast="1"/>
            <w:r w:rsidRPr="008A2B61">
              <w:rPr>
                <w:b/>
              </w:rPr>
              <w:t>Пункт</w:t>
            </w:r>
          </w:p>
        </w:tc>
        <w:tc>
          <w:tcPr>
            <w:tcW w:w="6266" w:type="dxa"/>
          </w:tcPr>
          <w:p w:rsidR="008D748F" w:rsidRPr="008A2B61" w:rsidRDefault="003F2840" w:rsidP="001E599D">
            <w:pPr>
              <w:pStyle w:val="1"/>
              <w:jc w:val="center"/>
              <w:rPr>
                <w:b/>
              </w:rPr>
            </w:pPr>
            <w:r w:rsidRPr="008A2B61">
              <w:rPr>
                <w:b/>
              </w:rPr>
              <w:t>Описание</w:t>
            </w:r>
          </w:p>
        </w:tc>
      </w:tr>
      <w:bookmarkEnd w:id="0"/>
      <w:tr w:rsidR="008D748F" w:rsidRPr="003E6408" w:rsidTr="008D748F">
        <w:tc>
          <w:tcPr>
            <w:tcW w:w="3119" w:type="dxa"/>
          </w:tcPr>
          <w:p w:rsidR="008D748F" w:rsidRPr="003E6408" w:rsidRDefault="003F2840" w:rsidP="008A2B61">
            <w:pPr>
              <w:pStyle w:val="1"/>
            </w:pPr>
            <w:r>
              <w:t>О</w:t>
            </w:r>
            <w:r w:rsidR="008A2B61">
              <w:t>бщее о</w:t>
            </w:r>
            <w:r>
              <w:t>формление</w:t>
            </w:r>
          </w:p>
        </w:tc>
        <w:tc>
          <w:tcPr>
            <w:tcW w:w="6266" w:type="dxa"/>
          </w:tcPr>
          <w:p w:rsidR="008D748F" w:rsidRPr="008A2B61" w:rsidRDefault="008A2B61" w:rsidP="008A2B61">
            <w:pPr>
              <w:pStyle w:val="1"/>
            </w:pPr>
            <w:r>
              <w:t xml:space="preserve">Содержание теперь с междустрочным интервалом 1.5 </w:t>
            </w:r>
          </w:p>
        </w:tc>
      </w:tr>
      <w:tr w:rsidR="008D748F" w:rsidRPr="003E6408" w:rsidTr="008D748F">
        <w:tc>
          <w:tcPr>
            <w:tcW w:w="3119" w:type="dxa"/>
          </w:tcPr>
          <w:p w:rsidR="008D748F" w:rsidRPr="003E6408" w:rsidRDefault="008A2B61" w:rsidP="008A2B61">
            <w:pPr>
              <w:pStyle w:val="1"/>
            </w:pPr>
            <w:r>
              <w:t>Подписи рисунков</w:t>
            </w:r>
          </w:p>
        </w:tc>
        <w:tc>
          <w:tcPr>
            <w:tcW w:w="6266" w:type="dxa"/>
          </w:tcPr>
          <w:p w:rsidR="008D748F" w:rsidRPr="003E6408" w:rsidRDefault="008A2B61" w:rsidP="008A2B61">
            <w:pPr>
              <w:pStyle w:val="1"/>
            </w:pPr>
            <w:r>
              <w:t>У всех рисунков подписи приведены к единому образцу</w:t>
            </w:r>
          </w:p>
        </w:tc>
      </w:tr>
      <w:tr w:rsidR="008D748F" w:rsidRPr="00731DBF" w:rsidTr="008D748F">
        <w:tc>
          <w:tcPr>
            <w:tcW w:w="3119" w:type="dxa"/>
          </w:tcPr>
          <w:p w:rsidR="008D748F" w:rsidRPr="00731DBF" w:rsidRDefault="00FD3474" w:rsidP="008A2B61">
            <w:pPr>
              <w:pStyle w:val="1"/>
            </w:pPr>
            <w:r>
              <w:t>Пункт 1.1</w:t>
            </w:r>
          </w:p>
        </w:tc>
        <w:tc>
          <w:tcPr>
            <w:tcW w:w="6266" w:type="dxa"/>
          </w:tcPr>
          <w:p w:rsidR="008D748F" w:rsidRPr="00731DBF" w:rsidRDefault="00FD3474" w:rsidP="008A2B61">
            <w:pPr>
              <w:pStyle w:val="1"/>
            </w:pPr>
            <w:r>
              <w:t>В пункте Понятия и</w:t>
            </w:r>
            <w:r w:rsidR="008A2B61">
              <w:t xml:space="preserve"> термины оформлены в виде таблицы, плюс добавлено понятие Преподаватель составитель</w:t>
            </w:r>
          </w:p>
        </w:tc>
      </w:tr>
      <w:tr w:rsidR="008D748F" w:rsidTr="008D748F">
        <w:tc>
          <w:tcPr>
            <w:tcW w:w="3119" w:type="dxa"/>
          </w:tcPr>
          <w:p w:rsidR="008D748F" w:rsidRPr="00731DBF" w:rsidRDefault="008A2B61" w:rsidP="008A2B61">
            <w:pPr>
              <w:pStyle w:val="1"/>
            </w:pPr>
            <w:r>
              <w:t>Пункт 3.2.4</w:t>
            </w:r>
          </w:p>
        </w:tc>
        <w:tc>
          <w:tcPr>
            <w:tcW w:w="6266" w:type="dxa"/>
          </w:tcPr>
          <w:p w:rsidR="008D748F" w:rsidRDefault="00FD3474" w:rsidP="008A2B61">
            <w:pPr>
              <w:pStyle w:val="1"/>
            </w:pPr>
            <w:r>
              <w:t>Пункт Создание расписания дополнен информацией об участии Преподавателя составителя в процессе формирования расписания системой</w:t>
            </w:r>
          </w:p>
        </w:tc>
      </w:tr>
      <w:tr w:rsidR="008D748F" w:rsidRPr="003E6408" w:rsidTr="008D748F">
        <w:tc>
          <w:tcPr>
            <w:tcW w:w="3119" w:type="dxa"/>
          </w:tcPr>
          <w:p w:rsidR="008D748F" w:rsidRPr="003E6408" w:rsidRDefault="00FD3474" w:rsidP="008A2B61">
            <w:pPr>
              <w:pStyle w:val="1"/>
            </w:pPr>
            <w:r>
              <w:t>Пункт 9</w:t>
            </w:r>
          </w:p>
        </w:tc>
        <w:tc>
          <w:tcPr>
            <w:tcW w:w="6266" w:type="dxa"/>
          </w:tcPr>
          <w:p w:rsidR="008D748F" w:rsidRPr="003E6408" w:rsidRDefault="008A2B61" w:rsidP="008A2B61">
            <w:pPr>
              <w:pStyle w:val="1"/>
            </w:pPr>
            <w:r>
              <w:t xml:space="preserve">Пункт </w:t>
            </w:r>
            <w:r>
              <w:t>Реквизиты и подписи сторон</w:t>
            </w:r>
            <w:r>
              <w:t>, состоящий из 2ух таблиц Составили и Согласовано теперь на одном листе</w:t>
            </w:r>
          </w:p>
        </w:tc>
      </w:tr>
    </w:tbl>
    <w:p w:rsidR="008D748F" w:rsidRDefault="008D748F" w:rsidP="008D748F">
      <w:pPr>
        <w:spacing w:line="240" w:lineRule="auto"/>
        <w:ind w:right="-143"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0547A8" w:rsidRDefault="000547A8" w:rsidP="008D748F">
      <w:pPr>
        <w:spacing w:line="240" w:lineRule="auto"/>
        <w:ind w:right="-143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9C7A58" w:rsidRPr="00FC6962" w:rsidRDefault="000547A8" w:rsidP="008D748F">
      <w:pPr>
        <w:spacing w:line="240" w:lineRule="auto"/>
        <w:ind w:right="-143"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TP-5.2</w:t>
      </w:r>
      <w:r w:rsidR="00FC0916" w:rsidRPr="00FC6962">
        <w:rPr>
          <w:rFonts w:ascii="Times New Roman" w:hAnsi="Times New Roman" w:cs="Times New Roman"/>
          <w:sz w:val="28"/>
          <w:szCs w:val="28"/>
        </w:rPr>
        <w:t>-4</w:t>
      </w:r>
    </w:p>
    <w:sectPr w:rsidR="009C7A58" w:rsidRPr="00FC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6BE2"/>
    <w:multiLevelType w:val="hybridMultilevel"/>
    <w:tmpl w:val="28640EA4"/>
    <w:lvl w:ilvl="0" w:tplc="AECC57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B53DE"/>
    <w:multiLevelType w:val="hybridMultilevel"/>
    <w:tmpl w:val="DEDE7F6A"/>
    <w:lvl w:ilvl="0" w:tplc="8C3A1C7E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266F"/>
    <w:multiLevelType w:val="hybridMultilevel"/>
    <w:tmpl w:val="379835D8"/>
    <w:lvl w:ilvl="0" w:tplc="40706CC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D2"/>
    <w:rsid w:val="000547A8"/>
    <w:rsid w:val="001E599D"/>
    <w:rsid w:val="003F2840"/>
    <w:rsid w:val="007C14A2"/>
    <w:rsid w:val="008A2B61"/>
    <w:rsid w:val="008B60A7"/>
    <w:rsid w:val="008D748F"/>
    <w:rsid w:val="009C7A58"/>
    <w:rsid w:val="00AD614D"/>
    <w:rsid w:val="00D75939"/>
    <w:rsid w:val="00EA0892"/>
    <w:rsid w:val="00F245D2"/>
    <w:rsid w:val="00FA4E94"/>
    <w:rsid w:val="00FC0916"/>
    <w:rsid w:val="00FC6962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39C"/>
  <w15:chartTrackingRefBased/>
  <w15:docId w15:val="{FD7B04BD-6228-4CE3-9806-F37EC5F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C6962"/>
    <w:pPr>
      <w:ind w:left="720"/>
      <w:contextualSpacing/>
    </w:pPr>
  </w:style>
  <w:style w:type="paragraph" w:styleId="a">
    <w:name w:val="List"/>
    <w:basedOn w:val="a0"/>
    <w:autoRedefine/>
    <w:uiPriority w:val="99"/>
    <w:unhideWhenUsed/>
    <w:qFormat/>
    <w:rsid w:val="00FC6962"/>
    <w:pPr>
      <w:numPr>
        <w:numId w:val="2"/>
      </w:numPr>
      <w:spacing w:after="0" w:line="360" w:lineRule="auto"/>
      <w:ind w:hanging="371"/>
      <w:contextualSpacing/>
      <w:jc w:val="both"/>
    </w:pPr>
    <w:rPr>
      <w:rFonts w:ascii="Times New Roman" w:eastAsiaTheme="minorEastAsia" w:hAnsi="Times New Roman" w:cs="Times New Roman"/>
      <w:iCs/>
      <w:color w:val="1C1C1C"/>
      <w:sz w:val="28"/>
      <w:shd w:val="clear" w:color="auto" w:fill="FFFFFF"/>
    </w:rPr>
  </w:style>
  <w:style w:type="paragraph" w:customStyle="1" w:styleId="1">
    <w:name w:val="Основной текст1"/>
    <w:basedOn w:val="a0"/>
    <w:autoRedefine/>
    <w:qFormat/>
    <w:rsid w:val="008A2B61"/>
    <w:pPr>
      <w:spacing w:after="0" w:line="360" w:lineRule="auto"/>
      <w:ind w:left="33" w:right="65" w:firstLine="26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table" w:styleId="a5">
    <w:name w:val="Table Grid"/>
    <w:basedOn w:val="a2"/>
    <w:uiPriority w:val="39"/>
    <w:rsid w:val="008D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Fedot-Begemot</cp:lastModifiedBy>
  <cp:revision>9</cp:revision>
  <dcterms:created xsi:type="dcterms:W3CDTF">2023-06-14T07:23:00Z</dcterms:created>
  <dcterms:modified xsi:type="dcterms:W3CDTF">2023-09-25T20:43:00Z</dcterms:modified>
</cp:coreProperties>
</file>