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374F" w14:textId="36A7C550" w:rsidR="000A464A" w:rsidRDefault="00A464CE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 </w:t>
      </w:r>
      <w:r w:rsidR="009B6BDE" w:rsidRPr="009B6BDE">
        <w:rPr>
          <w:b/>
          <w:sz w:val="32"/>
          <w:u w:val="single"/>
        </w:rPr>
        <w:t>impact</w:t>
      </w:r>
      <w:r>
        <w:rPr>
          <w:b/>
          <w:sz w:val="32"/>
          <w:u w:val="single"/>
        </w:rPr>
        <w:t xml:space="preserve"> of video games</w:t>
      </w:r>
      <w:r w:rsidR="009B6BDE" w:rsidRPr="009B6BDE">
        <w:rPr>
          <w:b/>
          <w:sz w:val="32"/>
          <w:u w:val="single"/>
        </w:rPr>
        <w:t xml:space="preserve"> on society</w:t>
      </w:r>
    </w:p>
    <w:p w14:paraId="5D4953F8" w14:textId="70D1C7EC" w:rsidR="0012482A" w:rsidRDefault="0012482A">
      <w:pPr>
        <w:rPr>
          <w:b/>
          <w:sz w:val="36"/>
          <w:u w:val="single"/>
        </w:rPr>
      </w:pPr>
      <w:r>
        <w:rPr>
          <w:b/>
          <w:sz w:val="36"/>
          <w:u w:val="single"/>
        </w:rPr>
        <w:t>Entertainment:</w:t>
      </w:r>
    </w:p>
    <w:p w14:paraId="3AEF9169" w14:textId="2463A7CF" w:rsidR="0012482A" w:rsidRPr="0012482A" w:rsidRDefault="0012482A">
      <w:pPr>
        <w:rPr>
          <w:sz w:val="24"/>
        </w:rPr>
      </w:pPr>
      <w:r>
        <w:rPr>
          <w:sz w:val="24"/>
        </w:rPr>
        <w:t xml:space="preserve">The most obvious impact that computer games have had on society is the impact on entertainment. </w:t>
      </w:r>
      <w:r w:rsidR="00C13D3F">
        <w:rPr>
          <w:sz w:val="24"/>
        </w:rPr>
        <w:t>As computer games are interactive unlike television they have become a new primary form of entertainment for many people.</w:t>
      </w:r>
      <w:r w:rsidR="003E732D">
        <w:rPr>
          <w:sz w:val="24"/>
        </w:rPr>
        <w:t xml:space="preserve"> </w:t>
      </w:r>
      <w:r w:rsidR="00F92ED1">
        <w:rPr>
          <w:sz w:val="24"/>
        </w:rPr>
        <w:t>According to the telegraph (</w:t>
      </w:r>
      <w:hyperlink r:id="rId4" w:history="1">
        <w:r w:rsidR="00431A34">
          <w:rPr>
            <w:rStyle w:val="Hyperlink"/>
          </w:rPr>
          <w:t>https://www.telegraph.co.uk/technology/2018/10/08/games-industry-contributes-nearly-3bn-uk-economy/</w:t>
        </w:r>
      </w:hyperlink>
      <w:r w:rsidR="00F92ED1">
        <w:rPr>
          <w:sz w:val="24"/>
        </w:rPr>
        <w:t>) and other sources, the UK is the 5</w:t>
      </w:r>
      <w:r w:rsidR="00F92ED1" w:rsidRPr="00F92ED1">
        <w:rPr>
          <w:sz w:val="24"/>
          <w:vertAlign w:val="superscript"/>
        </w:rPr>
        <w:t>th</w:t>
      </w:r>
      <w:r w:rsidR="00F92ED1">
        <w:rPr>
          <w:sz w:val="24"/>
        </w:rPr>
        <w:t xml:space="preserve"> biggest member of the video game industry</w:t>
      </w:r>
      <w:r w:rsidR="00431A34">
        <w:rPr>
          <w:sz w:val="24"/>
        </w:rPr>
        <w:t xml:space="preserve"> , being worth nearly </w:t>
      </w:r>
      <w:r w:rsidR="00917DAB">
        <w:rPr>
          <w:sz w:val="24"/>
        </w:rPr>
        <w:t>£3 billion</w:t>
      </w:r>
      <w:r w:rsidR="0073000D">
        <w:rPr>
          <w:sz w:val="24"/>
        </w:rPr>
        <w:t xml:space="preserve">, with </w:t>
      </w:r>
      <w:r w:rsidR="00F52FA7">
        <w:rPr>
          <w:sz w:val="24"/>
        </w:rPr>
        <w:t>£5.11 billion spent on the industry last year</w:t>
      </w:r>
      <w:r w:rsidR="00964D63">
        <w:rPr>
          <w:sz w:val="24"/>
        </w:rPr>
        <w:t xml:space="preserve"> by British citizens</w:t>
      </w:r>
      <w:r w:rsidR="00917DAB">
        <w:rPr>
          <w:sz w:val="24"/>
        </w:rPr>
        <w:t>.</w:t>
      </w:r>
      <w:r w:rsidR="00431A34">
        <w:rPr>
          <w:sz w:val="24"/>
        </w:rPr>
        <w:t xml:space="preserve"> </w:t>
      </w:r>
      <w:r w:rsidR="00997817">
        <w:rPr>
          <w:sz w:val="24"/>
        </w:rPr>
        <w:t>In the UK</w:t>
      </w:r>
      <w:r w:rsidR="009C56F3">
        <w:rPr>
          <w:sz w:val="24"/>
        </w:rPr>
        <w:t>, citizens spend an average of 7.15 hours each week playing video games according to lime light</w:t>
      </w:r>
      <w:r w:rsidR="00F24A82">
        <w:rPr>
          <w:sz w:val="24"/>
        </w:rPr>
        <w:t xml:space="preserve"> (</w:t>
      </w:r>
      <w:hyperlink r:id="rId5" w:history="1">
        <w:r w:rsidR="00F24A82">
          <w:rPr>
            <w:rStyle w:val="Hyperlink"/>
          </w:rPr>
          <w:t>https://www.limelight.com/resources/white-paper/state-of-online-gaming-2018/</w:t>
        </w:r>
      </w:hyperlink>
      <w:r w:rsidR="00F24A82">
        <w:t>)</w:t>
      </w:r>
      <w:r w:rsidR="009C56F3">
        <w:rPr>
          <w:sz w:val="24"/>
        </w:rPr>
        <w:t>.</w:t>
      </w:r>
      <w:r w:rsidR="00AD4149">
        <w:rPr>
          <w:sz w:val="24"/>
        </w:rPr>
        <w:t xml:space="preserve"> From these statistics it is clear that the video game industry has become a big provider of entertainment</w:t>
      </w:r>
      <w:r w:rsidR="00AF16E6">
        <w:rPr>
          <w:sz w:val="24"/>
        </w:rPr>
        <w:t>.</w:t>
      </w:r>
      <w:bookmarkStart w:id="0" w:name="_GoBack"/>
      <w:bookmarkEnd w:id="0"/>
    </w:p>
    <w:p w14:paraId="40DE13D9" w14:textId="77777777" w:rsidR="009B6BDE" w:rsidRPr="009B6BDE" w:rsidRDefault="009B6BDE"/>
    <w:sectPr w:rsidR="009B6BDE" w:rsidRPr="009B6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5D"/>
    <w:rsid w:val="0012482A"/>
    <w:rsid w:val="003E732D"/>
    <w:rsid w:val="0040185D"/>
    <w:rsid w:val="00431A34"/>
    <w:rsid w:val="00712EF3"/>
    <w:rsid w:val="0073000D"/>
    <w:rsid w:val="00917DAB"/>
    <w:rsid w:val="00923824"/>
    <w:rsid w:val="00964D63"/>
    <w:rsid w:val="00997817"/>
    <w:rsid w:val="009B6BDE"/>
    <w:rsid w:val="009C56F3"/>
    <w:rsid w:val="00A464CE"/>
    <w:rsid w:val="00A62E3C"/>
    <w:rsid w:val="00AD4149"/>
    <w:rsid w:val="00AF16E6"/>
    <w:rsid w:val="00C13D3F"/>
    <w:rsid w:val="00F24A82"/>
    <w:rsid w:val="00F52FA7"/>
    <w:rsid w:val="00F9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2CB8"/>
  <w15:chartTrackingRefBased/>
  <w15:docId w15:val="{253D8705-08BA-42D9-B0A2-140F0D9D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1A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melight.com/resources/white-paper/state-of-online-gaming-2018/" TargetMode="External"/><Relationship Id="rId4" Type="http://schemas.openxmlformats.org/officeDocument/2006/relationships/hyperlink" Target="https://www.telegraph.co.uk/technology/2018/10/08/games-industry-contributes-nearly-3bn-uk-econo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Linford</dc:creator>
  <cp:keywords/>
  <dc:description/>
  <cp:lastModifiedBy>Aron Linford</cp:lastModifiedBy>
  <cp:revision>18</cp:revision>
  <dcterms:created xsi:type="dcterms:W3CDTF">2019-03-26T21:32:00Z</dcterms:created>
  <dcterms:modified xsi:type="dcterms:W3CDTF">2019-03-26T22:58:00Z</dcterms:modified>
</cp:coreProperties>
</file>