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D9E4" w14:textId="77777777" w:rsidR="00A3506D" w:rsidRPr="00E85989" w:rsidRDefault="00A3506D" w:rsidP="00E85989">
      <w:pPr>
        <w:pStyle w:val="5"/>
        <w:spacing w:before="120"/>
        <w:ind w:firstLine="697"/>
        <w:jc w:val="both"/>
        <w:rPr>
          <w:rFonts w:ascii="Times New Roman" w:hAnsi="Times New Roman" w:cs="Times New Roman"/>
          <w:i/>
        </w:rPr>
      </w:pPr>
      <w:r w:rsidRPr="00E85989">
        <w:rPr>
          <w:rFonts w:ascii="Times New Roman" w:hAnsi="Times New Roman" w:cs="Times New Roman"/>
          <w:i/>
        </w:rPr>
        <w:t xml:space="preserve">               ТЕСТОВОЕ ЗАДАНИЕ К РАБОТЕ 23</w:t>
      </w:r>
    </w:p>
    <w:p w14:paraId="200FE702" w14:textId="7818E1EC" w:rsidR="00A3506D" w:rsidRPr="00E85989" w:rsidRDefault="00A3506D" w:rsidP="00E85989">
      <w:pPr>
        <w:pStyle w:val="a7"/>
        <w:numPr>
          <w:ilvl w:val="0"/>
          <w:numId w:val="1"/>
        </w:numPr>
        <w:spacing w:before="120"/>
        <w:jc w:val="both"/>
      </w:pPr>
      <w:r w:rsidRPr="00E85989">
        <w:t xml:space="preserve">Назовите </w:t>
      </w:r>
      <w:r w:rsidRPr="00E85989">
        <w:rPr>
          <w:b/>
        </w:rPr>
        <w:t>режимы</w:t>
      </w:r>
      <w:r w:rsidRPr="00E85989">
        <w:t xml:space="preserve"> работы биполярного транзистора и дайте их краткую характеристику.</w:t>
      </w:r>
    </w:p>
    <w:p w14:paraId="7A30E9FB" w14:textId="77777777" w:rsidR="00963D1B" w:rsidRPr="00E85989" w:rsidRDefault="00963D1B" w:rsidP="00E85989">
      <w:pPr>
        <w:ind w:firstLine="709"/>
        <w:jc w:val="both"/>
        <w:rPr>
          <w:b/>
          <w:bCs/>
        </w:rPr>
      </w:pPr>
      <w:r w:rsidRPr="00E85989">
        <w:rPr>
          <w:b/>
          <w:bCs/>
        </w:rPr>
        <w:t>Режимы работы</w:t>
      </w:r>
    </w:p>
    <w:p w14:paraId="418D38DF" w14:textId="77777777" w:rsidR="00963D1B" w:rsidRPr="00E85989" w:rsidRDefault="00963D1B" w:rsidP="00E85989">
      <w:pPr>
        <w:numPr>
          <w:ilvl w:val="0"/>
          <w:numId w:val="3"/>
        </w:numPr>
        <w:jc w:val="both"/>
      </w:pPr>
      <w:r w:rsidRPr="00E85989">
        <w:rPr>
          <w:b/>
          <w:bCs/>
        </w:rPr>
        <w:t>Отсечки</w:t>
      </w:r>
      <w:r w:rsidRPr="00E85989">
        <w:t xml:space="preserve"> – оба p-n перехода закрыты, ток минимальный.</w:t>
      </w:r>
    </w:p>
    <w:p w14:paraId="61CB920F" w14:textId="77777777" w:rsidR="00963D1B" w:rsidRPr="00E85989" w:rsidRDefault="00963D1B" w:rsidP="00E85989">
      <w:pPr>
        <w:numPr>
          <w:ilvl w:val="0"/>
          <w:numId w:val="3"/>
        </w:numPr>
        <w:jc w:val="both"/>
      </w:pPr>
      <w:r w:rsidRPr="00E85989">
        <w:rPr>
          <w:b/>
          <w:bCs/>
        </w:rPr>
        <w:t>Насыщения</w:t>
      </w:r>
      <w:r w:rsidRPr="00E85989">
        <w:t xml:space="preserve"> – оба p-n перехода открыты, транзистор полностью проводит ток.</w:t>
      </w:r>
    </w:p>
    <w:p w14:paraId="5B3A2033" w14:textId="74E5C7DB" w:rsidR="00963D1B" w:rsidRPr="00E85989" w:rsidRDefault="00963D1B" w:rsidP="00E85989">
      <w:pPr>
        <w:numPr>
          <w:ilvl w:val="0"/>
          <w:numId w:val="3"/>
        </w:numPr>
        <w:jc w:val="both"/>
      </w:pPr>
      <w:r w:rsidRPr="00E85989">
        <w:rPr>
          <w:b/>
          <w:bCs/>
        </w:rPr>
        <w:t>Активный (усилительный)</w:t>
      </w:r>
      <w:r w:rsidRPr="00E85989">
        <w:t xml:space="preserve"> – один переход открыт, другой закрыт, используется в схемах усиления.</w:t>
      </w:r>
    </w:p>
    <w:p w14:paraId="1D1DEFDA" w14:textId="32764B41" w:rsidR="00A3506D" w:rsidRPr="00E85989" w:rsidRDefault="00A3506D" w:rsidP="00E85989">
      <w:pPr>
        <w:pStyle w:val="a7"/>
        <w:numPr>
          <w:ilvl w:val="0"/>
          <w:numId w:val="1"/>
        </w:numPr>
        <w:spacing w:before="60"/>
        <w:jc w:val="both"/>
      </w:pPr>
      <w:r w:rsidRPr="00E85989">
        <w:t xml:space="preserve"> Укажите, какой </w:t>
      </w:r>
      <w:r w:rsidRPr="00E85989">
        <w:rPr>
          <w:b/>
        </w:rPr>
        <w:t>формулой</w:t>
      </w:r>
      <w:r w:rsidRPr="00E85989">
        <w:t xml:space="preserve"> описывается коэффициент передачи по току </w:t>
      </w:r>
      <w:r w:rsidRPr="00E85989">
        <w:rPr>
          <w:i/>
          <w:lang w:val="en-US"/>
        </w:rPr>
        <w:t>h</w:t>
      </w:r>
      <w:r w:rsidRPr="00E85989">
        <w:rPr>
          <w:vertAlign w:val="subscript"/>
        </w:rPr>
        <w:t>21</w:t>
      </w:r>
      <w:r w:rsidRPr="00E85989">
        <w:rPr>
          <w:i/>
          <w:vertAlign w:val="subscript"/>
        </w:rPr>
        <w:t>Э</w:t>
      </w:r>
      <w:r w:rsidRPr="00E85989">
        <w:t xml:space="preserve"> биполярного транзистора?</w:t>
      </w:r>
    </w:p>
    <w:p w14:paraId="7DD141EB" w14:textId="7B124CFD" w:rsidR="00A3506D" w:rsidRPr="00E85989" w:rsidRDefault="00C54F54" w:rsidP="00E85989">
      <w:pPr>
        <w:spacing w:before="120"/>
        <w:ind w:firstLine="437"/>
        <w:jc w:val="both"/>
        <w:rPr>
          <w:lang w:val="en-US"/>
        </w:rPr>
      </w:pPr>
      <w:r w:rsidRPr="00C54F54">
        <w:rPr>
          <w:noProof/>
        </w:rPr>
        <w:drawing>
          <wp:inline distT="0" distB="0" distL="0" distR="0" wp14:anchorId="5EABEBF7" wp14:editId="048846D7">
            <wp:extent cx="2453853" cy="304826"/>
            <wp:effectExtent l="0" t="0" r="3810" b="0"/>
            <wp:docPr id="81915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51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6001" w14:textId="77777777" w:rsidR="00EC64F0" w:rsidRPr="00E85989" w:rsidRDefault="00EC64F0" w:rsidP="00E85989">
      <w:pPr>
        <w:spacing w:before="120"/>
        <w:ind w:firstLine="437"/>
        <w:jc w:val="both"/>
        <w:rPr>
          <w:lang w:val="en-US"/>
        </w:rPr>
      </w:pPr>
    </w:p>
    <w:p w14:paraId="19BA3C39" w14:textId="09D55B65" w:rsidR="00350483" w:rsidRPr="00E85989" w:rsidRDefault="00EC64F0" w:rsidP="00E85989">
      <w:pPr>
        <w:pStyle w:val="a7"/>
        <w:numPr>
          <w:ilvl w:val="0"/>
          <w:numId w:val="1"/>
        </w:numPr>
        <w:spacing w:before="120"/>
        <w:jc w:val="both"/>
      </w:pPr>
      <w:r w:rsidRPr="00E85989">
        <w:t xml:space="preserve">Укажите, в какой </w:t>
      </w:r>
      <w:r w:rsidRPr="00E85989">
        <w:rPr>
          <w:b/>
        </w:rPr>
        <w:t>схеме включения</w:t>
      </w:r>
      <w:r w:rsidRPr="00E85989">
        <w:t xml:space="preserve"> биполярного транзистора:</w:t>
      </w:r>
    </w:p>
    <w:p w14:paraId="3751382C" w14:textId="77777777" w:rsidR="006930D3" w:rsidRPr="00FE1C26" w:rsidRDefault="006930D3" w:rsidP="00E85989">
      <w:pPr>
        <w:ind w:firstLine="437"/>
        <w:jc w:val="both"/>
      </w:pPr>
    </w:p>
    <w:p w14:paraId="70479B1C" w14:textId="591FE2EB" w:rsidR="001A3342" w:rsidRPr="00FE1C26" w:rsidRDefault="001A3342" w:rsidP="00E85989">
      <w:pPr>
        <w:ind w:firstLine="437"/>
        <w:jc w:val="both"/>
      </w:pPr>
      <w:r w:rsidRPr="00E85989">
        <w:t>а) Максимальное входное сопротивление – в схеме с ОК.</w:t>
      </w:r>
    </w:p>
    <w:p w14:paraId="1F50770F" w14:textId="0616747E" w:rsidR="001A3342" w:rsidRPr="00E85989" w:rsidRDefault="001A3342" w:rsidP="00E85989">
      <w:pPr>
        <w:ind w:firstLine="437"/>
        <w:jc w:val="both"/>
      </w:pPr>
      <w:r w:rsidRPr="00E85989">
        <w:t>б) Максимальный коэффициент усиления по мощности – в схеме с ОЭ.</w:t>
      </w:r>
    </w:p>
    <w:p w14:paraId="5D3FF4EC" w14:textId="77777777" w:rsidR="001B7A82" w:rsidRPr="00E85989" w:rsidRDefault="001B7A82" w:rsidP="00E85989">
      <w:pPr>
        <w:ind w:firstLine="437"/>
        <w:jc w:val="both"/>
      </w:pPr>
    </w:p>
    <w:p w14:paraId="5DB1BA1C" w14:textId="77777777" w:rsidR="00A3506D" w:rsidRPr="00E85989" w:rsidRDefault="00A3506D" w:rsidP="00E85989">
      <w:pPr>
        <w:jc w:val="both"/>
        <w:rPr>
          <w:bCs/>
        </w:rPr>
      </w:pPr>
      <w:r w:rsidRPr="00E85989">
        <w:rPr>
          <w:bCs/>
        </w:rPr>
        <w:t xml:space="preserve">       </w:t>
      </w:r>
      <w:r w:rsidRPr="00E85989">
        <w:rPr>
          <w:b/>
          <w:bCs/>
        </w:rPr>
        <w:t>4</w:t>
      </w:r>
      <w:r w:rsidRPr="00E85989">
        <w:rPr>
          <w:bCs/>
        </w:rPr>
        <w:t xml:space="preserve">. Укажите </w:t>
      </w:r>
      <w:r w:rsidRPr="00E85989">
        <w:rPr>
          <w:b/>
          <w:bCs/>
        </w:rPr>
        <w:t>порядок</w:t>
      </w:r>
      <w:r w:rsidRPr="00E85989">
        <w:rPr>
          <w:bCs/>
        </w:rPr>
        <w:t xml:space="preserve"> входного сопротивления полевых транзисторов, включенных по схеме с ОИ:</w:t>
      </w:r>
    </w:p>
    <w:p w14:paraId="063DB8C4" w14:textId="4D1FAD95" w:rsidR="00A3506D" w:rsidRPr="00E85989" w:rsidRDefault="00D04678" w:rsidP="00E85989">
      <w:pPr>
        <w:spacing w:before="120"/>
        <w:jc w:val="both"/>
        <w:rPr>
          <w:bCs/>
        </w:rPr>
      </w:pPr>
      <w:r w:rsidRPr="00E85989">
        <w:rPr>
          <w:bCs/>
        </w:rPr>
        <w:t>Десятки-сотни мегаом.</w:t>
      </w:r>
      <w:r w:rsidR="00A3506D" w:rsidRPr="00E85989">
        <w:rPr>
          <w:bCs/>
        </w:rPr>
        <w:t xml:space="preserve">                      </w:t>
      </w:r>
    </w:p>
    <w:p w14:paraId="08E5DC99" w14:textId="77777777" w:rsidR="00A3506D" w:rsidRPr="00E85989" w:rsidRDefault="00A3506D" w:rsidP="00E85989">
      <w:pPr>
        <w:spacing w:before="120"/>
        <w:ind w:left="-6" w:right="6" w:firstLine="414"/>
        <w:jc w:val="both"/>
      </w:pPr>
      <w:r w:rsidRPr="00E85989">
        <w:rPr>
          <w:b/>
        </w:rPr>
        <w:t>5</w:t>
      </w:r>
      <w:r w:rsidRPr="00E85989">
        <w:t xml:space="preserve">. Укажите возможную </w:t>
      </w:r>
      <w:r w:rsidRPr="00E85989">
        <w:rPr>
          <w:b/>
        </w:rPr>
        <w:t>максимальную частоту</w:t>
      </w:r>
      <w:r w:rsidRPr="00E85989">
        <w:t xml:space="preserve"> преобразования сигналов в устройствах на базе полевого транзистора:</w:t>
      </w:r>
    </w:p>
    <w:p w14:paraId="1AF8A25C" w14:textId="77777777" w:rsidR="00707E13" w:rsidRPr="00FE1C26" w:rsidRDefault="00707E13" w:rsidP="00E85989">
      <w:pPr>
        <w:ind w:firstLine="284"/>
        <w:jc w:val="both"/>
      </w:pPr>
    </w:p>
    <w:p w14:paraId="7DED7CE1" w14:textId="77777777" w:rsidR="00707E13" w:rsidRPr="00FE1C26" w:rsidRDefault="00067D33" w:rsidP="00E85989">
      <w:pPr>
        <w:ind w:firstLine="284"/>
        <w:jc w:val="both"/>
      </w:pPr>
      <w:r w:rsidRPr="00E85989">
        <w:t>а) С управляющим p-n переходом – 8…10 ГГц.</w:t>
      </w:r>
      <w:r w:rsidRPr="00E85989">
        <w:br/>
      </w:r>
    </w:p>
    <w:p w14:paraId="78F4B33A" w14:textId="4F795CE4" w:rsidR="00707E13" w:rsidRPr="00E85989" w:rsidRDefault="00067D33" w:rsidP="00E85989">
      <w:pPr>
        <w:ind w:firstLine="284"/>
        <w:jc w:val="both"/>
      </w:pPr>
      <w:r w:rsidRPr="00E85989">
        <w:t>б) С изолированным затвором – 1…2 ГГц.</w:t>
      </w:r>
    </w:p>
    <w:p w14:paraId="3C08CA9F" w14:textId="1A4BC791" w:rsidR="00856045" w:rsidRPr="00E85989" w:rsidRDefault="00A3506D" w:rsidP="00E85989">
      <w:pPr>
        <w:ind w:firstLine="284"/>
        <w:jc w:val="both"/>
      </w:pPr>
      <w:r w:rsidRPr="00E85989">
        <w:t xml:space="preserve"> </w:t>
      </w:r>
    </w:p>
    <w:p w14:paraId="0D698668" w14:textId="41282463" w:rsidR="00A3506D" w:rsidRPr="00FE1C26" w:rsidRDefault="00A3506D" w:rsidP="00E85989">
      <w:pPr>
        <w:spacing w:before="120"/>
        <w:ind w:left="-6" w:right="6" w:firstLine="414"/>
        <w:jc w:val="both"/>
      </w:pPr>
      <w:r w:rsidRPr="00E85989">
        <w:rPr>
          <w:b/>
        </w:rPr>
        <w:t>6</w:t>
      </w:r>
      <w:r w:rsidRPr="00E85989">
        <w:t xml:space="preserve">. Укажите </w:t>
      </w:r>
      <w:r w:rsidRPr="00E85989">
        <w:rPr>
          <w:b/>
        </w:rPr>
        <w:t>номер</w:t>
      </w:r>
      <w:r w:rsidRPr="00E85989">
        <w:t xml:space="preserve"> </w:t>
      </w:r>
      <w:proofErr w:type="spellStart"/>
      <w:r w:rsidRPr="00E85989">
        <w:t>стоко</w:t>
      </w:r>
      <w:proofErr w:type="spellEnd"/>
      <w:r w:rsidRPr="00E85989">
        <w:t>-зат</w:t>
      </w:r>
      <w:r w:rsidRPr="00E85989">
        <w:softHyphen/>
        <w:t>вор</w:t>
      </w:r>
      <w:r w:rsidRPr="00E85989">
        <w:softHyphen/>
        <w:t xml:space="preserve">ной характеристики </w:t>
      </w:r>
      <w:r w:rsidRPr="00E85989">
        <w:rPr>
          <w:i/>
        </w:rPr>
        <w:t>п</w:t>
      </w:r>
      <w:r w:rsidRPr="00E85989">
        <w:t xml:space="preserve">-канального полевого транзистора: </w:t>
      </w:r>
    </w:p>
    <w:p w14:paraId="2B79A897" w14:textId="5A4C5129" w:rsidR="006577DE" w:rsidRDefault="006577DE" w:rsidP="00E85989">
      <w:pPr>
        <w:ind w:right="6"/>
        <w:jc w:val="both"/>
      </w:pPr>
    </w:p>
    <w:p w14:paraId="70B24F00" w14:textId="19B59591" w:rsidR="009909E7" w:rsidRDefault="009909E7" w:rsidP="00BB642A">
      <w:pPr>
        <w:pStyle w:val="a7"/>
        <w:numPr>
          <w:ilvl w:val="0"/>
          <w:numId w:val="14"/>
        </w:numPr>
        <w:ind w:right="6"/>
        <w:jc w:val="both"/>
      </w:pPr>
      <w:r>
        <w:t>С индуцированным каналом</w:t>
      </w:r>
      <w:r w:rsidRPr="00BB642A">
        <w:rPr>
          <w:lang w:val="en-US"/>
        </w:rPr>
        <w:t>:</w:t>
      </w:r>
      <w:r>
        <w:t xml:space="preserve"> 3</w:t>
      </w:r>
    </w:p>
    <w:p w14:paraId="00109397" w14:textId="182C53BC" w:rsidR="009909E7" w:rsidRPr="009909E7" w:rsidRDefault="009909E7" w:rsidP="00BB642A">
      <w:pPr>
        <w:pStyle w:val="a7"/>
        <w:numPr>
          <w:ilvl w:val="0"/>
          <w:numId w:val="14"/>
        </w:numPr>
        <w:ind w:right="6"/>
        <w:jc w:val="both"/>
      </w:pPr>
      <w:r>
        <w:t xml:space="preserve">С управляющим </w:t>
      </w:r>
      <w:r w:rsidRPr="00BB642A">
        <w:rPr>
          <w:lang w:val="en-US"/>
        </w:rPr>
        <w:t>p</w:t>
      </w:r>
      <w:r w:rsidRPr="009909E7">
        <w:t>-</w:t>
      </w:r>
      <w:r w:rsidRPr="00BB642A">
        <w:rPr>
          <w:lang w:val="en-US"/>
        </w:rPr>
        <w:t>n</w:t>
      </w:r>
      <w:r>
        <w:t>-переходом</w:t>
      </w:r>
      <w:r w:rsidRPr="009909E7">
        <w:t>: 1</w:t>
      </w:r>
    </w:p>
    <w:p w14:paraId="5D57F24A" w14:textId="28B83367" w:rsidR="009909E7" w:rsidRPr="009909E7" w:rsidRDefault="009909E7" w:rsidP="00BB642A">
      <w:pPr>
        <w:pStyle w:val="a7"/>
        <w:numPr>
          <w:ilvl w:val="0"/>
          <w:numId w:val="14"/>
        </w:numPr>
        <w:ind w:right="6"/>
        <w:jc w:val="both"/>
      </w:pPr>
      <w:r>
        <w:t>Со встроенным каналом</w:t>
      </w:r>
      <w:r w:rsidRPr="009909E7">
        <w:t>:</w:t>
      </w:r>
      <w:r>
        <w:t xml:space="preserve"> 2</w:t>
      </w:r>
    </w:p>
    <w:p w14:paraId="49678167" w14:textId="6B92C548" w:rsidR="00A3506D" w:rsidRPr="00E85989" w:rsidRDefault="00A3506D" w:rsidP="00E85989">
      <w:pPr>
        <w:spacing w:before="120"/>
        <w:ind w:left="-6" w:right="6" w:firstLine="459"/>
        <w:jc w:val="both"/>
      </w:pPr>
      <w:r w:rsidRPr="00E85989">
        <w:rPr>
          <w:b/>
        </w:rPr>
        <w:t>7</w:t>
      </w:r>
      <w:r w:rsidRPr="00E85989">
        <w:t xml:space="preserve">. Каков </w:t>
      </w:r>
      <w:r w:rsidRPr="00E85989">
        <w:rPr>
          <w:b/>
        </w:rPr>
        <w:t>физический смысл</w:t>
      </w:r>
      <w:r w:rsidRPr="00E85989">
        <w:t xml:space="preserve"> </w:t>
      </w:r>
      <w:r w:rsidRPr="00E85989">
        <w:rPr>
          <w:i/>
          <w:lang w:val="en-US"/>
        </w:rPr>
        <w:t>h</w:t>
      </w:r>
      <w:r w:rsidRPr="00E85989">
        <w:t>-параметров и при каких условиях их определяют?</w:t>
      </w:r>
    </w:p>
    <w:p w14:paraId="0CBE2B6E" w14:textId="77777777" w:rsidR="00A50D39" w:rsidRDefault="00621E84" w:rsidP="00A50D39">
      <w:pPr>
        <w:spacing w:before="120"/>
        <w:ind w:left="-6" w:right="6" w:firstLine="459"/>
        <w:jc w:val="both"/>
      </w:pPr>
      <w:r w:rsidRPr="00E85989">
        <w:rPr>
          <w:bCs/>
        </w:rPr>
        <w:t xml:space="preserve">h-параметры описывают поведение транзистора в </w:t>
      </w:r>
      <w:proofErr w:type="spellStart"/>
      <w:r w:rsidRPr="00E85989">
        <w:rPr>
          <w:bCs/>
        </w:rPr>
        <w:t>малосигнальном</w:t>
      </w:r>
      <w:proofErr w:type="spellEnd"/>
      <w:r w:rsidRPr="00E85989">
        <w:rPr>
          <w:bCs/>
        </w:rPr>
        <w:t xml:space="preserve"> режиме</w:t>
      </w:r>
      <w:r w:rsidRPr="00E85989">
        <w:t>:</w:t>
      </w:r>
    </w:p>
    <w:p w14:paraId="4BC72136" w14:textId="6B5B048C" w:rsidR="00A50D39" w:rsidRPr="00A50D39" w:rsidRDefault="00CF518E" w:rsidP="00A50D39">
      <w:pPr>
        <w:spacing w:before="120"/>
        <w:ind w:left="-6" w:right="6" w:firstLine="459"/>
        <w:jc w:val="both"/>
        <w:rPr>
          <w:noProof/>
        </w:rPr>
      </w:pPr>
      <w:r w:rsidRPr="00E85989">
        <w:lastRenderedPageBreak/>
        <w:t xml:space="preserve"> </w:t>
      </w:r>
      <w:r w:rsidR="00A50D39" w:rsidRPr="00A50D39">
        <w:rPr>
          <w:noProof/>
          <w:lang w:val="en-US"/>
        </w:rPr>
        <w:t>h</w:t>
      </w:r>
      <w:r w:rsidR="00A50D39" w:rsidRPr="00A50D39">
        <w:rPr>
          <w:noProof/>
        </w:rPr>
        <w:t xml:space="preserve">11э - входное сопротивление </w:t>
      </w:r>
    </w:p>
    <w:p w14:paraId="3151E9F6" w14:textId="32D58B03" w:rsidR="00A50D39" w:rsidRPr="00A50D39" w:rsidRDefault="00A50D39" w:rsidP="00A50D39">
      <w:pPr>
        <w:spacing w:before="120"/>
        <w:ind w:left="-6" w:right="6" w:firstLine="459"/>
        <w:jc w:val="both"/>
        <w:rPr>
          <w:noProof/>
        </w:rPr>
      </w:pPr>
      <w:r w:rsidRPr="00A50D39">
        <w:rPr>
          <w:noProof/>
          <w:lang w:val="en-US"/>
        </w:rPr>
        <w:t>h</w:t>
      </w:r>
      <w:r w:rsidRPr="00A50D39">
        <w:rPr>
          <w:noProof/>
        </w:rPr>
        <w:t xml:space="preserve">12э - </w:t>
      </w:r>
      <w:r w:rsidR="00A97182" w:rsidRPr="00A97182">
        <w:rPr>
          <w:noProof/>
        </w:rPr>
        <w:t xml:space="preserve"> </w:t>
      </w:r>
      <w:r w:rsidRPr="00A50D39">
        <w:rPr>
          <w:noProof/>
        </w:rPr>
        <w:t xml:space="preserve">коэффициент обратной связи </w:t>
      </w:r>
    </w:p>
    <w:p w14:paraId="2E8957F0" w14:textId="2CAF79C5" w:rsidR="00A50D39" w:rsidRPr="00A50D39" w:rsidRDefault="00A50D39" w:rsidP="00A50D39">
      <w:pPr>
        <w:spacing w:before="120"/>
        <w:ind w:left="-6" w:right="6" w:firstLine="459"/>
        <w:jc w:val="both"/>
        <w:rPr>
          <w:noProof/>
        </w:rPr>
      </w:pPr>
      <w:r w:rsidRPr="00A50D39">
        <w:rPr>
          <w:noProof/>
          <w:lang w:val="en-US"/>
        </w:rPr>
        <w:t>h</w:t>
      </w:r>
      <w:r w:rsidRPr="00A50D39">
        <w:rPr>
          <w:noProof/>
        </w:rPr>
        <w:t>21э - усилени</w:t>
      </w:r>
      <w:r w:rsidR="00A97182">
        <w:rPr>
          <w:noProof/>
        </w:rPr>
        <w:t>е</w:t>
      </w:r>
      <w:r w:rsidRPr="00A50D39">
        <w:rPr>
          <w:noProof/>
        </w:rPr>
        <w:t xml:space="preserve"> </w:t>
      </w:r>
      <w:r w:rsidR="00A97182">
        <w:rPr>
          <w:noProof/>
        </w:rPr>
        <w:t xml:space="preserve">по </w:t>
      </w:r>
      <w:r w:rsidRPr="00A50D39">
        <w:rPr>
          <w:noProof/>
        </w:rPr>
        <w:t>ток</w:t>
      </w:r>
      <w:r w:rsidR="00A97182">
        <w:rPr>
          <w:noProof/>
        </w:rPr>
        <w:t xml:space="preserve">у </w:t>
      </w:r>
    </w:p>
    <w:p w14:paraId="65FF564C" w14:textId="62DF4BC9" w:rsidR="00A50D39" w:rsidRPr="00A50D39" w:rsidRDefault="00A50D39" w:rsidP="00A50D39">
      <w:pPr>
        <w:spacing w:before="120"/>
        <w:ind w:left="-6" w:right="6" w:firstLine="459"/>
        <w:jc w:val="both"/>
        <w:rPr>
          <w:noProof/>
        </w:rPr>
      </w:pPr>
      <w:r w:rsidRPr="00A50D39">
        <w:rPr>
          <w:noProof/>
          <w:lang w:val="en-US"/>
        </w:rPr>
        <w:t>h</w:t>
      </w:r>
      <w:r w:rsidRPr="00A50D39">
        <w:rPr>
          <w:noProof/>
        </w:rPr>
        <w:t xml:space="preserve">22э - выходная проводимость </w:t>
      </w:r>
    </w:p>
    <w:p w14:paraId="4EF1F3BC" w14:textId="77777777" w:rsidR="00811F73" w:rsidRPr="00FE1C26" w:rsidRDefault="00811F73" w:rsidP="00A50D39">
      <w:pPr>
        <w:spacing w:before="120"/>
        <w:ind w:right="6"/>
        <w:jc w:val="both"/>
      </w:pPr>
    </w:p>
    <w:p w14:paraId="74A00D88" w14:textId="70444024" w:rsidR="00A3506D" w:rsidRPr="00E85989" w:rsidRDefault="00A3506D" w:rsidP="00E85989">
      <w:pPr>
        <w:pStyle w:val="FR1"/>
        <w:spacing w:before="120" w:line="240" w:lineRule="auto"/>
        <w:ind w:left="0" w:firstLine="437"/>
        <w:jc w:val="both"/>
        <w:rPr>
          <w:b/>
          <w:sz w:val="28"/>
          <w:szCs w:val="28"/>
        </w:rPr>
      </w:pPr>
      <w:r w:rsidRPr="00E85989">
        <w:rPr>
          <w:b/>
          <w:sz w:val="28"/>
          <w:szCs w:val="28"/>
        </w:rPr>
        <w:t>8.</w:t>
      </w:r>
      <w:r w:rsidRPr="00E85989">
        <w:rPr>
          <w:sz w:val="28"/>
          <w:szCs w:val="28"/>
        </w:rPr>
        <w:t xml:space="preserve">. Укажите, какая </w:t>
      </w:r>
      <w:r w:rsidRPr="00E85989">
        <w:rPr>
          <w:b/>
          <w:sz w:val="28"/>
          <w:szCs w:val="28"/>
        </w:rPr>
        <w:t>схема включения</w:t>
      </w:r>
      <w:r w:rsidRPr="00E85989">
        <w:rPr>
          <w:sz w:val="28"/>
          <w:szCs w:val="28"/>
        </w:rPr>
        <w:t xml:space="preserve"> биполярного транзистора наиболее распространена? </w:t>
      </w:r>
    </w:p>
    <w:p w14:paraId="70256051" w14:textId="77777777" w:rsidR="006E0B04" w:rsidRPr="00FE1C26" w:rsidRDefault="006E0B04" w:rsidP="00E85989">
      <w:pPr>
        <w:pStyle w:val="FR1"/>
        <w:spacing w:line="240" w:lineRule="auto"/>
        <w:ind w:left="0" w:firstLine="437"/>
        <w:jc w:val="both"/>
        <w:rPr>
          <w:b/>
          <w:sz w:val="28"/>
          <w:szCs w:val="28"/>
        </w:rPr>
      </w:pPr>
    </w:p>
    <w:p w14:paraId="73AE2970" w14:textId="4BCDE34E" w:rsidR="006E0B04" w:rsidRPr="00E85989" w:rsidRDefault="006E0B04" w:rsidP="00E85989">
      <w:pPr>
        <w:pStyle w:val="FR1"/>
        <w:numPr>
          <w:ilvl w:val="0"/>
          <w:numId w:val="12"/>
        </w:numPr>
        <w:spacing w:line="240" w:lineRule="auto"/>
        <w:jc w:val="both"/>
        <w:rPr>
          <w:sz w:val="28"/>
          <w:szCs w:val="28"/>
          <w:lang w:val="en-US"/>
        </w:rPr>
      </w:pPr>
      <w:r w:rsidRPr="00E85989">
        <w:rPr>
          <w:sz w:val="28"/>
          <w:szCs w:val="28"/>
        </w:rPr>
        <w:t>Схема с ОЭ.</w:t>
      </w:r>
    </w:p>
    <w:p w14:paraId="5C979979" w14:textId="77777777" w:rsidR="006E0B04" w:rsidRPr="00E85989" w:rsidRDefault="006E0B04" w:rsidP="00E85989">
      <w:pPr>
        <w:pStyle w:val="FR1"/>
        <w:spacing w:line="240" w:lineRule="auto"/>
        <w:ind w:left="0" w:firstLine="437"/>
        <w:jc w:val="both"/>
        <w:rPr>
          <w:b/>
          <w:sz w:val="28"/>
          <w:szCs w:val="28"/>
          <w:lang w:val="en-US"/>
        </w:rPr>
      </w:pPr>
    </w:p>
    <w:p w14:paraId="56BD1D90" w14:textId="64ED038D" w:rsidR="00A3506D" w:rsidRPr="00E85989" w:rsidRDefault="00A3506D" w:rsidP="00E85989">
      <w:pPr>
        <w:pStyle w:val="FR1"/>
        <w:spacing w:line="240" w:lineRule="auto"/>
        <w:ind w:left="0" w:firstLine="437"/>
        <w:jc w:val="both"/>
        <w:rPr>
          <w:sz w:val="28"/>
          <w:szCs w:val="28"/>
        </w:rPr>
      </w:pPr>
      <w:r w:rsidRPr="00E85989">
        <w:rPr>
          <w:b/>
          <w:sz w:val="28"/>
          <w:szCs w:val="28"/>
        </w:rPr>
        <w:t>9</w:t>
      </w:r>
      <w:r w:rsidRPr="00E85989">
        <w:rPr>
          <w:sz w:val="28"/>
          <w:szCs w:val="28"/>
        </w:rPr>
        <w:t xml:space="preserve">. Укажите, какие </w:t>
      </w:r>
      <w:r w:rsidRPr="00E85989">
        <w:rPr>
          <w:b/>
          <w:sz w:val="28"/>
          <w:szCs w:val="28"/>
        </w:rPr>
        <w:t>основные носители</w:t>
      </w:r>
      <w:r w:rsidRPr="00E85989">
        <w:rPr>
          <w:sz w:val="28"/>
          <w:szCs w:val="28"/>
        </w:rPr>
        <w:t xml:space="preserve"> </w:t>
      </w:r>
      <w:r w:rsidRPr="00E85989">
        <w:rPr>
          <w:b/>
          <w:sz w:val="28"/>
          <w:szCs w:val="28"/>
        </w:rPr>
        <w:t>зарядов</w:t>
      </w:r>
      <w:r w:rsidRPr="00E85989">
        <w:rPr>
          <w:sz w:val="28"/>
          <w:szCs w:val="28"/>
        </w:rPr>
        <w:t xml:space="preserve"> в полевом транзисторе:</w:t>
      </w:r>
    </w:p>
    <w:p w14:paraId="42BB5DF7" w14:textId="40F0E9BF" w:rsidR="00DC7B39" w:rsidRPr="00E85989" w:rsidRDefault="000D40B9" w:rsidP="00E85989">
      <w:pPr>
        <w:pStyle w:val="a7"/>
        <w:numPr>
          <w:ilvl w:val="0"/>
          <w:numId w:val="11"/>
        </w:numPr>
        <w:spacing w:before="60"/>
        <w:jc w:val="both"/>
      </w:pPr>
      <w:r w:rsidRPr="00E85989">
        <w:rPr>
          <w:lang w:val="en-US"/>
        </w:rPr>
        <w:t>A</w:t>
      </w:r>
      <w:r w:rsidRPr="00E85989">
        <w:t xml:space="preserve">) </w:t>
      </w:r>
      <w:r w:rsidR="003E75F2" w:rsidRPr="00E85989">
        <w:t>С p-каналом – дырки.</w:t>
      </w:r>
    </w:p>
    <w:p w14:paraId="3023F4AE" w14:textId="2530170C" w:rsidR="003E75F2" w:rsidRPr="00E85989" w:rsidRDefault="000D40B9" w:rsidP="00E85989">
      <w:pPr>
        <w:pStyle w:val="a7"/>
        <w:numPr>
          <w:ilvl w:val="0"/>
          <w:numId w:val="11"/>
        </w:numPr>
        <w:spacing w:before="60"/>
        <w:jc w:val="both"/>
      </w:pPr>
      <w:r w:rsidRPr="00E85989">
        <w:rPr>
          <w:lang w:val="en-US"/>
        </w:rPr>
        <w:t>B</w:t>
      </w:r>
      <w:r w:rsidRPr="00E85989">
        <w:t xml:space="preserve">) </w:t>
      </w:r>
      <w:r w:rsidR="003E75F2" w:rsidRPr="00E85989">
        <w:t>С n-каналом – электроны.</w:t>
      </w:r>
    </w:p>
    <w:p w14:paraId="218EBF1B" w14:textId="1A001B01" w:rsidR="00A3506D" w:rsidRPr="00E85989" w:rsidRDefault="00A3506D" w:rsidP="00E85989">
      <w:pPr>
        <w:ind w:firstLine="437"/>
        <w:jc w:val="both"/>
        <w:rPr>
          <w:bCs/>
        </w:rPr>
      </w:pPr>
      <w:r w:rsidRPr="00E85989">
        <w:rPr>
          <w:bCs/>
        </w:rPr>
        <w:t xml:space="preserve">                                                                </w:t>
      </w:r>
    </w:p>
    <w:p w14:paraId="7C4630AB" w14:textId="77777777" w:rsidR="00A3506D" w:rsidRPr="00FE1C26" w:rsidRDefault="00A3506D" w:rsidP="00E85989">
      <w:pPr>
        <w:pStyle w:val="FR1"/>
        <w:spacing w:line="240" w:lineRule="auto"/>
        <w:ind w:left="0" w:firstLine="437"/>
        <w:jc w:val="both"/>
        <w:rPr>
          <w:sz w:val="28"/>
          <w:szCs w:val="28"/>
        </w:rPr>
      </w:pPr>
      <w:r w:rsidRPr="00E85989">
        <w:rPr>
          <w:b/>
          <w:sz w:val="28"/>
          <w:szCs w:val="28"/>
        </w:rPr>
        <w:t>10</w:t>
      </w:r>
      <w:r w:rsidRPr="00E85989">
        <w:rPr>
          <w:sz w:val="28"/>
          <w:szCs w:val="28"/>
        </w:rPr>
        <w:t xml:space="preserve">.. Укажите, какими </w:t>
      </w:r>
      <w:r w:rsidRPr="00E85989">
        <w:rPr>
          <w:b/>
          <w:sz w:val="28"/>
          <w:szCs w:val="28"/>
        </w:rPr>
        <w:t>преимуществами</w:t>
      </w:r>
      <w:r w:rsidRPr="00E85989">
        <w:rPr>
          <w:sz w:val="28"/>
          <w:szCs w:val="28"/>
        </w:rPr>
        <w:t xml:space="preserve"> обладают полевые транзисторы по сравнению с биполярными?</w:t>
      </w:r>
    </w:p>
    <w:p w14:paraId="3E5BD847" w14:textId="77777777" w:rsidR="00857B06" w:rsidRPr="00FE1C26" w:rsidRDefault="00857B06" w:rsidP="00E85989">
      <w:pPr>
        <w:pStyle w:val="FR1"/>
        <w:spacing w:line="240" w:lineRule="auto"/>
        <w:ind w:left="0" w:firstLine="437"/>
        <w:jc w:val="both"/>
        <w:rPr>
          <w:sz w:val="28"/>
          <w:szCs w:val="28"/>
        </w:rPr>
      </w:pPr>
    </w:p>
    <w:p w14:paraId="2BC6035D" w14:textId="3B267596" w:rsidR="00A3506D" w:rsidRPr="00E85989" w:rsidRDefault="00A3506D" w:rsidP="00E85989">
      <w:pPr>
        <w:pStyle w:val="FR1"/>
        <w:numPr>
          <w:ilvl w:val="0"/>
          <w:numId w:val="6"/>
        </w:numPr>
        <w:spacing w:before="60"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>Малой инерционностью, обусловленной только процессами перезарядки его вход</w:t>
      </w:r>
      <w:r w:rsidRPr="00E85989">
        <w:rPr>
          <w:sz w:val="28"/>
          <w:szCs w:val="28"/>
        </w:rPr>
        <w:softHyphen/>
        <w:t>ной и выходной ёмкостей. В полевых транзисторах отсутствуют процессы накапливания и рассасывания объёмного заряда неосновных носителей, оказывающих заметное влияние на быстродействие биполярных транзисторов.</w:t>
      </w:r>
    </w:p>
    <w:p w14:paraId="35C1D5B3" w14:textId="34AE9AD6" w:rsidR="00A3506D" w:rsidRPr="00E85989" w:rsidRDefault="00A3506D" w:rsidP="00E85989">
      <w:pPr>
        <w:pStyle w:val="FR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>Высоким входным сопротивлением по постоянному току и высокой технологичностью.</w:t>
      </w:r>
    </w:p>
    <w:p w14:paraId="15601D08" w14:textId="5786CAD8" w:rsidR="00A3506D" w:rsidRPr="00E85989" w:rsidRDefault="00A3506D" w:rsidP="00E85989">
      <w:pPr>
        <w:pStyle w:val="FR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>Большей температурной стабильностью его характеристик.</w:t>
      </w:r>
    </w:p>
    <w:p w14:paraId="23467DC5" w14:textId="6920B548" w:rsidR="00A3506D" w:rsidRPr="00E85989" w:rsidRDefault="00A3506D" w:rsidP="00E85989">
      <w:pPr>
        <w:pStyle w:val="FR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>Пренебрежительно малым входным током, независящим от напряжения между затвором и истоком.</w:t>
      </w:r>
    </w:p>
    <w:p w14:paraId="25813C88" w14:textId="77777777" w:rsidR="009D4AC0" w:rsidRPr="00FE1C26" w:rsidRDefault="009D4AC0" w:rsidP="00E85989">
      <w:pPr>
        <w:pStyle w:val="FR1"/>
        <w:spacing w:line="240" w:lineRule="auto"/>
        <w:ind w:left="0" w:firstLine="0"/>
        <w:jc w:val="both"/>
        <w:rPr>
          <w:sz w:val="28"/>
          <w:szCs w:val="28"/>
        </w:rPr>
      </w:pPr>
    </w:p>
    <w:p w14:paraId="6253BB71" w14:textId="77777777" w:rsidR="00A3506D" w:rsidRPr="00FE1C26" w:rsidRDefault="00A3506D" w:rsidP="00E85989">
      <w:pPr>
        <w:pStyle w:val="FR1"/>
        <w:spacing w:before="120" w:line="240" w:lineRule="auto"/>
        <w:ind w:left="0" w:firstLine="437"/>
        <w:jc w:val="both"/>
        <w:rPr>
          <w:sz w:val="28"/>
          <w:szCs w:val="28"/>
        </w:rPr>
      </w:pPr>
      <w:r w:rsidRPr="00E85989">
        <w:rPr>
          <w:b/>
          <w:sz w:val="28"/>
          <w:szCs w:val="28"/>
        </w:rPr>
        <w:t>11</w:t>
      </w:r>
      <w:r w:rsidRPr="00E85989">
        <w:rPr>
          <w:sz w:val="28"/>
          <w:szCs w:val="28"/>
        </w:rPr>
        <w:t xml:space="preserve">. Определите </w:t>
      </w:r>
      <w:r w:rsidRPr="00E85989">
        <w:rPr>
          <w:b/>
          <w:sz w:val="28"/>
          <w:szCs w:val="28"/>
        </w:rPr>
        <w:t xml:space="preserve">понятия </w:t>
      </w:r>
      <w:r w:rsidRPr="00E85989">
        <w:rPr>
          <w:sz w:val="28"/>
          <w:szCs w:val="28"/>
        </w:rPr>
        <w:t>полевых транзисторов: а) пороговое напряжение; б) напряжение отсечки; в) напряжение насыщения.</w:t>
      </w:r>
    </w:p>
    <w:p w14:paraId="6CADC008" w14:textId="043156F5" w:rsidR="004C7DD0" w:rsidRPr="004C7DD0" w:rsidRDefault="004C7DD0" w:rsidP="00E85989">
      <w:pPr>
        <w:pStyle w:val="FR1"/>
        <w:numPr>
          <w:ilvl w:val="0"/>
          <w:numId w:val="7"/>
        </w:numPr>
        <w:spacing w:before="120" w:line="240" w:lineRule="auto"/>
        <w:jc w:val="both"/>
        <w:rPr>
          <w:sz w:val="28"/>
          <w:szCs w:val="28"/>
        </w:rPr>
      </w:pPr>
      <w:r w:rsidRPr="004C7DD0">
        <w:rPr>
          <w:b/>
          <w:bCs/>
          <w:sz w:val="28"/>
          <w:szCs w:val="28"/>
        </w:rPr>
        <w:t>Пороговое напряжение</w:t>
      </w:r>
      <w:r w:rsidRPr="004C7DD0">
        <w:rPr>
          <w:sz w:val="28"/>
          <w:szCs w:val="28"/>
        </w:rPr>
        <w:t xml:space="preserve"> – минимальное напряжение на затворе, при котором появляется ток стока.</w:t>
      </w:r>
    </w:p>
    <w:p w14:paraId="60ACD1FD" w14:textId="245BCA87" w:rsidR="004C7DD0" w:rsidRPr="004C7DD0" w:rsidRDefault="004C7DD0" w:rsidP="00E85989">
      <w:pPr>
        <w:pStyle w:val="FR1"/>
        <w:numPr>
          <w:ilvl w:val="0"/>
          <w:numId w:val="7"/>
        </w:numPr>
        <w:spacing w:before="120" w:line="240" w:lineRule="auto"/>
        <w:jc w:val="both"/>
        <w:rPr>
          <w:sz w:val="28"/>
          <w:szCs w:val="28"/>
        </w:rPr>
      </w:pPr>
      <w:r w:rsidRPr="004C7DD0">
        <w:rPr>
          <w:b/>
          <w:bCs/>
          <w:sz w:val="28"/>
          <w:szCs w:val="28"/>
        </w:rPr>
        <w:t>Напряжение отсечки</w:t>
      </w:r>
      <w:r w:rsidRPr="004C7DD0">
        <w:rPr>
          <w:sz w:val="28"/>
          <w:szCs w:val="28"/>
        </w:rPr>
        <w:t xml:space="preserve"> – напряжение на затворе, при котором ток стока падает практически до нуля.</w:t>
      </w:r>
    </w:p>
    <w:p w14:paraId="05A5C62E" w14:textId="50FCE232" w:rsidR="004C7DD0" w:rsidRPr="00E85989" w:rsidRDefault="004C7DD0" w:rsidP="00E85989">
      <w:pPr>
        <w:pStyle w:val="FR1"/>
        <w:numPr>
          <w:ilvl w:val="0"/>
          <w:numId w:val="7"/>
        </w:numPr>
        <w:spacing w:before="120" w:line="240" w:lineRule="auto"/>
        <w:jc w:val="both"/>
        <w:rPr>
          <w:sz w:val="28"/>
          <w:szCs w:val="28"/>
        </w:rPr>
      </w:pPr>
      <w:r w:rsidRPr="00E85989">
        <w:rPr>
          <w:b/>
          <w:bCs/>
          <w:sz w:val="28"/>
          <w:szCs w:val="28"/>
        </w:rPr>
        <w:t>Напряжение насыщения</w:t>
      </w:r>
      <w:r w:rsidRPr="00E85989">
        <w:rPr>
          <w:sz w:val="28"/>
          <w:szCs w:val="28"/>
        </w:rPr>
        <w:t xml:space="preserve"> – напряжение, при котором ток стока перестает зависеть от напряжения сток-исток.</w:t>
      </w:r>
    </w:p>
    <w:p w14:paraId="414AC5D4" w14:textId="77777777" w:rsidR="00A3506D" w:rsidRPr="00E85989" w:rsidRDefault="00A3506D" w:rsidP="00E85989">
      <w:pPr>
        <w:pStyle w:val="FR1"/>
        <w:spacing w:before="120" w:line="240" w:lineRule="auto"/>
        <w:ind w:left="0" w:firstLine="437"/>
        <w:jc w:val="both"/>
        <w:rPr>
          <w:sz w:val="28"/>
          <w:szCs w:val="28"/>
        </w:rPr>
      </w:pPr>
      <w:r w:rsidRPr="00E85989">
        <w:rPr>
          <w:b/>
          <w:sz w:val="28"/>
          <w:szCs w:val="28"/>
        </w:rPr>
        <w:t>12</w:t>
      </w:r>
      <w:r w:rsidRPr="00E85989">
        <w:rPr>
          <w:sz w:val="28"/>
          <w:szCs w:val="28"/>
        </w:rPr>
        <w:t>. Укажите, в чём различие между транзисторами с управляющим</w:t>
      </w:r>
      <w:r w:rsidRPr="00E85989">
        <w:rPr>
          <w:i/>
          <w:sz w:val="28"/>
          <w:szCs w:val="28"/>
        </w:rPr>
        <w:t xml:space="preserve"> р-п</w:t>
      </w:r>
      <w:r w:rsidRPr="00E85989">
        <w:rPr>
          <w:sz w:val="28"/>
          <w:szCs w:val="28"/>
        </w:rPr>
        <w:t>-пере</w:t>
      </w:r>
      <w:r w:rsidRPr="00E85989">
        <w:rPr>
          <w:sz w:val="28"/>
          <w:szCs w:val="28"/>
        </w:rPr>
        <w:softHyphen/>
        <w:t>ходом и МДП-тра</w:t>
      </w:r>
      <w:r w:rsidRPr="00E85989">
        <w:rPr>
          <w:sz w:val="28"/>
          <w:szCs w:val="28"/>
        </w:rPr>
        <w:softHyphen/>
        <w:t>н</w:t>
      </w:r>
      <w:r w:rsidRPr="00E85989">
        <w:rPr>
          <w:sz w:val="28"/>
          <w:szCs w:val="28"/>
        </w:rPr>
        <w:softHyphen/>
        <w:t>зисторами?</w:t>
      </w:r>
    </w:p>
    <w:p w14:paraId="6C941F71" w14:textId="487E5623" w:rsidR="00A3506D" w:rsidRPr="00E85989" w:rsidRDefault="00A3506D" w:rsidP="00E85989">
      <w:pPr>
        <w:pStyle w:val="FR1"/>
        <w:numPr>
          <w:ilvl w:val="0"/>
          <w:numId w:val="8"/>
        </w:numPr>
        <w:spacing w:before="60"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lastRenderedPageBreak/>
        <w:t xml:space="preserve">Характером изменения сечения проводящего канала: в транзисторе с </w:t>
      </w:r>
      <w:r w:rsidRPr="00E85989">
        <w:rPr>
          <w:i/>
          <w:sz w:val="28"/>
          <w:szCs w:val="28"/>
        </w:rPr>
        <w:t>р-п</w:t>
      </w:r>
      <w:r w:rsidRPr="00E85989">
        <w:rPr>
          <w:sz w:val="28"/>
          <w:szCs w:val="28"/>
        </w:rPr>
        <w:t>-пере</w:t>
      </w:r>
      <w:r w:rsidRPr="00E85989">
        <w:rPr>
          <w:sz w:val="28"/>
          <w:szCs w:val="28"/>
        </w:rPr>
        <w:softHyphen/>
        <w:t>хо</w:t>
      </w:r>
      <w:r w:rsidRPr="00E85989">
        <w:rPr>
          <w:sz w:val="28"/>
          <w:szCs w:val="28"/>
        </w:rPr>
        <w:softHyphen/>
        <w:t xml:space="preserve">дом площадь поперечного сечения канала меняется за счёт изменения площади обеднённого слоя обратно включенного </w:t>
      </w:r>
      <w:r w:rsidRPr="00E85989">
        <w:rPr>
          <w:i/>
          <w:sz w:val="28"/>
          <w:szCs w:val="28"/>
        </w:rPr>
        <w:t>р-п</w:t>
      </w:r>
      <w:r w:rsidRPr="00E85989">
        <w:rPr>
          <w:sz w:val="28"/>
          <w:szCs w:val="28"/>
        </w:rPr>
        <w:t xml:space="preserve">-перехода, а в МДП-транзисторе сечение проводящего канала меняется за счёт изменения приповерхностного обогащённого носителями зарядов слоя или созданием и </w:t>
      </w:r>
      <w:proofErr w:type="gramStart"/>
      <w:r w:rsidRPr="00E85989">
        <w:rPr>
          <w:sz w:val="28"/>
          <w:szCs w:val="28"/>
        </w:rPr>
        <w:t>расширением  возникающего</w:t>
      </w:r>
      <w:proofErr w:type="gramEnd"/>
      <w:r w:rsidRPr="00E85989">
        <w:rPr>
          <w:sz w:val="28"/>
          <w:szCs w:val="28"/>
        </w:rPr>
        <w:t xml:space="preserve"> инверсионного слоя в полупроводнике.</w:t>
      </w:r>
    </w:p>
    <w:p w14:paraId="22AB38D8" w14:textId="066D57A9" w:rsidR="00A3506D" w:rsidRPr="00E85989" w:rsidRDefault="00A3506D" w:rsidP="00E85989">
      <w:pPr>
        <w:pStyle w:val="FR1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 xml:space="preserve">Максимальной границей частоты </w:t>
      </w:r>
      <w:proofErr w:type="spellStart"/>
      <w:r w:rsidRPr="00E85989">
        <w:rPr>
          <w:i/>
          <w:sz w:val="28"/>
          <w:szCs w:val="28"/>
          <w:lang w:val="en-US"/>
        </w:rPr>
        <w:t>f</w:t>
      </w:r>
      <w:r w:rsidRPr="00E85989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E85989">
        <w:rPr>
          <w:sz w:val="28"/>
          <w:szCs w:val="28"/>
        </w:rPr>
        <w:t xml:space="preserve"> преобразования сигналов: для устройств на транзисторах с </w:t>
      </w:r>
      <w:r w:rsidRPr="00E85989">
        <w:rPr>
          <w:i/>
          <w:sz w:val="28"/>
          <w:szCs w:val="28"/>
        </w:rPr>
        <w:t>р-п</w:t>
      </w:r>
      <w:r w:rsidRPr="00E85989">
        <w:rPr>
          <w:sz w:val="28"/>
          <w:szCs w:val="28"/>
        </w:rPr>
        <w:t xml:space="preserve">-переходом частота </w:t>
      </w:r>
      <w:proofErr w:type="spellStart"/>
      <w:r w:rsidRPr="00E85989">
        <w:rPr>
          <w:i/>
          <w:sz w:val="28"/>
          <w:szCs w:val="28"/>
          <w:lang w:val="en-US"/>
        </w:rPr>
        <w:t>f</w:t>
      </w:r>
      <w:r w:rsidRPr="00E85989"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E85989">
        <w:rPr>
          <w:sz w:val="28"/>
          <w:szCs w:val="28"/>
        </w:rPr>
        <w:t xml:space="preserve"> = 12…18 ГГц, а для устройств на МДП-</w:t>
      </w:r>
      <w:proofErr w:type="gramStart"/>
      <w:r w:rsidRPr="00E85989">
        <w:rPr>
          <w:sz w:val="28"/>
          <w:szCs w:val="28"/>
        </w:rPr>
        <w:t>тран</w:t>
      </w:r>
      <w:r w:rsidRPr="00E85989">
        <w:rPr>
          <w:sz w:val="28"/>
          <w:szCs w:val="28"/>
        </w:rPr>
        <w:softHyphen/>
        <w:t xml:space="preserve">зисторах  </w:t>
      </w:r>
      <w:proofErr w:type="spellStart"/>
      <w:r w:rsidRPr="00E85989">
        <w:rPr>
          <w:i/>
          <w:sz w:val="28"/>
          <w:szCs w:val="28"/>
          <w:lang w:val="en-US"/>
        </w:rPr>
        <w:t>f</w:t>
      </w:r>
      <w:r w:rsidRPr="00E85989">
        <w:rPr>
          <w:i/>
          <w:sz w:val="28"/>
          <w:szCs w:val="28"/>
          <w:vertAlign w:val="subscript"/>
          <w:lang w:val="en-US"/>
        </w:rPr>
        <w:t>m</w:t>
      </w:r>
      <w:proofErr w:type="spellEnd"/>
      <w:proofErr w:type="gramEnd"/>
      <w:r w:rsidRPr="00E85989">
        <w:rPr>
          <w:sz w:val="28"/>
          <w:szCs w:val="28"/>
        </w:rPr>
        <w:t xml:space="preserve"> = 1…2 ГГц.</w:t>
      </w:r>
    </w:p>
    <w:p w14:paraId="1DB08658" w14:textId="78C6B058" w:rsidR="00A3506D" w:rsidRPr="00E85989" w:rsidRDefault="00A3506D" w:rsidP="00E85989">
      <w:pPr>
        <w:pStyle w:val="FR1"/>
        <w:numPr>
          <w:ilvl w:val="0"/>
          <w:numId w:val="8"/>
        </w:numPr>
        <w:spacing w:before="60"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 xml:space="preserve">Видом </w:t>
      </w:r>
      <w:proofErr w:type="spellStart"/>
      <w:r w:rsidRPr="00E85989">
        <w:rPr>
          <w:sz w:val="28"/>
          <w:szCs w:val="28"/>
        </w:rPr>
        <w:t>стоко</w:t>
      </w:r>
      <w:proofErr w:type="spellEnd"/>
      <w:r w:rsidRPr="00E85989">
        <w:rPr>
          <w:sz w:val="28"/>
          <w:szCs w:val="28"/>
        </w:rPr>
        <w:t xml:space="preserve">-затворных характеристик: при нулевом напряжении на затворе у транзисторов с </w:t>
      </w:r>
      <w:r w:rsidRPr="00E85989">
        <w:rPr>
          <w:i/>
          <w:sz w:val="28"/>
          <w:szCs w:val="28"/>
        </w:rPr>
        <w:t>р-п</w:t>
      </w:r>
      <w:r w:rsidRPr="00E85989">
        <w:rPr>
          <w:sz w:val="28"/>
          <w:szCs w:val="28"/>
        </w:rPr>
        <w:t xml:space="preserve">-переходом ток стока максимальный, а у МДП-транзисторов – ток стока ничтожно малый. </w:t>
      </w:r>
    </w:p>
    <w:p w14:paraId="181EA993" w14:textId="77777777" w:rsidR="00A3506D" w:rsidRPr="00E85989" w:rsidRDefault="00A3506D" w:rsidP="00E85989">
      <w:pPr>
        <w:pStyle w:val="FR1"/>
        <w:spacing w:before="120" w:line="240" w:lineRule="auto"/>
        <w:ind w:left="0" w:firstLine="437"/>
        <w:jc w:val="both"/>
        <w:rPr>
          <w:sz w:val="28"/>
          <w:szCs w:val="28"/>
        </w:rPr>
      </w:pPr>
      <w:r w:rsidRPr="00E85989">
        <w:rPr>
          <w:b/>
          <w:sz w:val="28"/>
          <w:szCs w:val="28"/>
        </w:rPr>
        <w:t>13</w:t>
      </w:r>
      <w:r w:rsidRPr="00E85989">
        <w:rPr>
          <w:sz w:val="28"/>
          <w:szCs w:val="28"/>
        </w:rPr>
        <w:t xml:space="preserve">. Укажите, чем </w:t>
      </w:r>
      <w:r w:rsidRPr="00E85989">
        <w:rPr>
          <w:b/>
          <w:sz w:val="28"/>
          <w:szCs w:val="28"/>
        </w:rPr>
        <w:t>отличаются</w:t>
      </w:r>
      <w:r w:rsidRPr="00E85989">
        <w:rPr>
          <w:sz w:val="28"/>
          <w:szCs w:val="28"/>
        </w:rPr>
        <w:t xml:space="preserve"> МДП</w:t>
      </w:r>
      <w:proofErr w:type="gramStart"/>
      <w:r w:rsidRPr="00E85989">
        <w:rPr>
          <w:sz w:val="28"/>
          <w:szCs w:val="28"/>
        </w:rPr>
        <w:t>-  МОП</w:t>
      </w:r>
      <w:proofErr w:type="gramEnd"/>
      <w:r w:rsidRPr="00E85989">
        <w:rPr>
          <w:sz w:val="28"/>
          <w:szCs w:val="28"/>
        </w:rPr>
        <w:t>-?</w:t>
      </w:r>
    </w:p>
    <w:p w14:paraId="6B5C2A71" w14:textId="3ED6C6FB" w:rsidR="00A3506D" w:rsidRPr="00E85989" w:rsidRDefault="00A3506D" w:rsidP="00E85989">
      <w:pPr>
        <w:pStyle w:val="FR1"/>
        <w:numPr>
          <w:ilvl w:val="0"/>
          <w:numId w:val="10"/>
        </w:numPr>
        <w:spacing w:before="60"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 xml:space="preserve">Материалом изоляции (диэлектрик или диоксид кремния) между затвором и каналом. </w:t>
      </w:r>
    </w:p>
    <w:p w14:paraId="0F5A0432" w14:textId="77C016CF" w:rsidR="00A3506D" w:rsidRPr="00E85989" w:rsidRDefault="00A3506D" w:rsidP="00E85989">
      <w:pPr>
        <w:pStyle w:val="FR1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>Конструкцией канала: в МДП-транзисторе встроенный канал, а в МОП-тран</w:t>
      </w:r>
      <w:r w:rsidRPr="00E85989">
        <w:rPr>
          <w:sz w:val="28"/>
          <w:szCs w:val="28"/>
        </w:rPr>
        <w:softHyphen/>
      </w:r>
      <w:r w:rsidRPr="00E85989">
        <w:rPr>
          <w:sz w:val="28"/>
          <w:szCs w:val="28"/>
        </w:rPr>
        <w:softHyphen/>
        <w:t xml:space="preserve">зисторе </w:t>
      </w:r>
      <w:r w:rsidRPr="00E85989">
        <w:rPr>
          <w:sz w:val="28"/>
          <w:szCs w:val="28"/>
        </w:rPr>
        <w:sym w:font="Symbol" w:char="F02D"/>
      </w:r>
      <w:r w:rsidRPr="00E85989">
        <w:rPr>
          <w:sz w:val="28"/>
          <w:szCs w:val="28"/>
        </w:rPr>
        <w:t xml:space="preserve"> изолированный.</w:t>
      </w:r>
    </w:p>
    <w:p w14:paraId="2805CADE" w14:textId="33D95FD5" w:rsidR="00F12C76" w:rsidRPr="009C79F4" w:rsidRDefault="00A3506D" w:rsidP="009C79F4">
      <w:pPr>
        <w:pStyle w:val="FR1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E85989">
        <w:rPr>
          <w:sz w:val="28"/>
          <w:szCs w:val="28"/>
        </w:rPr>
        <w:t>Степенью обогащения канала: в МДП-транзисторе канал обеднен носителями заряда, а в МОП-транзисторе обогащён ими.</w:t>
      </w:r>
    </w:p>
    <w:sectPr w:rsidR="00F12C76" w:rsidRPr="009C79F4" w:rsidSect="00A3506D">
      <w:headerReference w:type="even" r:id="rId8"/>
      <w:headerReference w:type="default" r:id="rId9"/>
      <w:pgSz w:w="11906" w:h="16838" w:code="9"/>
      <w:pgMar w:top="1418" w:right="1418" w:bottom="1418" w:left="1418" w:header="709" w:footer="709" w:gutter="0"/>
      <w:pgNumType w:start="2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68516" w14:textId="77777777" w:rsidR="00DC61D7" w:rsidRDefault="00DC61D7">
      <w:r>
        <w:separator/>
      </w:r>
    </w:p>
  </w:endnote>
  <w:endnote w:type="continuationSeparator" w:id="0">
    <w:p w14:paraId="21616515" w14:textId="77777777" w:rsidR="00DC61D7" w:rsidRDefault="00DC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3D3BF" w14:textId="77777777" w:rsidR="00DC61D7" w:rsidRDefault="00DC61D7">
      <w:r>
        <w:separator/>
      </w:r>
    </w:p>
  </w:footnote>
  <w:footnote w:type="continuationSeparator" w:id="0">
    <w:p w14:paraId="48002902" w14:textId="77777777" w:rsidR="00DC61D7" w:rsidRDefault="00DC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A25E" w14:textId="77777777" w:rsidR="009459D2" w:rsidRDefault="00000000">
    <w:pPr>
      <w:pStyle w:val="ad"/>
      <w:framePr w:wrap="around" w:vAnchor="text" w:hAnchor="margin" w:xAlign="outside" w:y="1"/>
      <w:rPr>
        <w:rStyle w:val="af"/>
        <w:rFonts w:eastAsiaTheme="majorEastAsia"/>
      </w:rPr>
    </w:pPr>
    <w:r>
      <w:rPr>
        <w:rStyle w:val="af"/>
        <w:rFonts w:eastAsiaTheme="majorEastAsia"/>
      </w:rPr>
      <w:fldChar w:fldCharType="begin"/>
    </w:r>
    <w:r>
      <w:rPr>
        <w:rStyle w:val="af"/>
        <w:rFonts w:eastAsiaTheme="majorEastAsia"/>
      </w:rPr>
      <w:instrText xml:space="preserve">PAGE  </w:instrText>
    </w:r>
    <w:r>
      <w:rPr>
        <w:rStyle w:val="af"/>
        <w:rFonts w:eastAsiaTheme="majorEastAsia"/>
      </w:rPr>
      <w:fldChar w:fldCharType="separate"/>
    </w:r>
    <w:r>
      <w:rPr>
        <w:rStyle w:val="af"/>
        <w:rFonts w:eastAsiaTheme="majorEastAsia"/>
        <w:noProof/>
      </w:rPr>
      <w:t>210</w:t>
    </w:r>
    <w:r>
      <w:rPr>
        <w:rStyle w:val="af"/>
        <w:rFonts w:eastAsiaTheme="majorEastAsia"/>
      </w:rPr>
      <w:fldChar w:fldCharType="end"/>
    </w:r>
  </w:p>
  <w:p w14:paraId="2FDDBAEE" w14:textId="77777777" w:rsidR="009459D2" w:rsidRDefault="009459D2">
    <w:pPr>
      <w:pStyle w:val="ad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1C97F" w14:textId="77777777" w:rsidR="009459D2" w:rsidRDefault="00000000">
    <w:pPr>
      <w:pStyle w:val="ad"/>
      <w:framePr w:wrap="around" w:vAnchor="text" w:hAnchor="margin" w:xAlign="outside" w:y="1"/>
      <w:rPr>
        <w:rStyle w:val="af"/>
        <w:rFonts w:eastAsiaTheme="majorEastAsia"/>
      </w:rPr>
    </w:pPr>
    <w:r>
      <w:rPr>
        <w:rStyle w:val="af"/>
        <w:rFonts w:eastAsiaTheme="majorEastAsia"/>
      </w:rPr>
      <w:fldChar w:fldCharType="begin"/>
    </w:r>
    <w:r>
      <w:rPr>
        <w:rStyle w:val="af"/>
        <w:rFonts w:eastAsiaTheme="majorEastAsia"/>
      </w:rPr>
      <w:instrText xml:space="preserve">PAGE  </w:instrText>
    </w:r>
    <w:r>
      <w:rPr>
        <w:rStyle w:val="af"/>
        <w:rFonts w:eastAsiaTheme="majorEastAsia"/>
      </w:rPr>
      <w:fldChar w:fldCharType="separate"/>
    </w:r>
    <w:r>
      <w:rPr>
        <w:rStyle w:val="af"/>
        <w:rFonts w:eastAsiaTheme="majorEastAsia"/>
        <w:noProof/>
      </w:rPr>
      <w:t>209</w:t>
    </w:r>
    <w:r>
      <w:rPr>
        <w:rStyle w:val="af"/>
        <w:rFonts w:eastAsiaTheme="majorEastAsia"/>
      </w:rPr>
      <w:fldChar w:fldCharType="end"/>
    </w:r>
  </w:p>
  <w:p w14:paraId="4BEBDCC9" w14:textId="77777777" w:rsidR="009459D2" w:rsidRDefault="009459D2">
    <w:pPr>
      <w:pStyle w:val="ad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E58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51D5A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642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030D0"/>
    <w:multiLevelType w:val="hybridMultilevel"/>
    <w:tmpl w:val="C07CF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30632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937C4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E71B6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D29FB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E2009"/>
    <w:multiLevelType w:val="hybridMultilevel"/>
    <w:tmpl w:val="A53C761C"/>
    <w:lvl w:ilvl="0" w:tplc="8B189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E36FC"/>
    <w:multiLevelType w:val="hybridMultilevel"/>
    <w:tmpl w:val="0E2AC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84743"/>
    <w:multiLevelType w:val="multilevel"/>
    <w:tmpl w:val="2012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A7308"/>
    <w:multiLevelType w:val="hybridMultilevel"/>
    <w:tmpl w:val="AA0CFF22"/>
    <w:lvl w:ilvl="0" w:tplc="59B01F00">
      <w:start w:val="1"/>
      <w:numFmt w:val="decimal"/>
      <w:lvlText w:val="%1."/>
      <w:lvlJc w:val="left"/>
      <w:pPr>
        <w:ind w:left="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61F838B3"/>
    <w:multiLevelType w:val="hybridMultilevel"/>
    <w:tmpl w:val="DDF221A4"/>
    <w:lvl w:ilvl="0" w:tplc="54EC3EC0">
      <w:start w:val="3"/>
      <w:numFmt w:val="decimal"/>
      <w:lvlText w:val="%1"/>
      <w:lvlJc w:val="left"/>
      <w:pPr>
        <w:ind w:left="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711E6228"/>
    <w:multiLevelType w:val="multilevel"/>
    <w:tmpl w:val="F36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090087">
    <w:abstractNumId w:val="11"/>
  </w:num>
  <w:num w:numId="2" w16cid:durableId="1667398919">
    <w:abstractNumId w:val="10"/>
  </w:num>
  <w:num w:numId="3" w16cid:durableId="1808427518">
    <w:abstractNumId w:val="4"/>
  </w:num>
  <w:num w:numId="4" w16cid:durableId="1613707068">
    <w:abstractNumId w:val="12"/>
  </w:num>
  <w:num w:numId="5" w16cid:durableId="1641381040">
    <w:abstractNumId w:val="8"/>
  </w:num>
  <w:num w:numId="6" w16cid:durableId="1206796910">
    <w:abstractNumId w:val="7"/>
  </w:num>
  <w:num w:numId="7" w16cid:durableId="1325088304">
    <w:abstractNumId w:val="2"/>
  </w:num>
  <w:num w:numId="8" w16cid:durableId="95296097">
    <w:abstractNumId w:val="5"/>
  </w:num>
  <w:num w:numId="9" w16cid:durableId="1059785628">
    <w:abstractNumId w:val="1"/>
  </w:num>
  <w:num w:numId="10" w16cid:durableId="696128577">
    <w:abstractNumId w:val="6"/>
  </w:num>
  <w:num w:numId="11" w16cid:durableId="2129228997">
    <w:abstractNumId w:val="0"/>
  </w:num>
  <w:num w:numId="12" w16cid:durableId="1381898317">
    <w:abstractNumId w:val="13"/>
  </w:num>
  <w:num w:numId="13" w16cid:durableId="1116948764">
    <w:abstractNumId w:val="3"/>
  </w:num>
  <w:num w:numId="14" w16cid:durableId="560555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8"/>
    <w:rsid w:val="00066B72"/>
    <w:rsid w:val="00067D33"/>
    <w:rsid w:val="000D40B9"/>
    <w:rsid w:val="00181CD9"/>
    <w:rsid w:val="001A3342"/>
    <w:rsid w:val="001B7A82"/>
    <w:rsid w:val="00260295"/>
    <w:rsid w:val="002701EA"/>
    <w:rsid w:val="00286CAB"/>
    <w:rsid w:val="002D79C4"/>
    <w:rsid w:val="00350483"/>
    <w:rsid w:val="00357C80"/>
    <w:rsid w:val="003628BF"/>
    <w:rsid w:val="0039277C"/>
    <w:rsid w:val="003E75F2"/>
    <w:rsid w:val="004436C8"/>
    <w:rsid w:val="00457AFC"/>
    <w:rsid w:val="00482F17"/>
    <w:rsid w:val="004C7DD0"/>
    <w:rsid w:val="005144B1"/>
    <w:rsid w:val="005D64B2"/>
    <w:rsid w:val="0061610E"/>
    <w:rsid w:val="00621E84"/>
    <w:rsid w:val="00646FA3"/>
    <w:rsid w:val="006577DE"/>
    <w:rsid w:val="0066499E"/>
    <w:rsid w:val="006930D3"/>
    <w:rsid w:val="006A71CB"/>
    <w:rsid w:val="006C0B77"/>
    <w:rsid w:val="006E0B04"/>
    <w:rsid w:val="00703230"/>
    <w:rsid w:val="00707E13"/>
    <w:rsid w:val="00811F73"/>
    <w:rsid w:val="00815780"/>
    <w:rsid w:val="008242FF"/>
    <w:rsid w:val="00856045"/>
    <w:rsid w:val="00857B06"/>
    <w:rsid w:val="00870751"/>
    <w:rsid w:val="008A2235"/>
    <w:rsid w:val="008B3350"/>
    <w:rsid w:val="0091329A"/>
    <w:rsid w:val="00922C48"/>
    <w:rsid w:val="0093147F"/>
    <w:rsid w:val="009459D2"/>
    <w:rsid w:val="00963D1B"/>
    <w:rsid w:val="009909E7"/>
    <w:rsid w:val="009C79F4"/>
    <w:rsid w:val="009D4AC0"/>
    <w:rsid w:val="00A3506D"/>
    <w:rsid w:val="00A50D39"/>
    <w:rsid w:val="00A86504"/>
    <w:rsid w:val="00A97182"/>
    <w:rsid w:val="00AA6CA4"/>
    <w:rsid w:val="00B30A6D"/>
    <w:rsid w:val="00B915B7"/>
    <w:rsid w:val="00BB642A"/>
    <w:rsid w:val="00C513FD"/>
    <w:rsid w:val="00C54F54"/>
    <w:rsid w:val="00CF518E"/>
    <w:rsid w:val="00D04678"/>
    <w:rsid w:val="00DC61D7"/>
    <w:rsid w:val="00DC7B39"/>
    <w:rsid w:val="00E85989"/>
    <w:rsid w:val="00EA59DF"/>
    <w:rsid w:val="00EC64F0"/>
    <w:rsid w:val="00EE4070"/>
    <w:rsid w:val="00F12C76"/>
    <w:rsid w:val="00F36928"/>
    <w:rsid w:val="00FB4B0A"/>
    <w:rsid w:val="00FC7E8C"/>
    <w:rsid w:val="00F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623A"/>
  <w15:chartTrackingRefBased/>
  <w15:docId w15:val="{12E54F3D-CE47-4540-AA40-648BCF1C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06D"/>
    <w:pPr>
      <w:spacing w:after="0" w:line="240" w:lineRule="auto"/>
    </w:pPr>
    <w:rPr>
      <w:rFonts w:ascii="Times New Roman" w:eastAsia="Times New Roman" w:hAnsi="Times New Roman" w:cs="Times New Roman"/>
      <w:spacing w:val="-2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6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4436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6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6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6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6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6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3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36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36C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436C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436C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436C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436C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436C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43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6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4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36C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436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36C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36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36C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436C8"/>
    <w:rPr>
      <w:b/>
      <w:bCs/>
      <w:smallCaps/>
      <w:color w:val="2E74B5" w:themeColor="accent1" w:themeShade="BF"/>
      <w:spacing w:val="5"/>
    </w:rPr>
  </w:style>
  <w:style w:type="paragraph" w:customStyle="1" w:styleId="FR1">
    <w:name w:val="FR1"/>
    <w:rsid w:val="00A3506D"/>
    <w:pPr>
      <w:spacing w:after="0" w:line="280" w:lineRule="auto"/>
      <w:ind w:left="40" w:firstLine="50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Emphasis"/>
    <w:qFormat/>
    <w:rsid w:val="00A3506D"/>
    <w:rPr>
      <w:i/>
      <w:iCs/>
    </w:rPr>
  </w:style>
  <w:style w:type="paragraph" w:styleId="ad">
    <w:name w:val="header"/>
    <w:basedOn w:val="a"/>
    <w:link w:val="ae"/>
    <w:rsid w:val="00A3506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A3506D"/>
    <w:rPr>
      <w:rFonts w:ascii="Times New Roman" w:eastAsia="Times New Roman" w:hAnsi="Times New Roman" w:cs="Times New Roman"/>
      <w:spacing w:val="-2"/>
      <w:sz w:val="28"/>
      <w:szCs w:val="28"/>
      <w:lang w:eastAsia="ru-RU"/>
    </w:rPr>
  </w:style>
  <w:style w:type="character" w:styleId="af">
    <w:name w:val="page number"/>
    <w:basedOn w:val="a0"/>
    <w:rsid w:val="00A3506D"/>
  </w:style>
  <w:style w:type="character" w:styleId="af0">
    <w:name w:val="Strong"/>
    <w:basedOn w:val="a0"/>
    <w:uiPriority w:val="22"/>
    <w:qFormat/>
    <w:rsid w:val="00963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59</cp:revision>
  <dcterms:created xsi:type="dcterms:W3CDTF">2025-02-20T09:46:00Z</dcterms:created>
  <dcterms:modified xsi:type="dcterms:W3CDTF">2025-02-20T17:38:00Z</dcterms:modified>
</cp:coreProperties>
</file>