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Já</w:t>
      </w:r>
      <w:r>
        <w:t xml:space="preserve"> </w:t>
      </w:r>
      <w:r>
        <w:t xml:space="preserve">robot</w:t>
      </w:r>
    </w:p>
    <w:p>
      <w:pPr>
        <w:pStyle w:val="Heading1"/>
      </w:pPr>
      <w:bookmarkStart w:id="20" w:name="já-robot-isaac-asimov"/>
      <w:r>
        <w:t xml:space="preserve">Já, robot| Isaac Asimov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Lidstvo ovládá a chápe technologii, kterou vytvořilo. Lidský</w:t>
      </w:r>
      <w:r>
        <w:rPr>
          <w:b/>
        </w:rPr>
        <w:t xml:space="preserve"> </w:t>
      </w:r>
      <w:r>
        <w:rPr>
          <w:b/>
        </w:rPr>
        <w:t xml:space="preserve">život a schopnost života, která simuluje lidstvo, aby se cítilo a bylo</w:t>
      </w:r>
      <w:r>
        <w:rPr>
          <w:b/>
        </w:rPr>
        <w:t xml:space="preserve"> </w:t>
      </w:r>
      <w:r>
        <w:rPr>
          <w:b/>
        </w:rPr>
        <w:t xml:space="preserve">lidské. Také problémy, které vyplývají z etického programování.</w:t>
      </w:r>
    </w:p>
    <w:p>
      <w:pPr>
        <w:pStyle w:val="BodyText"/>
      </w:pPr>
      <w:r>
        <w:t xml:space="preserve">Motivy:</w:t>
      </w:r>
      <w:r>
        <w:t xml:space="preserve"> </w:t>
      </w:r>
      <w:r>
        <w:rPr>
          <w:b/>
        </w:rPr>
        <w:t xml:space="preserve">interakce lidí, robotů a morality, robotika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Děj se odehrává roku</w:t>
      </w:r>
      <w:r>
        <w:t xml:space="preserve"> </w:t>
      </w:r>
      <w:r>
        <w:rPr>
          <w:b/>
        </w:rPr>
        <w:t xml:space="preserve">2064</w:t>
      </w:r>
      <w:r>
        <w:t xml:space="preserve"> </w:t>
      </w:r>
      <w:r>
        <w:t xml:space="preserve">v</w:t>
      </w:r>
      <w:r>
        <w:t xml:space="preserve"> </w:t>
      </w:r>
      <w:r>
        <w:rPr>
          <w:b/>
        </w:rPr>
        <w:t xml:space="preserve">New Yorku</w:t>
      </w:r>
      <w:r>
        <w:t xml:space="preserve">, kde doktorka Susan</w:t>
      </w:r>
      <w:r>
        <w:t xml:space="preserve"> </w:t>
      </w:r>
      <w:r>
        <w:t xml:space="preserve">Calvinová dává interview novináři</w:t>
      </w:r>
    </w:p>
    <w:p>
      <w:pPr>
        <w:pStyle w:val="BodyText"/>
      </w:pPr>
      <w:r>
        <w:t xml:space="preserve">Jinak se líší podle povídek (Země, Merkur, hyperzákladna, vesmírná</w:t>
      </w:r>
      <w:r>
        <w:t xml:space="preserve"> </w:t>
      </w:r>
      <w:r>
        <w:t xml:space="preserve">stanice, těžební asteroid; 1996 – 2046)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rPr>
          <w:b/>
        </w:rPr>
        <w:t xml:space="preserve">Rámcová posloupnost</w:t>
      </w:r>
      <w:r>
        <w:t xml:space="preserve"> </w:t>
      </w:r>
      <w:r>
        <w:t xml:space="preserve">(Dílo obsahuje více příběhů, které jsou složeny</w:t>
      </w:r>
      <w:r>
        <w:t xml:space="preserve"> </w:t>
      </w:r>
      <w:r>
        <w:t xml:space="preserve">do hlavního děje)</w:t>
      </w:r>
    </w:p>
    <w:p>
      <w:pPr>
        <w:pStyle w:val="BodyText"/>
      </w:pPr>
      <w:r>
        <w:t xml:space="preserve">Rozděleno na 9 povídek, původně se objevovaly mezi roky 1940 – 1950 v</w:t>
      </w:r>
      <w:r>
        <w:t xml:space="preserve"> </w:t>
      </w:r>
      <w:r>
        <w:t xml:space="preserve">časopisech:</w:t>
      </w:r>
    </w:p>
    <w:p>
      <w:pPr>
        <w:numPr>
          <w:numId w:val="1001"/>
          <w:ilvl w:val="0"/>
        </w:numPr>
      </w:pPr>
      <w:r>
        <w:rPr>
          <w:b/>
        </w:rPr>
        <w:t xml:space="preserve">Robbie</w:t>
      </w:r>
      <w:r>
        <w:t xml:space="preserve"> </w:t>
      </w:r>
      <w:r>
        <w:t xml:space="preserve">(1996-1998; Země)</w:t>
      </w:r>
    </w:p>
    <w:p>
      <w:pPr>
        <w:numPr>
          <w:numId w:val="1001"/>
          <w:ilvl w:val="0"/>
        </w:numPr>
      </w:pPr>
      <w:r>
        <w:rPr>
          <w:b/>
        </w:rPr>
        <w:t xml:space="preserve">Hra na honěnou</w:t>
      </w:r>
      <w:r>
        <w:t xml:space="preserve"> </w:t>
      </w:r>
      <w:r>
        <w:t xml:space="preserve">(2015, Merkur)</w:t>
      </w:r>
    </w:p>
    <w:p>
      <w:pPr>
        <w:numPr>
          <w:numId w:val="1001"/>
          <w:ilvl w:val="0"/>
        </w:numPr>
      </w:pPr>
      <w:r>
        <w:rPr>
          <w:b/>
        </w:rPr>
        <w:t xml:space="preserve">Rozum</w:t>
      </w:r>
      <w:r>
        <w:t xml:space="preserve"> </w:t>
      </w:r>
      <w:r>
        <w:t xml:space="preserve">(po půlroce na vesmírné stanici)</w:t>
      </w:r>
    </w:p>
    <w:p>
      <w:pPr>
        <w:numPr>
          <w:numId w:val="1001"/>
          <w:ilvl w:val="0"/>
        </w:numPr>
      </w:pPr>
      <w:r>
        <w:rPr>
          <w:b/>
        </w:rPr>
        <w:t xml:space="preserve">Chyť toho králíka</w:t>
      </w:r>
      <w:r>
        <w:t xml:space="preserve"> </w:t>
      </w:r>
      <w:r>
        <w:t xml:space="preserve">(po půlroce na asteroidu)</w:t>
      </w:r>
    </w:p>
    <w:p>
      <w:pPr>
        <w:numPr>
          <w:numId w:val="1001"/>
          <w:ilvl w:val="0"/>
        </w:numPr>
      </w:pPr>
      <w:r>
        <w:rPr>
          <w:b/>
        </w:rPr>
        <w:t xml:space="preserve">Lhář</w:t>
      </w:r>
      <w:r>
        <w:t xml:space="preserve"> </w:t>
      </w:r>
      <w:r>
        <w:t xml:space="preserve">(Rok 2021, Země)</w:t>
      </w:r>
    </w:p>
    <w:p>
      <w:pPr>
        <w:numPr>
          <w:numId w:val="1001"/>
          <w:ilvl w:val="0"/>
        </w:numPr>
      </w:pPr>
      <w:r>
        <w:rPr>
          <w:b/>
        </w:rPr>
        <w:t xml:space="preserve">Malý ztracený robot</w:t>
      </w:r>
      <w:r>
        <w:t xml:space="preserve"> </w:t>
      </w:r>
      <w:r>
        <w:t xml:space="preserve">(Rok 2029 na Hyperzákladně)</w:t>
      </w:r>
    </w:p>
    <w:p>
      <w:pPr>
        <w:numPr>
          <w:numId w:val="1001"/>
          <w:ilvl w:val="0"/>
        </w:numPr>
      </w:pPr>
      <w:r>
        <w:rPr>
          <w:b/>
        </w:rPr>
        <w:t xml:space="preserve">Únik</w:t>
      </w:r>
      <w:r>
        <w:t xml:space="preserve"> </w:t>
      </w:r>
      <w:r>
        <w:t xml:space="preserve">(2029, Země)</w:t>
      </w:r>
    </w:p>
    <w:p>
      <w:pPr>
        <w:numPr>
          <w:numId w:val="1001"/>
          <w:ilvl w:val="0"/>
        </w:numPr>
      </w:pPr>
      <w:r>
        <w:rPr>
          <w:b/>
        </w:rPr>
        <w:t xml:space="preserve">Důkaz</w:t>
      </w:r>
      <w:r>
        <w:t xml:space="preserve"> </w:t>
      </w:r>
      <w:r>
        <w:t xml:space="preserve">(Země)</w:t>
      </w:r>
    </w:p>
    <w:p>
      <w:pPr>
        <w:numPr>
          <w:numId w:val="1001"/>
          <w:ilvl w:val="0"/>
        </w:numPr>
      </w:pPr>
      <w:r>
        <w:rPr>
          <w:b/>
        </w:rPr>
        <w:t xml:space="preserve">Konflikt nikoli nevyhnutelný</w:t>
      </w:r>
      <w:r>
        <w:t xml:space="preserve"> </w:t>
      </w:r>
      <w:r>
        <w:t xml:space="preserve">(2052, Země)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epika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</w:t>
      </w:r>
      <w:r>
        <w:rPr>
          <w:b/>
        </w:rPr>
        <w:t xml:space="preserve">povídkový soubor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ich-forma</w:t>
      </w:r>
    </w:p>
    <w:p>
      <w:pPr>
        <w:pStyle w:val="Heading4"/>
      </w:pPr>
      <w:bookmarkStart w:id="29" w:name="postavay"/>
      <w:r>
        <w:t xml:space="preserve">Postava/Y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numPr>
          <w:numId w:val="1002"/>
          <w:ilvl w:val="0"/>
        </w:numPr>
      </w:pPr>
      <w:r>
        <w:rPr>
          <w:b/>
        </w:rPr>
        <w:t xml:space="preserve">Susan Calvinová</w:t>
      </w:r>
    </w:p>
    <w:p>
      <w:pPr>
        <w:pStyle w:val="Compact"/>
        <w:numPr>
          <w:numId w:val="1003"/>
          <w:ilvl w:val="1"/>
        </w:numPr>
      </w:pPr>
      <w:r>
        <w:t xml:space="preserve">robo-psycholožka, vyskytuje se ve většině povídek</w:t>
      </w:r>
    </w:p>
    <w:p>
      <w:pPr>
        <w:numPr>
          <w:numId w:val="1002"/>
          <w:ilvl w:val="0"/>
        </w:numPr>
      </w:pPr>
      <w:r>
        <w:rPr>
          <w:b/>
        </w:rPr>
        <w:t xml:space="preserve">Mike Donovan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Greg Powell</w:t>
      </w:r>
    </w:p>
    <w:p>
      <w:pPr>
        <w:pStyle w:val="Compact"/>
        <w:numPr>
          <w:numId w:val="1004"/>
          <w:ilvl w:val="1"/>
        </w:numPr>
      </w:pPr>
      <w:r>
        <w:t xml:space="preserve">dva technici kteří testují roboty v při jejich činnostech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5"/>
          <w:ilvl w:val="0"/>
        </w:numPr>
      </w:pPr>
      <w:r>
        <w:rPr>
          <w:b/>
        </w:rPr>
        <w:t xml:space="preserve">Stephen Byerley</w:t>
      </w:r>
    </w:p>
    <w:p>
      <w:pPr>
        <w:pStyle w:val="Compact"/>
        <w:numPr>
          <w:numId w:val="1006"/>
          <w:ilvl w:val="1"/>
        </w:numPr>
      </w:pPr>
      <w:r>
        <w:t xml:space="preserve">starosta ,později koordinátor</w:t>
      </w:r>
    </w:p>
    <w:p>
      <w:pPr>
        <w:numPr>
          <w:numId w:val="1005"/>
          <w:ilvl w:val="0"/>
        </w:numPr>
      </w:pPr>
      <w:r>
        <w:rPr>
          <w:b/>
        </w:rPr>
        <w:t xml:space="preserve">Roboti z jednotlivých povídek</w:t>
      </w:r>
    </w:p>
    <w:p>
      <w:pPr>
        <w:numPr>
          <w:numId w:val="1007"/>
          <w:ilvl w:val="1"/>
        </w:numPr>
      </w:pPr>
      <w:r>
        <w:t xml:space="preserve">Robbie</w:t>
      </w:r>
    </w:p>
    <w:p>
      <w:pPr>
        <w:numPr>
          <w:numId w:val="1007"/>
          <w:ilvl w:val="1"/>
        </w:numPr>
      </w:pPr>
      <w:r>
        <w:t xml:space="preserve">RCHK-13 Rychlík</w:t>
      </w:r>
    </w:p>
    <w:p>
      <w:pPr>
        <w:numPr>
          <w:numId w:val="1007"/>
          <w:ilvl w:val="1"/>
        </w:numPr>
      </w:pPr>
      <w:r>
        <w:t xml:space="preserve">CHTR-1 Chytroušek</w:t>
      </w:r>
    </w:p>
    <w:p>
      <w:pPr>
        <w:numPr>
          <w:numId w:val="1007"/>
          <w:ilvl w:val="1"/>
        </w:numPr>
      </w:pPr>
      <w:r>
        <w:t xml:space="preserve">DV-5 Dave</w:t>
      </w:r>
    </w:p>
    <w:p>
      <w:pPr>
        <w:numPr>
          <w:numId w:val="1007"/>
          <w:ilvl w:val="1"/>
        </w:numPr>
      </w:pPr>
      <w:r>
        <w:t xml:space="preserve">RB-34 Herbie</w:t>
      </w:r>
    </w:p>
    <w:p>
      <w:pPr>
        <w:numPr>
          <w:numId w:val="1007"/>
          <w:ilvl w:val="1"/>
        </w:numPr>
      </w:pPr>
      <w:r>
        <w:t xml:space="preserve">Mozek</w:t>
      </w:r>
    </w:p>
    <w:p>
      <w:pPr>
        <w:numPr>
          <w:numId w:val="1007"/>
          <w:ilvl w:val="1"/>
        </w:numPr>
      </w:pPr>
      <w:r>
        <w:t xml:space="preserve">Stroje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Heading4"/>
      </w:pPr>
      <w:bookmarkStart w:id="34" w:name="veršová-výstavba"/>
      <w:r>
        <w:t xml:space="preserve">Veršová výstavba</w:t>
      </w:r>
      <w:bookmarkEnd w:id="34"/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Heading3"/>
      </w:pPr>
      <w:bookmarkStart w:id="38" w:name="section"/>
      <w:bookmarkEnd w:id="38"/>
    </w:p>
    <w:p>
      <w:pPr>
        <w:pStyle w:val="Heading2"/>
      </w:pPr>
      <w:bookmarkStart w:id="39" w:name="literárnéhistorický-konext"/>
      <w:r>
        <w:t xml:space="preserve">Literárnéhistorický konext</w:t>
      </w:r>
      <w:bookmarkEnd w:id="39"/>
    </w:p>
    <w:p>
      <w:pPr>
        <w:pStyle w:val="Heading4"/>
      </w:pPr>
      <w:bookmarkStart w:id="40" w:name="kontext-autorovy-tvorby"/>
      <w:r>
        <w:t xml:space="preserve">Kontext autorovy tvorby</w:t>
      </w:r>
      <w:bookmarkEnd w:id="40"/>
    </w:p>
    <w:p>
      <w:pPr>
        <w:pStyle w:val="FirstParagraph"/>
      </w:pPr>
      <w:r>
        <w:rPr>
          <w:b/>
        </w:rPr>
        <w:t xml:space="preserve">Isaac Asimov</w:t>
      </w:r>
      <w:r>
        <w:t xml:space="preserve"> </w:t>
      </w:r>
      <w:r>
        <w:t xml:space="preserve">(narozen jako Izák Judovič Ozimov)</w:t>
      </w:r>
    </w:p>
    <w:p>
      <w:pPr>
        <w:numPr>
          <w:numId w:val="1008"/>
          <w:ilvl w:val="0"/>
        </w:numPr>
      </w:pPr>
      <w:r>
        <w:t xml:space="preserve">Počátek jeho tvorby patří do období tzv.</w:t>
      </w:r>
      <w:r>
        <w:t xml:space="preserve"> </w:t>
      </w:r>
      <w:r>
        <w:rPr>
          <w:b/>
        </w:rPr>
        <w:t xml:space="preserve">Zlatého věku sci-fi</w:t>
      </w:r>
      <w:r>
        <w:rPr>
          <w:b/>
        </w:rPr>
        <w:t xml:space="preserve"> </w:t>
      </w:r>
      <w:r>
        <w:rPr>
          <w:b/>
        </w:rPr>
        <w:t xml:space="preserve">(1938-1946)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Narozen 2.1.</w:t>
      </w:r>
      <w:r>
        <w:rPr>
          <w:b/>
        </w:rPr>
        <w:t xml:space="preserve">1920</w:t>
      </w:r>
      <w:r>
        <w:t xml:space="preserve"> </w:t>
      </w:r>
      <w:r>
        <w:t xml:space="preserve">v Bělorusku</w:t>
      </w:r>
    </w:p>
    <w:p>
      <w:pPr>
        <w:numPr>
          <w:numId w:val="1008"/>
          <w:ilvl w:val="0"/>
        </w:numPr>
      </w:pPr>
      <w:r>
        <w:t xml:space="preserve">Zemřel 6.4.</w:t>
      </w:r>
      <w:r>
        <w:rPr>
          <w:b/>
        </w:rPr>
        <w:t xml:space="preserve">1992</w:t>
      </w:r>
      <w:r>
        <w:t xml:space="preserve"> </w:t>
      </w:r>
      <w:r>
        <w:t xml:space="preserve">v USA</w:t>
      </w:r>
    </w:p>
    <w:p>
      <w:pPr>
        <w:numPr>
          <w:numId w:val="1008"/>
          <w:ilvl w:val="0"/>
        </w:numPr>
      </w:pPr>
      <w:r>
        <w:t xml:space="preserve">Za II. Světové války sloužil na námořní základně ve Filadelfii</w:t>
      </w:r>
    </w:p>
    <w:p>
      <w:pPr>
        <w:numPr>
          <w:numId w:val="1008"/>
          <w:ilvl w:val="0"/>
        </w:numPr>
      </w:pPr>
      <w:r>
        <w:t xml:space="preserve">V roce 1948 se stal doktorem Biochemie a následně učil na Bostonské</w:t>
      </w:r>
      <w:r>
        <w:t xml:space="preserve"> </w:t>
      </w:r>
      <w:r>
        <w:t xml:space="preserve">Univerzitě</w:t>
      </w:r>
    </w:p>
    <w:p>
      <w:pPr>
        <w:numPr>
          <w:numId w:val="1008"/>
          <w:ilvl w:val="0"/>
        </w:numPr>
      </w:pPr>
      <w:r>
        <w:t xml:space="preserve">V roce 1958 se stává profesionálním spisovatelem (napsal přes 300</w:t>
      </w:r>
      <w:r>
        <w:t xml:space="preserve"> </w:t>
      </w:r>
      <w:r>
        <w:t xml:space="preserve">vědeckých, vědecko-populárních a vědecko-fantastických publikací)</w:t>
      </w:r>
    </w:p>
    <w:p>
      <w:pPr>
        <w:numPr>
          <w:numId w:val="1008"/>
          <w:ilvl w:val="0"/>
        </w:numPr>
      </w:pPr>
      <w:r>
        <w:t xml:space="preserve">Trpěl klaustrofílií (opak klaustrofobie) to se projevuje v jeho</w:t>
      </w:r>
      <w:r>
        <w:t xml:space="preserve"> </w:t>
      </w:r>
      <w:r>
        <w:t xml:space="preserve">knihách, např: Ocelové jeskyně, Nahé Slunce, Roboti úsvitu</w:t>
      </w:r>
    </w:p>
    <w:p>
      <w:pPr>
        <w:numPr>
          <w:numId w:val="1008"/>
          <w:ilvl w:val="0"/>
        </w:numPr>
      </w:pPr>
      <w:r>
        <w:t xml:space="preserve">Zemřel údajně na nákazu AIDS z transfuze krve</w:t>
      </w:r>
    </w:p>
    <w:p>
      <w:pPr>
        <w:numPr>
          <w:numId w:val="1008"/>
          <w:ilvl w:val="0"/>
        </w:numPr>
      </w:pPr>
      <w:r>
        <w:t xml:space="preserve">Dostal spoustu literárních ocenění (7x Hugo, 2x Nebula, 7x Locus)</w:t>
      </w:r>
    </w:p>
    <w:p>
      <w:pPr>
        <w:numPr>
          <w:numId w:val="1008"/>
          <w:ilvl w:val="0"/>
        </w:numPr>
      </w:pPr>
      <w:r>
        <w:rPr>
          <w:b/>
        </w:rPr>
        <w:t xml:space="preserve">Tři zákony robotiky</w:t>
      </w:r>
      <w:r>
        <w:t xml:space="preserve"> </w:t>
      </w:r>
      <w:r>
        <w:t xml:space="preserve">(povídka „</w:t>
      </w:r>
      <w:r>
        <w:rPr>
          <w:b/>
        </w:rPr>
        <w:t xml:space="preserve">Hra na honěnou</w:t>
      </w:r>
      <w:r>
        <w:t xml:space="preserve">“)</w:t>
      </w:r>
    </w:p>
    <w:p>
      <w:pPr>
        <w:numPr>
          <w:numId w:val="1009"/>
          <w:ilvl w:val="1"/>
        </w:numPr>
      </w:pPr>
      <w:r>
        <w:rPr>
          <w:b/>
        </w:rPr>
        <w:t xml:space="preserve">Robot nesmí ublížit člověku nebo svou nečinností dopustit, aby</w:t>
      </w:r>
      <w:r>
        <w:rPr>
          <w:b/>
        </w:rPr>
        <w:t xml:space="preserve"> </w:t>
      </w:r>
      <w:r>
        <w:rPr>
          <w:b/>
        </w:rPr>
        <w:t xml:space="preserve">člověku bylo ublíženo.</w:t>
      </w:r>
    </w:p>
    <w:p>
      <w:pPr>
        <w:numPr>
          <w:numId w:val="1009"/>
          <w:ilvl w:val="1"/>
        </w:numPr>
      </w:pPr>
      <w:r>
        <w:rPr>
          <w:b/>
        </w:rPr>
        <w:t xml:space="preserve">Robot musí uposlechnout příkazů člověka, kromě případů, kdy</w:t>
      </w:r>
      <w:r>
        <w:rPr>
          <w:b/>
        </w:rPr>
        <w:t xml:space="preserve"> </w:t>
      </w:r>
      <w:r>
        <w:rPr>
          <w:b/>
        </w:rPr>
        <w:t xml:space="preserve">tyto příkazy jsou v rozporu s prvním zákonem.</w:t>
      </w:r>
    </w:p>
    <w:p>
      <w:pPr>
        <w:numPr>
          <w:numId w:val="1009"/>
          <w:ilvl w:val="1"/>
        </w:numPr>
      </w:pPr>
      <w:r>
        <w:rPr>
          <w:b/>
        </w:rPr>
        <w:t xml:space="preserve">Robot musí chránit sám sebe před zničením, kromě případů, kdy</w:t>
      </w:r>
      <w:r>
        <w:rPr>
          <w:b/>
        </w:rPr>
        <w:t xml:space="preserve"> </w:t>
      </w:r>
      <w:r>
        <w:rPr>
          <w:b/>
        </w:rPr>
        <w:t xml:space="preserve">tato ochrana je v rozporu s prvním nebo druhým zákonem.</w:t>
      </w:r>
    </w:p>
    <w:p>
      <w:pPr>
        <w:numPr>
          <w:numId w:val="1008"/>
          <w:ilvl w:val="0"/>
        </w:numPr>
      </w:pPr>
      <w:r>
        <w:t xml:space="preserve">Společně s</w:t>
      </w:r>
      <w:r>
        <w:t xml:space="preserve"> </w:t>
      </w:r>
      <w:r>
        <w:rPr>
          <w:b/>
        </w:rPr>
        <w:t xml:space="preserve">Robertem A. Heinleinem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Arthurem C. Clarkem</w:t>
      </w:r>
      <w:r>
        <w:t xml:space="preserve"> </w:t>
      </w:r>
      <w:r>
        <w:t xml:space="preserve">byli</w:t>
      </w:r>
      <w:r>
        <w:t xml:space="preserve"> </w:t>
      </w:r>
      <w:r>
        <w:t xml:space="preserve">v americké literatuře známi jako „</w:t>
      </w:r>
      <w:r>
        <w:rPr>
          <w:b/>
        </w:rPr>
        <w:t xml:space="preserve">Velká trojka science fiction</w:t>
      </w:r>
      <w:r>
        <w:t xml:space="preserve">“</w:t>
      </w:r>
      <w:r>
        <w:t xml:space="preserve"> </w:t>
      </w:r>
      <w:r>
        <w:t xml:space="preserve">(Big Three)</w:t>
      </w:r>
    </w:p>
    <w:p>
      <w:pPr>
        <w:numPr>
          <w:numId w:val="1008"/>
          <w:ilvl w:val="0"/>
        </w:numPr>
      </w:pPr>
      <w:r>
        <w:t xml:space="preserve">Díla: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Série o Robotech</w:t>
      </w:r>
      <w:r>
        <w:t xml:space="preserve"> </w:t>
      </w:r>
      <w:r>
        <w:t xml:space="preserve">(4 dílné)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Série Nadace</w:t>
      </w:r>
      <w:r>
        <w:t xml:space="preserve"> </w:t>
      </w:r>
      <w:r>
        <w:t xml:space="preserve">(7 dílné)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Série Galaktická říše</w:t>
      </w:r>
      <w:r>
        <w:t xml:space="preserve"> </w:t>
      </w:r>
      <w:r>
        <w:t xml:space="preserve">(3 dílné)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Série Lucky Starr</w:t>
      </w:r>
      <w:r>
        <w:t xml:space="preserve"> </w:t>
      </w:r>
      <w:r>
        <w:t xml:space="preserve">(6 dílné)</w:t>
      </w:r>
      <w:r>
        <w:t xml:space="preserve"> </w:t>
      </w:r>
      <w:r>
        <w:t xml:space="preserve">*</w:t>
      </w:r>
      <w:r>
        <w:rPr>
          <w:i/>
        </w:rPr>
        <w:t xml:space="preserve">pod pseudonymem</w:t>
      </w:r>
      <w:r>
        <w:t xml:space="preserve"> </w:t>
      </w:r>
      <w:r>
        <w:rPr>
          <w:i/>
          <w:b/>
        </w:rPr>
        <w:t xml:space="preserve">Paul French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Ani sami bohové</w:t>
      </w:r>
      <w:r>
        <w:t xml:space="preserve"> </w:t>
      </w:r>
      <w:r>
        <w:t xml:space="preserve">(</w:t>
      </w:r>
      <w:r>
        <w:rPr>
          <w:b/>
        </w:rPr>
        <w:t xml:space="preserve">1972</w:t>
      </w:r>
      <w:r>
        <w:t xml:space="preserve">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Konec věčnosti</w:t>
      </w:r>
      <w:r>
        <w:t xml:space="preserve"> </w:t>
      </w:r>
      <w:r>
        <w:t xml:space="preserve">(</w:t>
      </w:r>
      <w:r>
        <w:rPr>
          <w:b/>
        </w:rPr>
        <w:t xml:space="preserve">1955</w:t>
      </w:r>
      <w:r>
        <w:t xml:space="preserve">)</w:t>
      </w:r>
    </w:p>
    <w:p>
      <w:pPr>
        <w:numPr>
          <w:numId w:val="1010"/>
          <w:ilvl w:val="1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t xml:space="preserve">(</w:t>
      </w:r>
      <w:r>
        <w:rPr>
          <w:b/>
        </w:rPr>
        <w:t xml:space="preserve">1950</w:t>
      </w:r>
      <w:r>
        <w:t xml:space="preserve">)</w:t>
      </w:r>
    </w:p>
    <w:p>
      <w:pPr>
        <w:pStyle w:val="Heading4"/>
      </w:pPr>
      <w:bookmarkStart w:id="41" w:name="literárníobecně-kulturní-kontext"/>
      <w:r>
        <w:t xml:space="preserve">Literární/obecně kulturní Kontext</w:t>
      </w:r>
      <w:bookmarkEnd w:id="41"/>
    </w:p>
    <w:p>
      <w:pPr>
        <w:pStyle w:val="FirstParagraph"/>
      </w:pPr>
      <w:r>
        <w:rPr>
          <w:b/>
        </w:rPr>
        <w:t xml:space="preserve">VĚDECKO FANTASTICKÁ LITERATURA - 2. polovina 20. století</w:t>
      </w:r>
    </w:p>
    <w:p>
      <w:pPr>
        <w:numPr>
          <w:numId w:val="1011"/>
          <w:ilvl w:val="0"/>
        </w:numPr>
      </w:pPr>
      <w:r>
        <w:t xml:space="preserve">v tomto období velký rozmach - rozvoj vědy (válka)</w:t>
      </w:r>
    </w:p>
    <w:p>
      <w:pPr>
        <w:numPr>
          <w:numId w:val="1011"/>
          <w:ilvl w:val="0"/>
        </w:numPr>
      </w:pPr>
      <w:r>
        <w:t xml:space="preserve">spisovatelé mají dost existence člověka, současnosti → utíkají k</w:t>
      </w:r>
      <w:r>
        <w:t xml:space="preserve"> </w:t>
      </w:r>
      <w:r>
        <w:t xml:space="preserve">fikci</w:t>
      </w:r>
    </w:p>
    <w:p>
      <w:pPr>
        <w:numPr>
          <w:numId w:val="1011"/>
          <w:ilvl w:val="0"/>
        </w:numPr>
      </w:pPr>
      <w:r>
        <w:t xml:space="preserve">otázky budoucnosti, politiky, mimozemských civilizací</w:t>
      </w:r>
    </w:p>
    <w:p>
      <w:pPr>
        <w:numPr>
          <w:numId w:val="1011"/>
          <w:ilvl w:val="0"/>
        </w:numPr>
      </w:pPr>
      <w:r>
        <w:t xml:space="preserve">rozdíl:</w:t>
      </w:r>
      <w:r>
        <w:t xml:space="preserve"> </w:t>
      </w:r>
      <w:r>
        <w:rPr>
          <w:b/>
        </w:rPr>
        <w:t xml:space="preserve">sci-fi</w:t>
      </w:r>
      <w:r>
        <w:t xml:space="preserve"> </w:t>
      </w:r>
      <w:r>
        <w:t xml:space="preserve">(veda, technika, pokrok, budoucnost) x</w:t>
      </w:r>
      <w:r>
        <w:t xml:space="preserve"> </w:t>
      </w:r>
      <w:r>
        <w:rPr>
          <w:b/>
        </w:rPr>
        <w:t xml:space="preserve">fantasy</w:t>
      </w:r>
      <w:r>
        <w:t xml:space="preserve"> </w:t>
      </w:r>
      <w:r>
        <w:t xml:space="preserve">(více nadpřizorena - i mytologie)</w:t>
      </w:r>
    </w:p>
    <w:p>
      <w:pPr>
        <w:numPr>
          <w:numId w:val="1011"/>
          <w:ilvl w:val="0"/>
        </w:numPr>
      </w:pPr>
      <w:r>
        <w:t xml:space="preserve">zástupci:</w:t>
      </w:r>
    </w:p>
    <w:p>
      <w:pPr>
        <w:numPr>
          <w:numId w:val="1012"/>
          <w:ilvl w:val="1"/>
        </w:numPr>
      </w:pPr>
      <w:r>
        <w:rPr>
          <w:b/>
        </w:rPr>
        <w:t xml:space="preserve">G. Orwell (1903 - 1950)</w:t>
      </w:r>
    </w:p>
    <w:p>
      <w:pPr>
        <w:numPr>
          <w:numId w:val="1013"/>
          <w:ilvl w:val="2"/>
        </w:numPr>
      </w:pPr>
      <w:r>
        <w:rPr>
          <w:u w:val="single"/>
          <w:i/>
        </w:rPr>
        <w:t xml:space="preserve">Farma zvířat</w:t>
      </w:r>
      <w:r>
        <w:t xml:space="preserve"> </w:t>
      </w:r>
      <w:r>
        <w:rPr>
          <w:b/>
        </w:rPr>
        <w:t xml:space="preserve">(1945)</w:t>
      </w:r>
    </w:p>
    <w:p>
      <w:pPr>
        <w:numPr>
          <w:numId w:val="1013"/>
          <w:ilvl w:val="2"/>
        </w:numPr>
      </w:pPr>
      <w:r>
        <w:rPr>
          <w:u w:val="single"/>
          <w:i/>
        </w:rPr>
        <w:t xml:space="preserve">1984</w:t>
      </w:r>
      <w:r>
        <w:t xml:space="preserve"> </w:t>
      </w:r>
      <w:r>
        <w:rPr>
          <w:b/>
        </w:rPr>
        <w:t xml:space="preserve">(1949)</w:t>
      </w:r>
    </w:p>
    <w:p>
      <w:pPr>
        <w:numPr>
          <w:numId w:val="1012"/>
          <w:ilvl w:val="1"/>
        </w:numPr>
      </w:pPr>
      <w:r>
        <w:rPr>
          <w:b/>
        </w:rPr>
        <w:t xml:space="preserve">Arthur C. Clarke (1917 – 2008)</w:t>
      </w:r>
    </w:p>
    <w:p>
      <w:pPr>
        <w:pStyle w:val="Compact"/>
        <w:numPr>
          <w:numId w:val="1014"/>
          <w:ilvl w:val="2"/>
        </w:numPr>
      </w:pPr>
      <w:r>
        <w:rPr>
          <w:u w:val="single"/>
          <w:i/>
        </w:rPr>
        <w:t xml:space="preserve">2001: Vesmírná Odysea</w:t>
      </w:r>
      <w:r>
        <w:t xml:space="preserve"> </w:t>
      </w:r>
      <w:r>
        <w:rPr>
          <w:b/>
        </w:rPr>
        <w:t xml:space="preserve">(1968)</w:t>
      </w:r>
    </w:p>
    <w:p>
      <w:pPr>
        <w:numPr>
          <w:numId w:val="1012"/>
          <w:ilvl w:val="1"/>
        </w:numPr>
      </w:pPr>
      <w:r>
        <w:rPr>
          <w:b/>
        </w:rPr>
        <w:t xml:space="preserve">R. Bradbury (1920 – 2012)</w:t>
      </w:r>
    </w:p>
    <w:p>
      <w:pPr>
        <w:pStyle w:val="Compact"/>
        <w:numPr>
          <w:numId w:val="1015"/>
          <w:ilvl w:val="2"/>
        </w:numPr>
      </w:pPr>
      <w:r>
        <w:rPr>
          <w:u w:val="single"/>
          <w:i/>
        </w:rPr>
        <w:t xml:space="preserve">451 stupňů Fahrenheita</w:t>
      </w:r>
      <w:r>
        <w:t xml:space="preserve"> </w:t>
      </w:r>
      <w:r>
        <w:rPr>
          <w:b/>
        </w:rPr>
        <w:t xml:space="preserve">(1953)</w:t>
      </w:r>
    </w:p>
    <w:p>
      <w:pPr>
        <w:numPr>
          <w:numId w:val="1012"/>
          <w:ilvl w:val="1"/>
        </w:numPr>
      </w:pPr>
      <w:r>
        <w:rPr>
          <w:b/>
        </w:rPr>
        <w:t xml:space="preserve">Stanislaw Lem (1921 – 2006)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Solaris</w:t>
      </w:r>
      <w:r>
        <w:t xml:space="preserve"> </w:t>
      </w:r>
      <w:r>
        <w:rPr>
          <w:b/>
        </w:rPr>
        <w:t xml:space="preserve">(1961)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Golem XIV</w:t>
      </w:r>
      <w:r>
        <w:t xml:space="preserve"> </w:t>
      </w:r>
      <w:r>
        <w:rPr>
          <w:b/>
        </w:rPr>
        <w:t xml:space="preserve">(1984)</w:t>
      </w:r>
    </w:p>
    <w:p>
      <w:pPr>
        <w:numPr>
          <w:numId w:val="1016"/>
          <w:ilvl w:val="2"/>
        </w:numPr>
      </w:pPr>
      <w:r>
        <w:rPr>
          <w:u w:val="single"/>
          <w:i/>
        </w:rPr>
        <w:t xml:space="preserve">Astronauti</w:t>
      </w:r>
      <w:r>
        <w:t xml:space="preserve"> </w:t>
      </w:r>
      <w:r>
        <w:rPr>
          <w:b/>
        </w:rPr>
        <w:t xml:space="preserve">(1951)</w:t>
      </w:r>
    </w:p>
    <w:p>
      <w:pPr>
        <w:numPr>
          <w:numId w:val="1012"/>
          <w:ilvl w:val="1"/>
        </w:numPr>
      </w:pPr>
      <w:r>
        <w:rPr>
          <w:b/>
        </w:rPr>
        <w:t xml:space="preserve">Robert A. Heinlein</w:t>
      </w:r>
    </w:p>
    <w:p>
      <w:pPr>
        <w:numPr>
          <w:numId w:val="1017"/>
          <w:ilvl w:val="2"/>
        </w:numPr>
      </w:pPr>
      <w:r>
        <w:rPr>
          <w:u w:val="single"/>
          <w:i/>
        </w:rPr>
        <w:t xml:space="preserve">Linie života</w:t>
      </w:r>
      <w:r>
        <w:t xml:space="preserve"> </w:t>
      </w:r>
      <w:r>
        <w:rPr>
          <w:b/>
        </w:rPr>
        <w:t xml:space="preserve">(1939)</w:t>
      </w:r>
    </w:p>
    <w:p>
      <w:pPr>
        <w:numPr>
          <w:numId w:val="1017"/>
          <w:ilvl w:val="2"/>
        </w:numPr>
      </w:pPr>
      <w:r>
        <w:rPr>
          <w:u w:val="single"/>
          <w:i/>
        </w:rPr>
        <w:t xml:space="preserve">Minulost napříč budoucností</w:t>
      </w:r>
      <w:r>
        <w:t xml:space="preserve"> </w:t>
      </w:r>
      <w:r>
        <w:rPr>
          <w:b/>
        </w:rPr>
        <w:t xml:space="preserve">(1967)</w:t>
      </w:r>
    </w:p>
    <w:p>
      <w:pPr>
        <w:numPr>
          <w:numId w:val="1012"/>
          <w:ilvl w:val="1"/>
        </w:numPr>
      </w:pPr>
      <w:r>
        <w:rPr>
          <w:b/>
        </w:rPr>
        <w:t xml:space="preserve">Isaac Asimov (1920 – 1992)</w:t>
      </w:r>
    </w:p>
    <w:p>
      <w:pPr>
        <w:pStyle w:val="Compact"/>
        <w:numPr>
          <w:numId w:val="1018"/>
          <w:ilvl w:val="2"/>
        </w:numPr>
      </w:pPr>
      <w:r>
        <w:rPr>
          <w:u w:val="single"/>
          <w:i/>
        </w:rPr>
        <w:t xml:space="preserve">Já, Robot</w:t>
      </w:r>
      <w:r>
        <w:t xml:space="preserve"> </w:t>
      </w:r>
      <w:r>
        <w:rPr>
          <w:b/>
        </w:rPr>
        <w:t xml:space="preserve">(1950)</w:t>
      </w:r>
    </w:p>
    <w:p>
      <w:pPr>
        <w:numPr>
          <w:numId w:val="1012"/>
          <w:ilvl w:val="1"/>
        </w:numPr>
      </w:pPr>
      <w:r>
        <w:rPr>
          <w:b/>
        </w:rPr>
        <w:t xml:space="preserve">J. R. R. Tolkien (1892 – 1977)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Hobit</w:t>
      </w:r>
      <w:r>
        <w:t xml:space="preserve"> </w:t>
      </w:r>
      <w:r>
        <w:rPr>
          <w:b/>
        </w:rPr>
        <w:t xml:space="preserve">(1937)</w:t>
      </w:r>
    </w:p>
    <w:p>
      <w:pPr>
        <w:numPr>
          <w:numId w:val="1019"/>
          <w:ilvl w:val="2"/>
        </w:numPr>
      </w:pPr>
      <w:r>
        <w:rPr>
          <w:u w:val="single"/>
          <w:i/>
        </w:rPr>
        <w:t xml:space="preserve">Pán prstenů</w:t>
      </w:r>
      <w:r>
        <w:t xml:space="preserve"> </w:t>
      </w:r>
      <w:r>
        <w:t xml:space="preserve">- trilogie</w:t>
      </w:r>
      <w:r>
        <w:t xml:space="preserve"> </w:t>
      </w:r>
      <w:r>
        <w:rPr>
          <w:b/>
        </w:rPr>
        <w:t xml:space="preserve">(60. léta)</w:t>
      </w:r>
    </w:p>
    <w:p>
      <w:pPr>
        <w:numPr>
          <w:numId w:val="1012"/>
          <w:ilvl w:val="1"/>
        </w:numPr>
      </w:pPr>
      <w:r>
        <w:rPr>
          <w:b/>
        </w:rPr>
        <w:t xml:space="preserve">Lewis Clive Staples (1898 - 1963)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Kosmická trilogie</w:t>
      </w:r>
      <w:r>
        <w:t xml:space="preserve"> </w:t>
      </w:r>
      <w:r>
        <w:rPr>
          <w:b/>
        </w:rPr>
        <w:t xml:space="preserve">(1938-1945)</w:t>
      </w:r>
    </w:p>
    <w:p>
      <w:pPr>
        <w:numPr>
          <w:numId w:val="1020"/>
          <w:ilvl w:val="2"/>
        </w:numPr>
      </w:pPr>
      <w:r>
        <w:rPr>
          <w:u w:val="single"/>
          <w:i/>
        </w:rPr>
        <w:t xml:space="preserve">Letopisy Narnie</w:t>
      </w:r>
      <w:r>
        <w:t xml:space="preserve"> </w:t>
      </w:r>
      <w:r>
        <w:rPr>
          <w:b/>
        </w:rPr>
        <w:t xml:space="preserve">(1950-1956)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Já robot</dc:title>
  <dc:creator/>
  <dc:description>Já robot | čtenářský deník</dc:description>
  <cp:keywords/>
  <dcterms:created xsi:type="dcterms:W3CDTF">2019-05-18T23:33:08Z</dcterms:created>
  <dcterms:modified xsi:type="dcterms:W3CDTF">2019-05-18T23:33:08Z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/docs/processed/ja-robot-asimov-isaac.docx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