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Kytice</w:t>
      </w:r>
    </w:p>
    <w:p>
      <w:pPr>
        <w:pStyle w:val="Heading1"/>
      </w:pPr>
      <w:bookmarkStart w:id="20" w:name="kytice-karel-jaromír-erben"/>
      <w:r>
        <w:t xml:space="preserve">Kytice | Karel Jaromír Erben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Morální provinění člověka a jejich následky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sobeckost, chamtivost, zločin, mateřství, láska, trest, osud,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Většina balad se odehrává ve venkovském prostředí. Čas vyprávění je</w:t>
      </w:r>
      <w:r>
        <w:t xml:space="preserve"> </w:t>
      </w:r>
      <w:r>
        <w:t xml:space="preserve">neměnný a děj je pochmurný.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je rozdělena na původně 12 balad, později byla přidána 13. balada. Většina z nich je odrazem přírody. Kniha obsahuje</w:t>
      </w:r>
      <w:r>
        <w:t xml:space="preserve"> </w:t>
      </w:r>
      <w:r>
        <w:t xml:space="preserve">tyto balady: Vodník, Polednice, Záhořovo lože, Štědrý den, Holoubek,</w:t>
      </w:r>
      <w:r>
        <w:t xml:space="preserve"> </w:t>
      </w:r>
      <w:r>
        <w:t xml:space="preserve">Lilie, Věštkyně, Svatební košile, Vrba, Zlatý kolovrat, Dceřina kletba,</w:t>
      </w:r>
      <w:r>
        <w:t xml:space="preserve"> </w:t>
      </w:r>
      <w:r>
        <w:t xml:space="preserve">Poklad, Kytice (úvodní báseň)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Druh</w:t>
      </w:r>
      <w:r>
        <w:t xml:space="preserve">: lyricko-epický (= děl je potlačen, přesto většinou patrný.</w:t>
      </w:r>
      <w:r>
        <w:t xml:space="preserve"> </w:t>
      </w:r>
      <w:r>
        <w:t xml:space="preserve">Dílo je psáno ve verších, ale dějovou linií, kterou lze rozpoznat.)</w:t>
      </w:r>
    </w:p>
    <w:p>
      <w:pPr>
        <w:pStyle w:val="BodyText"/>
      </w:pPr>
      <w:r>
        <w:rPr>
          <w:b/>
        </w:rPr>
        <w:t xml:space="preserve">Žánr</w:t>
      </w:r>
      <w:r>
        <w:t xml:space="preserve">: balada (= lyricko-epický veršovaný útvar s mnohdy ponurým,</w:t>
      </w:r>
      <w:r>
        <w:t xml:space="preserve"> </w:t>
      </w:r>
      <w:r>
        <w:t xml:space="preserve">strašidelným dějem a většinou nešťastným, někdy až tragickým koncem.)</w:t>
      </w:r>
      <w:r>
        <w:br/>
      </w:r>
      <w:r>
        <w:rPr>
          <w:b/>
        </w:rPr>
        <w:t xml:space="preserve">Forma</w:t>
      </w:r>
      <w:r>
        <w:t xml:space="preserve">: poezie (= jedná se o jazykové dílo, které se od běžné mluvy</w:t>
      </w:r>
      <w:r>
        <w:t xml:space="preserve"> </w:t>
      </w:r>
      <w:r>
        <w:t xml:space="preserve">odlišuje používáním uměleckých prostředků (rým, rytmus, metrum,</w:t>
      </w:r>
      <w:r>
        <w:t xml:space="preserve"> </w:t>
      </w:r>
      <w:r>
        <w:t xml:space="preserve">obraznost nebo symbolika).)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 (= je forma vypracování ve 3. osobě, v němž tzv. autorský</w:t>
      </w:r>
      <w:r>
        <w:t xml:space="preserve"> </w:t>
      </w:r>
      <w:r>
        <w:t xml:space="preserve">vypravěč 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FirstParagraph"/>
      </w:pPr>
      <w:r>
        <w:t xml:space="preserve">Erbenovi hrdinové nepředstavují romanticky rozpolcené jedince bouřící se</w:t>
      </w:r>
      <w:r>
        <w:t xml:space="preserve"> </w:t>
      </w:r>
      <w:r>
        <w:t xml:space="preserve">vůči světu, společnosti či životu. Smířlivě přijímají svůj osud, ať je</w:t>
      </w:r>
      <w:r>
        <w:t xml:space="preserve"> </w:t>
      </w:r>
      <w:r>
        <w:t xml:space="preserve">dobrý, nebo špatný. Za své prohřešky, úmyslně i neúmyslně, jsou</w:t>
      </w:r>
      <w:r>
        <w:t xml:space="preserve"> </w:t>
      </w:r>
      <w:r>
        <w:t xml:space="preserve">posuzování dle mravního kodexu. Vinu následuje trest, který pokorně</w:t>
      </w:r>
      <w:r>
        <w:t xml:space="preserve"> </w:t>
      </w:r>
      <w:r>
        <w:t xml:space="preserve">snášejí. Důležitou roli v díle mají ženské hrdinky, které jsou</w:t>
      </w:r>
      <w:r>
        <w:t xml:space="preserve"> </w:t>
      </w:r>
      <w:r>
        <w:t xml:space="preserve">zastoupeny ve všech skladbách kromě Záhořova lože. V Erbenově pojetí</w:t>
      </w:r>
      <w:r>
        <w:t xml:space="preserve"> </w:t>
      </w:r>
      <w:r>
        <w:t xml:space="preserve">plní především poslání matky. Ve většině balad se autor zamýšlí nad</w:t>
      </w:r>
      <w:r>
        <w:t xml:space="preserve"> </w:t>
      </w:r>
      <w:r>
        <w:t xml:space="preserve">mateřskou láskou, její velikostí i úskalími. Pro postavy a jejich</w:t>
      </w:r>
      <w:r>
        <w:t xml:space="preserve"> </w:t>
      </w:r>
      <w:r>
        <w:t xml:space="preserve">příběhy, posuzované na základě etického principu, není rozhodující</w:t>
      </w:r>
      <w:r>
        <w:t xml:space="preserve"> </w:t>
      </w:r>
      <w:r>
        <w:t xml:space="preserve">společenské prostředí ani čas. Autor se od nich na rozdíl od</w:t>
      </w:r>
      <w:r>
        <w:t xml:space="preserve"> </w:t>
      </w:r>
      <w:r>
        <w:t xml:space="preserve">romantických spisovatelů zcela distancuje.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 Podstatou vypravování je převyprávění příběhu,</w:t>
      </w:r>
      <w:r>
        <w:t xml:space="preserve"> </w:t>
      </w:r>
      <w:r>
        <w:t xml:space="preserve">vyprávění má děj. Vypravování může být v mnoha žánrech například</w:t>
      </w:r>
      <w:r>
        <w:t xml:space="preserve"> </w:t>
      </w:r>
      <w:r>
        <w:t xml:space="preserve">pověst, pohádka, horor, fantasy, sci-fi, detektivní román, humoristická</w:t>
      </w:r>
      <w:r>
        <w:t xml:space="preserve"> </w:t>
      </w:r>
      <w:r>
        <w:t xml:space="preserve">povídka atd. Vypravování může být skutečná nebo vymyšlená událost.</w:t>
      </w:r>
      <w:r>
        <w:t xml:space="preserve"> </w:t>
      </w:r>
      <w:r>
        <w:t xml:space="preserve">Vypravování může obsahovat přímou řeč.)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Dialogy (= rozhovor dvou a více lidí)</w:t>
      </w:r>
    </w:p>
    <w:p>
      <w:pPr>
        <w:pStyle w:val="BodyText"/>
      </w:pPr>
      <w:r>
        <w:t xml:space="preserve">Přímá řeč (= je literární figura, kterou tvoří jedna nebo několik vět</w:t>
      </w:r>
      <w:r>
        <w:t xml:space="preserve"> </w:t>
      </w:r>
      <w:r>
        <w:t xml:space="preserve">vložených do vyprávění jako doslovný citát jiné osoby, než je vypravěč.</w:t>
      </w:r>
      <w:r>
        <w:t xml:space="preserve"> </w:t>
      </w:r>
      <w:r>
        <w:t xml:space="preserve">Je uzavřena v uvozovkách a může být doprovozena uvozování větou.)</w:t>
      </w:r>
    </w:p>
    <w:p>
      <w:pPr>
        <w:pStyle w:val="Heading4"/>
      </w:pPr>
      <w:bookmarkStart w:id="32" w:name="veršová-výstavba"/>
      <w:r>
        <w:t xml:space="preserve">Veršová výstavba</w:t>
      </w:r>
      <w:bookmarkEnd w:id="32"/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t xml:space="preserve">Knižní výrazy, zvukomalebnost, archaismy, mystika, vztah dítěte</w:t>
      </w:r>
      <w:r>
        <w:t xml:space="preserve"> </w:t>
      </w:r>
      <w:r>
        <w:t xml:space="preserve">s matkou. Básně jsou psány jazykem s řadou básnických prostředků</w:t>
      </w:r>
      <w:r>
        <w:t xml:space="preserve"> </w:t>
      </w:r>
      <w:r>
        <w:t xml:space="preserve">typických jak pro lidovou poezii (výrazný rým, zvukomalba, přirovnání),</w:t>
      </w:r>
      <w:r>
        <w:t xml:space="preserve"> </w:t>
      </w:r>
      <w:r>
        <w:t xml:space="preserve">tak pro umělecký básnický text (metafory, epiteta…). Převažuje forma</w:t>
      </w:r>
      <w:r>
        <w:t xml:space="preserve"> </w:t>
      </w:r>
      <w:r>
        <w:t xml:space="preserve">lidové balady (Vodník), sbírka zahrnuje i další pověsti (Poklad),</w:t>
      </w:r>
      <w:r>
        <w:t xml:space="preserve"> </w:t>
      </w:r>
      <w:r>
        <w:t xml:space="preserve">legendy barokně romantického ladění (Záhořovo lože) apod. Výrazné</w:t>
      </w:r>
      <w:r>
        <w:t xml:space="preserve"> </w:t>
      </w:r>
      <w:r>
        <w:t xml:space="preserve">romantické prvky díla představují líčené přírodní reálie (motivy</w:t>
      </w:r>
      <w:r>
        <w:t xml:space="preserve"> </w:t>
      </w:r>
      <w:r>
        <w:t xml:space="preserve">hřbitovů, lesů či jezera) a nadpřirozené bytosti. Používání citoslovce</w:t>
      </w:r>
      <w:r>
        <w:t xml:space="preserve"> </w:t>
      </w:r>
      <w:r>
        <w:t xml:space="preserve">místo sloves.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Elipsa</w:t>
      </w:r>
      <w:r>
        <w:t xml:space="preserve"> </w:t>
      </w:r>
      <w:r>
        <w:t xml:space="preserve">(= je vynechání části věty obsahující informaci, které je</w:t>
      </w:r>
      <w:r>
        <w:t xml:space="preserve"> </w:t>
      </w:r>
      <w:r>
        <w:t xml:space="preserve">příjemci známa a bez níž větu dokáže pochopit.)</w:t>
      </w:r>
    </w:p>
    <w:p>
      <w:pPr>
        <w:pStyle w:val="BlockText"/>
      </w:pPr>
      <w:r>
        <w:t xml:space="preserve">“</w:t>
      </w:r>
      <w:r>
        <w:t xml:space="preserve">Již jedenáctá odbila.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Epanastrofa</w:t>
      </w:r>
      <w:r>
        <w:t xml:space="preserve"> </w:t>
      </w:r>
      <w:r>
        <w:t xml:space="preserve">(= je opakování slov nebo skupiny slov na konci a na</w:t>
      </w:r>
      <w:r>
        <w:t xml:space="preserve"> </w:t>
      </w:r>
      <w:r>
        <w:t xml:space="preserve">začátku verše nebo věty.)</w:t>
      </w:r>
    </w:p>
    <w:p>
      <w:pPr>
        <w:pStyle w:val="BlockText"/>
      </w:pPr>
      <w:r>
        <w:t xml:space="preserve">“</w:t>
      </w:r>
      <w:r>
        <w:t xml:space="preserve">Boží rodičky, rodičky boží…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Epiteton</w:t>
      </w:r>
      <w:r>
        <w:t xml:space="preserve"> </w:t>
      </w:r>
      <w:r>
        <w:t xml:space="preserve">(=je básnický přívlastek, který „výslovně pojmenovává</w:t>
      </w:r>
      <w:r>
        <w:t xml:space="preserve"> </w:t>
      </w:r>
      <w:r>
        <w:t xml:space="preserve">vlastnost“ substantiva.)</w:t>
      </w:r>
    </w:p>
    <w:p>
      <w:pPr>
        <w:pStyle w:val="BlockText"/>
      </w:pPr>
      <w:r>
        <w:t xml:space="preserve">“</w:t>
      </w:r>
      <w:r>
        <w:t xml:space="preserve">Př.: A před tou mocnou světicí…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Eufemismus</w:t>
      </w:r>
      <w:r>
        <w:t xml:space="preserve"> </w:t>
      </w:r>
      <w:r>
        <w:t xml:space="preserve">(= je zlehčování, zjemňování, přikrášlující pojmenování</w:t>
      </w:r>
      <w:r>
        <w:t xml:space="preserve"> </w:t>
      </w:r>
      <w:r>
        <w:t xml:space="preserve">špatné nebo nepříjemné skutečnosti.)</w:t>
      </w:r>
    </w:p>
    <w:p>
      <w:pPr>
        <w:pStyle w:val="BlockText"/>
      </w:pPr>
      <w:r>
        <w:t xml:space="preserve">“</w:t>
      </w:r>
      <w:r>
        <w:t xml:space="preserve">Již na něm roste trávníček!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Metonymie</w:t>
      </w:r>
      <w:r>
        <w:t xml:space="preserve"> </w:t>
      </w:r>
      <w:r>
        <w:t xml:space="preserve">(= spočívá v přenosu označení na jiný objekt na základě</w:t>
      </w:r>
      <w:r>
        <w:t xml:space="preserve"> </w:t>
      </w:r>
      <w:r>
        <w:t xml:space="preserve">vnitřní podobnosti.)</w:t>
      </w:r>
    </w:p>
    <w:p>
      <w:pPr>
        <w:pStyle w:val="BlockText"/>
      </w:pPr>
      <w:r>
        <w:t xml:space="preserve">“</w:t>
      </w:r>
      <w:r>
        <w:t xml:space="preserve">bratra mi koule zabila</w:t>
      </w:r>
      <w:r>
        <w:t xml:space="preserve">”</w:t>
      </w:r>
    </w:p>
    <w:p>
      <w:pPr>
        <w:pStyle w:val="FirstParagraph"/>
      </w:pPr>
      <w:r>
        <w:rPr>
          <w:b/>
        </w:rPr>
        <w:t xml:space="preserve">Apostrofa</w:t>
      </w:r>
      <w:r>
        <w:t xml:space="preserve"> </w:t>
      </w:r>
      <w:r>
        <w:t xml:space="preserve">(= je řečnická figura, v níž se mluvčí nebo pisatel</w:t>
      </w:r>
      <w:r>
        <w:t xml:space="preserve"> </w:t>
      </w:r>
      <w:r>
        <w:t xml:space="preserve">„obrací jinam“ než k přítomnému publiku, k nepřítomné či zemřelé</w:t>
      </w:r>
      <w:r>
        <w:t xml:space="preserve"> </w:t>
      </w:r>
      <w:r>
        <w:t xml:space="preserve">osobě, případně oslovuje neživou věc.)</w:t>
      </w:r>
    </w:p>
    <w:p>
      <w:pPr>
        <w:pStyle w:val="BlockText"/>
      </w:pPr>
      <w:r>
        <w:t xml:space="preserve">“</w:t>
      </w:r>
      <w:r>
        <w:t xml:space="preserve">Maria, panno přemocná!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(=je jazyková a rétorická literární konstrukce spočívající</w:t>
      </w:r>
      <w:r>
        <w:t xml:space="preserve"> </w:t>
      </w:r>
      <w:r>
        <w:t xml:space="preserve">v přenášení významu na základě vnější podobnosti.)</w:t>
      </w:r>
    </w:p>
    <w:p>
      <w:pPr>
        <w:pStyle w:val="BlockText"/>
      </w:pPr>
      <w:r>
        <w:t xml:space="preserve">“</w:t>
      </w:r>
      <w:r>
        <w:t xml:space="preserve">květ blaha mého jediný</w:t>
      </w:r>
      <w:r>
        <w:t xml:space="preserve">”</w:t>
      </w:r>
    </w:p>
    <w:p>
      <w:pPr>
        <w:pStyle w:val="FirstParagraph"/>
      </w:pPr>
      <w:r>
        <w:rPr>
          <w:b/>
        </w:rPr>
        <w:t xml:space="preserve">Anafora</w:t>
      </w:r>
      <w:r>
        <w:t xml:space="preserve"> </w:t>
      </w:r>
      <w:r>
        <w:t xml:space="preserve">(= je slovní figura, opakování shodného slova nebo skupiny</w:t>
      </w:r>
      <w:r>
        <w:t xml:space="preserve"> </w:t>
      </w:r>
      <w:r>
        <w:t xml:space="preserve">slov na začátku za sebou jdoucích veršů nebo vět.)</w:t>
      </w:r>
    </w:p>
    <w:p>
      <w:pPr>
        <w:pStyle w:val="BlockText"/>
      </w:pPr>
      <w:r>
        <w:t xml:space="preserve">“</w:t>
      </w:r>
      <w:r>
        <w:t xml:space="preserve">A on tu napřed skok a skok, a ona za ním co jí krok.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Epizeuxis</w:t>
      </w:r>
      <w:r>
        <w:t xml:space="preserve"> </w:t>
      </w:r>
      <w:r>
        <w:t xml:space="preserve">(= je básnická figura, která je založena na opakování</w:t>
      </w:r>
      <w:r>
        <w:t xml:space="preserve"> </w:t>
      </w:r>
      <w:r>
        <w:t xml:space="preserve">stejného slova nebo slovních spojení za sebou v jednom verši.)</w:t>
      </w:r>
    </w:p>
    <w:p>
      <w:pPr>
        <w:pStyle w:val="BlockText"/>
      </w:pPr>
      <w:r>
        <w:t xml:space="preserve">“</w:t>
      </w:r>
      <w:r>
        <w:t xml:space="preserve">a vyli, vyli divnou věc.</w:t>
      </w:r>
      <w:r>
        <w:t xml:space="preserve">”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Erbenova Kytice je životní dílo, jedna z nejslavnějších knih české</w:t>
      </w:r>
      <w:r>
        <w:t xml:space="preserve"> </w:t>
      </w:r>
      <w:r>
        <w:t xml:space="preserve">literatury. Vznikla po téměř dvacetileté literární práci Erbena. Vznikla</w:t>
      </w:r>
      <w:r>
        <w:t xml:space="preserve"> </w:t>
      </w:r>
      <w:r>
        <w:t xml:space="preserve">v autorově velmi plodném období. Erben se věnoval sběratelské a</w:t>
      </w:r>
      <w:r>
        <w:t xml:space="preserve"> </w:t>
      </w:r>
      <w:r>
        <w:t xml:space="preserve">národopisné činnosti, např. Prostonárodní písně české a říkadla (1864),</w:t>
      </w:r>
      <w:r>
        <w:t xml:space="preserve"> </w:t>
      </w:r>
      <w:r>
        <w:t xml:space="preserve">Sto prostonárodních pohádek a pověstí slovanských v nářečích původních</w:t>
      </w:r>
      <w:r>
        <w:t xml:space="preserve"> </w:t>
      </w:r>
      <w:r>
        <w:t xml:space="preserve">(1895). Poté začal vydávat díla, která se zaobírala lidovou slovesností,</w:t>
      </w:r>
      <w:r>
        <w:t xml:space="preserve"> </w:t>
      </w:r>
      <w:r>
        <w:t xml:space="preserve">což jeho básnickou tvorbu převážilo.</w:t>
      </w:r>
    </w:p>
    <w:p>
      <w:pPr>
        <w:pStyle w:val="BodyText"/>
      </w:pPr>
      <w:r>
        <w:t xml:space="preserve">Český básník, prozaik, jazykovědec, historik, folklorista, sběratel</w:t>
      </w:r>
      <w:r>
        <w:t xml:space="preserve"> </w:t>
      </w:r>
      <w:r>
        <w:t xml:space="preserve">lidové tvorby – tím vším byl Karel Jaromír Erben, narozená 7.11.1811</w:t>
      </w:r>
      <w:r>
        <w:t xml:space="preserve"> </w:t>
      </w:r>
      <w:r>
        <w:t xml:space="preserve">v Miletíně v rodině s řemeslnickou a písmáckou tradicí. Po vystudování</w:t>
      </w:r>
      <w:r>
        <w:t xml:space="preserve"> </w:t>
      </w:r>
      <w:r>
        <w:t xml:space="preserve">Gymnázia v Hradci Králové studoval právnickou fakultu v Praze. Na studie</w:t>
      </w:r>
      <w:r>
        <w:t xml:space="preserve"> </w:t>
      </w:r>
      <w:r>
        <w:t xml:space="preserve">si vydělával výukou hudby.</w:t>
      </w:r>
    </w:p>
    <w:p>
      <w:pPr>
        <w:pStyle w:val="BodyText"/>
      </w:pPr>
      <w:r>
        <w:t xml:space="preserve">V období revoluce v letech 1848-49 byl zvolen do Národního výboru, kde</w:t>
      </w:r>
      <w:r>
        <w:t xml:space="preserve"> </w:t>
      </w:r>
      <w:r>
        <w:t xml:space="preserve">se snažil zastávat názory člen deputace na Chorvatský sjezd Palackého,</w:t>
      </w:r>
      <w:r>
        <w:t xml:space="preserve"> </w:t>
      </w:r>
      <w:r>
        <w:t xml:space="preserve">se kterými se ztotožňoval. Nějaký čas pobýval v Zábřehu jako člen</w:t>
      </w:r>
      <w:r>
        <w:t xml:space="preserve"> </w:t>
      </w:r>
      <w:r>
        <w:t xml:space="preserve">deputace na chorvatský sjezd. Po skončení revoluce se vrátil do Prahy.</w:t>
      </w:r>
      <w:r>
        <w:t xml:space="preserve"> </w:t>
      </w:r>
      <w:r>
        <w:t xml:space="preserve">Veřejnému životu se vyhýbal.</w:t>
      </w:r>
    </w:p>
    <w:p>
      <w:pPr>
        <w:pStyle w:val="BodyText"/>
      </w:pPr>
      <w:r>
        <w:rPr>
          <w:b/>
        </w:rPr>
        <w:t xml:space="preserve">Století:</w:t>
      </w:r>
    </w:p>
    <w:p>
      <w:pPr>
        <w:pStyle w:val="Compact"/>
        <w:numPr>
          <w:numId w:val="1001"/>
          <w:ilvl w:val="0"/>
        </w:numPr>
      </w:pPr>
      <w:r>
        <w:t xml:space="preserve">století</w:t>
      </w:r>
    </w:p>
    <w:p>
      <w:pPr>
        <w:pStyle w:val="FirstParagraph"/>
      </w:pPr>
      <w:r>
        <w:rPr>
          <w:b/>
        </w:rPr>
        <w:t xml:space="preserve">Umělecký směr a proud:</w:t>
      </w:r>
    </w:p>
    <w:p>
      <w:pPr>
        <w:pStyle w:val="BodyText"/>
      </w:pPr>
      <w:r>
        <w:t xml:space="preserve">Národní obrození</w:t>
      </w:r>
    </w:p>
    <w:p>
      <w:pPr>
        <w:pStyle w:val="BodyText"/>
      </w:pPr>
      <w:r>
        <w:t xml:space="preserve">Rozdělujeme na tři fáze. (samotné NO viz. Období)</w:t>
      </w:r>
    </w:p>
    <w:p>
      <w:pPr>
        <w:numPr>
          <w:numId w:val="1002"/>
          <w:ilvl w:val="0"/>
        </w:numPr>
      </w:pPr>
      <w:r>
        <w:rPr>
          <w:b/>
        </w:rPr>
        <w:t xml:space="preserve">Fáze – obranná</w:t>
      </w:r>
      <w:r>
        <w:t xml:space="preserve"> </w:t>
      </w:r>
      <w:r>
        <w:t xml:space="preserve">(cílem této fáze byla snaha nenechat se poněmčit,</w:t>
      </w:r>
      <w:r>
        <w:t xml:space="preserve"> </w:t>
      </w:r>
      <w:r>
        <w:t xml:space="preserve">jelikož úředním jazykem byla němčina. Této snahy se chopila i česká</w:t>
      </w:r>
      <w:r>
        <w:t xml:space="preserve"> </w:t>
      </w:r>
      <w:r>
        <w:t xml:space="preserve">buržoazie, začaly se vydávat české tituly - knížky lidového čtení,</w:t>
      </w:r>
      <w:r>
        <w:t xml:space="preserve"> </w:t>
      </w:r>
      <w:r>
        <w:t xml:space="preserve">ale i noviny. Úkolem bylo vychovat české herce, zajistit česká</w:t>
      </w:r>
      <w:r>
        <w:t xml:space="preserve"> </w:t>
      </w:r>
      <w:r>
        <w:t xml:space="preserve">představení a vytvořit české hry. A to proto, že vznikala divadla:</w:t>
      </w:r>
      <w:r>
        <w:t xml:space="preserve"> </w:t>
      </w:r>
      <w:r>
        <w:t xml:space="preserve">1.divadlo v Kotcích,2.Stavovské divadlo, 3.divadlo Bouda. Mezi</w:t>
      </w:r>
      <w:r>
        <w:t xml:space="preserve"> </w:t>
      </w:r>
      <w:r>
        <w:t xml:space="preserve">představitelé této fáze řadíme: Vaclav Matěj Kramerius, Josef</w:t>
      </w:r>
      <w:r>
        <w:t xml:space="preserve"> </w:t>
      </w:r>
      <w:r>
        <w:t xml:space="preserve">Dobrovský, Gelasius Dobner, František Martin Pelcl, Antonín Jaroslav</w:t>
      </w:r>
      <w:r>
        <w:t xml:space="preserve"> </w:t>
      </w:r>
      <w:r>
        <w:t xml:space="preserve">Puchmajer)</w:t>
      </w:r>
    </w:p>
    <w:p>
      <w:pPr>
        <w:numPr>
          <w:numId w:val="1002"/>
          <w:ilvl w:val="0"/>
        </w:numPr>
      </w:pPr>
      <w:r>
        <w:rPr>
          <w:b/>
        </w:rPr>
        <w:t xml:space="preserve">Fáze – ofenzivní</w:t>
      </w:r>
      <w:r>
        <w:t xml:space="preserve"> </w:t>
      </w:r>
      <w:r>
        <w:t xml:space="preserve">(V této fázi se autoři snažili, pozvednou český</w:t>
      </w:r>
      <w:r>
        <w:t xml:space="preserve"> </w:t>
      </w:r>
      <w:r>
        <w:t xml:space="preserve">jazyk na vyšší úroveň a ukázat světu, že i česká literatura je</w:t>
      </w:r>
      <w:r>
        <w:t xml:space="preserve"> </w:t>
      </w:r>
      <w:r>
        <w:t xml:space="preserve">krásná a že zvládne náročnější útvary. Sem řadíme představitele:</w:t>
      </w:r>
      <w:r>
        <w:t xml:space="preserve"> </w:t>
      </w:r>
      <w:r>
        <w:t xml:space="preserve">Josef Jungmann (první učitel češtiny v Litoměřicích), Pavel Josef</w:t>
      </w:r>
      <w:r>
        <w:t xml:space="preserve"> </w:t>
      </w:r>
      <w:r>
        <w:t xml:space="preserve">Šafařík, František Palacký, Jan Kolár, František Ladislav</w:t>
      </w:r>
      <w:r>
        <w:t xml:space="preserve"> </w:t>
      </w:r>
      <w:r>
        <w:t xml:space="preserve">Čelakovský)</w:t>
      </w:r>
    </w:p>
    <w:p>
      <w:pPr>
        <w:numPr>
          <w:numId w:val="1002"/>
          <w:ilvl w:val="0"/>
        </w:numPr>
      </w:pPr>
      <w:r>
        <w:rPr>
          <w:b/>
        </w:rPr>
        <w:t xml:space="preserve">Fáze – vrcholná</w:t>
      </w:r>
      <w:r>
        <w:t xml:space="preserve"> </w:t>
      </w:r>
      <w:r>
        <w:t xml:space="preserve">(Úkolem byla snaha dokázat, že čeština je</w:t>
      </w:r>
      <w:r>
        <w:t xml:space="preserve"> </w:t>
      </w:r>
      <w:r>
        <w:t xml:space="preserve">schopna vyjádřit myšlenky cizích autorů (Fr, Nj, Aj..) Došlo</w:t>
      </w:r>
      <w:r>
        <w:t xml:space="preserve"> </w:t>
      </w:r>
      <w:r>
        <w:t xml:space="preserve">k rozvoji divadla, publicistiky a poezie. Do této fáze řadíme:</w:t>
      </w:r>
      <w:r>
        <w:t xml:space="preserve"> </w:t>
      </w:r>
      <w:r>
        <w:t xml:space="preserve">Josef Kajetán Tyl, Karel Jaromír Erben…)</w:t>
      </w:r>
    </w:p>
    <w:p>
      <w:pPr>
        <w:pStyle w:val="FirstParagraph"/>
      </w:pPr>
      <w:r>
        <w:rPr>
          <w:b/>
        </w:rPr>
        <w:t xml:space="preserve">Zástupci národního obrození:</w:t>
      </w:r>
    </w:p>
    <w:p>
      <w:pPr>
        <w:pStyle w:val="Compact"/>
        <w:numPr>
          <w:numId w:val="1003"/>
          <w:ilvl w:val="0"/>
        </w:numPr>
      </w:pPr>
      <w:r>
        <w:t xml:space="preserve">Božena Němcová</w:t>
      </w:r>
    </w:p>
    <w:p>
      <w:pPr>
        <w:pStyle w:val="Compact"/>
        <w:numPr>
          <w:numId w:val="1003"/>
          <w:ilvl w:val="0"/>
        </w:numPr>
      </w:pPr>
      <w:r>
        <w:t xml:space="preserve">Josef Kajetán Tyl</w:t>
      </w:r>
    </w:p>
    <w:p>
      <w:pPr>
        <w:pStyle w:val="Compact"/>
        <w:numPr>
          <w:numId w:val="1003"/>
          <w:ilvl w:val="0"/>
        </w:numPr>
      </w:pPr>
      <w:r>
        <w:t xml:space="preserve">Karel Hynek Mácha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t xml:space="preserve">Balady mají vyhrocený děj, vyplívající z nějakého hrůzného činu, jehož</w:t>
      </w:r>
      <w:r>
        <w:t xml:space="preserve"> </w:t>
      </w:r>
      <w:r>
        <w:t xml:space="preserve">se někdo dopustil. Tématem se stala především provinění nějakého</w:t>
      </w:r>
      <w:r>
        <w:t xml:space="preserve"> </w:t>
      </w:r>
      <w:r>
        <w:t xml:space="preserve">člověka, který je následně za svůj čin potrestán</w:t>
      </w:r>
    </w:p>
    <w:p>
      <w:pPr>
        <w:pStyle w:val="BodyText"/>
      </w:pPr>
      <w:r>
        <w:t xml:space="preserve">Hlavní myšlenkou je ukázat, že lidská společnost si většinou na následky</w:t>
      </w:r>
      <w:r>
        <w:t xml:space="preserve"> </w:t>
      </w:r>
      <w:r>
        <w:t xml:space="preserve">hříchů může sama. Každý člověk má svůj osud a pokus o změnu osudu se</w:t>
      </w:r>
      <w:r>
        <w:t xml:space="preserve"> </w:t>
      </w:r>
      <w:r>
        <w:t xml:space="preserve">krutě trestá. Nejsilnějším citem je zde mateřství.</w:t>
      </w:r>
    </w:p>
    <w:p>
      <w:pPr>
        <w:pStyle w:val="BodyText"/>
      </w:pPr>
      <w:r>
        <w:rPr>
          <w:b/>
        </w:rPr>
        <w:t xml:space="preserve">Josef Kajetán Tyl – Strakonický dudák</w:t>
      </w:r>
      <w:r>
        <w:t xml:space="preserve"> </w:t>
      </w:r>
      <w:r>
        <w:t xml:space="preserve">(Švanda a Dorotka se chtějí</w:t>
      </w:r>
      <w:r>
        <w:t xml:space="preserve"> </w:t>
      </w:r>
      <w:r>
        <w:t xml:space="preserve">vzít. Její otec je proti tomu. Švanda se v doprovodu Vocilky vypraví do</w:t>
      </w:r>
      <w:r>
        <w:t xml:space="preserve"> </w:t>
      </w:r>
      <w:r>
        <w:t xml:space="preserve">světa. Jeho matka-lesní víla ho ochraňuje. Dorotka se za ním vypravuje,</w:t>
      </w:r>
      <w:r>
        <w:t xml:space="preserve"> </w:t>
      </w:r>
      <w:r>
        <w:t xml:space="preserve">když se již dlouho nevrací. Švanda udělal spoustu chyb, ale právě proto,</w:t>
      </w:r>
      <w:r>
        <w:t xml:space="preserve"> </w:t>
      </w:r>
      <w:r>
        <w:t xml:space="preserve">že Dorotku miluje opravdu upřímně, tak mu všechno odpustila a nakonec se</w:t>
      </w:r>
      <w:r>
        <w:t xml:space="preserve"> </w:t>
      </w:r>
      <w:r>
        <w:t xml:space="preserve">mohou vzít.)</w:t>
      </w:r>
    </w:p>
    <w:p>
      <w:pPr>
        <w:pStyle w:val="BodyText"/>
      </w:pPr>
      <w:r>
        <w:rPr>
          <w:b/>
        </w:rPr>
        <w:t xml:space="preserve">Božena Němcová – Národní báchorky a pověsti</w:t>
      </w:r>
      <w:r>
        <w:t xml:space="preserve"> </w:t>
      </w:r>
      <w:r>
        <w:t xml:space="preserve">(Kniha obsahuje 22</w:t>
      </w:r>
      <w:r>
        <w:t xml:space="preserve"> </w:t>
      </w:r>
      <w:r>
        <w:t xml:space="preserve">krásných českých pohádek a pověstí.)</w:t>
      </w:r>
    </w:p>
    <w:p>
      <w:pPr>
        <w:pStyle w:val="BodyText"/>
      </w:pPr>
      <w:r>
        <w:rPr>
          <w:b/>
        </w:rPr>
        <w:t xml:space="preserve">Karel Hynek Mácha – Máj</w:t>
      </w:r>
      <w:r>
        <w:t xml:space="preserve"> </w:t>
      </w:r>
      <w:r>
        <w:t xml:space="preserve">(Autor oslavuje krásu přírody a ústy hrdiny</w:t>
      </w:r>
      <w:r>
        <w:t xml:space="preserve"> </w:t>
      </w:r>
      <w:r>
        <w:t xml:space="preserve">pronáší svoje odvážné myšlenky o tajemství smrti a věčnosti.)</w:t>
      </w:r>
    </w:p>
    <w:p>
      <w:pPr>
        <w:pStyle w:val="BodyText"/>
      </w:pPr>
      <w:r>
        <w:rPr>
          <w:b/>
        </w:rPr>
        <w:t xml:space="preserve">Karel Havlíček Borovský – Tyrolské elegie</w:t>
      </w:r>
      <w:r>
        <w:t xml:space="preserve"> </w:t>
      </w:r>
      <w:r>
        <w:t xml:space="preserve">(Jedná se o ostrou,</w:t>
      </w:r>
      <w:r>
        <w:t xml:space="preserve"> </w:t>
      </w:r>
      <w:r>
        <w:t xml:space="preserve">útočnou satiru na rakouskou vládu a státní policii.)</w:t>
      </w:r>
    </w:p>
    <w:p>
      <w:pPr>
        <w:pStyle w:val="BodyText"/>
      </w:pPr>
      <w:r>
        <w:rPr>
          <w:b/>
        </w:rPr>
        <w:t xml:space="preserve">Karolina Světlá – Kříž u potoka</w:t>
      </w:r>
      <w:r>
        <w:t xml:space="preserve"> </w:t>
      </w:r>
      <w:r>
        <w:t xml:space="preserve">(román, jehož hlavní hrdinkou je</w:t>
      </w:r>
      <w:r>
        <w:t xml:space="preserve"> </w:t>
      </w:r>
      <w:r>
        <w:t xml:space="preserve">Eva, která s velkým sebezapřením odmítne lásku muže / bratra svého</w:t>
      </w:r>
      <w:r>
        <w:t xml:space="preserve"> </w:t>
      </w:r>
      <w:r>
        <w:t xml:space="preserve">manžela /, který ji obdivoval. Snaží se napravit svého muže, velkého</w:t>
      </w:r>
      <w:r>
        <w:t xml:space="preserve"> </w:t>
      </w:r>
      <w:r>
        <w:t xml:space="preserve">sobce. To se jí daří. Muž začne pracovat ve veřejně prospěšných pracích</w:t>
      </w:r>
      <w:r>
        <w:t xml:space="preserve"> </w:t>
      </w:r>
      <w:r>
        <w:t xml:space="preserve">a tím zlomí prokletí jeho rodu. V tomto díle chtěla Světlá ukázat, jak</w:t>
      </w:r>
      <w:r>
        <w:t xml:space="preserve"> </w:t>
      </w:r>
      <w:r>
        <w:t xml:space="preserve">důležitá je čistá a velká láska, která může člověka osvobodit z jeho</w:t>
      </w:r>
      <w:r>
        <w:t xml:space="preserve"> </w:t>
      </w:r>
      <w:r>
        <w:t xml:space="preserve">prohřešků.</w:t>
      </w:r>
    </w:p>
    <w:p>
      <w:pPr>
        <w:pStyle w:val="Heading5"/>
      </w:pPr>
      <w:bookmarkStart w:id="39" w:name="shrnutí"/>
      <w:r>
        <w:t xml:space="preserve">Shrnutí:</w:t>
      </w:r>
      <w:bookmarkEnd w:id="39"/>
    </w:p>
    <w:p>
      <w:pPr>
        <w:pStyle w:val="FirstParagraph"/>
      </w:pPr>
      <w:r>
        <w:rPr>
          <w:b/>
        </w:rPr>
        <w:t xml:space="preserve">Kytice</w:t>
      </w:r>
    </w:p>
    <w:p>
      <w:pPr>
        <w:pStyle w:val="BodyText"/>
      </w:pPr>
      <w:r>
        <w:t xml:space="preserve">Dětem zemřela matka a ony chodily každý den na její hrob. Matka se</w:t>
      </w:r>
      <w:r>
        <w:t xml:space="preserve"> </w:t>
      </w:r>
      <w:r>
        <w:t xml:space="preserve">proměnila v kvítek. Děti ji poznaly po dechu - mateří dech =</w:t>
      </w:r>
      <w:r>
        <w:t xml:space="preserve"> </w:t>
      </w:r>
      <w:r>
        <w:t xml:space="preserve">mateřídouška. Matka představuje vlast, sirotci národ.</w:t>
      </w:r>
    </w:p>
    <w:p>
      <w:pPr>
        <w:pStyle w:val="BodyText"/>
      </w:pPr>
      <w:r>
        <w:rPr>
          <w:b/>
        </w:rPr>
        <w:t xml:space="preserve">Poklad</w:t>
      </w:r>
    </w:p>
    <w:p>
      <w:pPr>
        <w:pStyle w:val="BodyText"/>
      </w:pPr>
      <w:r>
        <w:t xml:space="preserve">Žena šla na Velký pátek ke kostelíčku. Na cestě, kde vždy stával kámen,</w:t>
      </w:r>
      <w:r>
        <w:t xml:space="preserve"> </w:t>
      </w:r>
      <w:r>
        <w:t xml:space="preserve">najednou byla otevřená skála. Žena uvnitř našla stříbro, zlato. Odnesla</w:t>
      </w:r>
      <w:r>
        <w:t xml:space="preserve"> </w:t>
      </w:r>
      <w:r>
        <w:t xml:space="preserve">si ho domů a dítě nechala ve skále. V kostele skončilo modlení. Skála</w:t>
      </w:r>
      <w:r>
        <w:t xml:space="preserve"> </w:t>
      </w:r>
      <w:r>
        <w:t xml:space="preserve">zmizela. Zlato a stříbro se proměnilo v hlínu a kamení. Žena plakala. Za</w:t>
      </w:r>
      <w:r>
        <w:t xml:space="preserve"> </w:t>
      </w:r>
      <w:r>
        <w:t xml:space="preserve">rok, na Velký pátek, se skála znovu objevila. Žena vešla dovnitř,</w:t>
      </w:r>
      <w:r>
        <w:t xml:space="preserve"> </w:t>
      </w:r>
      <w:r>
        <w:t xml:space="preserve">popadla své dítě a utíkala pryč. Ani trochu z toho bohatství si nevzala.</w:t>
      </w:r>
    </w:p>
    <w:p>
      <w:pPr>
        <w:pStyle w:val="BodyText"/>
      </w:pPr>
      <w:r>
        <w:rPr>
          <w:b/>
        </w:rPr>
        <w:t xml:space="preserve">Svatební košile</w:t>
      </w:r>
    </w:p>
    <w:p>
      <w:pPr>
        <w:pStyle w:val="BodyText"/>
      </w:pPr>
      <w:r>
        <w:t xml:space="preserve">Dívka se modlí, aby se už její milý vrátil z ciziny. Nikdo jiný jí na</w:t>
      </w:r>
      <w:r>
        <w:t xml:space="preserve"> </w:t>
      </w:r>
      <w:r>
        <w:t xml:space="preserve">tom světě nezbyl. Rodiče i sourozenci už byli po smrti. V noci klepe</w:t>
      </w:r>
      <w:r>
        <w:t xml:space="preserve"> </w:t>
      </w:r>
      <w:r>
        <w:t xml:space="preserve">její milý na okno a říká, ať s ním jde, že se stane jeho ženou. Jdou</w:t>
      </w:r>
      <w:r>
        <w:t xml:space="preserve"> </w:t>
      </w:r>
      <w:r>
        <w:t xml:space="preserve">lesem a postupně jí milý zahazuje její modlitební knížky, růženec a</w:t>
      </w:r>
      <w:r>
        <w:t xml:space="preserve"> </w:t>
      </w:r>
      <w:r>
        <w:t xml:space="preserve">křížek. V uzlíku s sebou měla ještě košile, které šila, když byl milý</w:t>
      </w:r>
      <w:r>
        <w:t xml:space="preserve"> </w:t>
      </w:r>
      <w:r>
        <w:t xml:space="preserve">pryč. Přivedl ji na hřbitov, pochopila, že on už je taky mrtvý. Běžela</w:t>
      </w:r>
      <w:r>
        <w:t xml:space="preserve"> </w:t>
      </w:r>
      <w:r>
        <w:t xml:space="preserve">se schovat. Modlila se. Ráno zakokrhal kohout a vše ustalo. Na každém</w:t>
      </w:r>
      <w:r>
        <w:t xml:space="preserve"> </w:t>
      </w:r>
      <w:r>
        <w:t xml:space="preserve">hrobě byl útržek z košile.</w:t>
      </w:r>
    </w:p>
    <w:p>
      <w:pPr>
        <w:pStyle w:val="BodyText"/>
      </w:pPr>
      <w:r>
        <w:rPr>
          <w:b/>
        </w:rPr>
        <w:t xml:space="preserve">Polednice</w:t>
      </w:r>
    </w:p>
    <w:p>
      <w:pPr>
        <w:pStyle w:val="BodyText"/>
      </w:pPr>
      <w:r>
        <w:t xml:space="preserve">Matka zavolala na své nezbedné dítě polednici. Když polednice skutečně</w:t>
      </w:r>
      <w:r>
        <w:t xml:space="preserve"> </w:t>
      </w:r>
      <w:r>
        <w:t xml:space="preserve">přišla, matka své dítě bránila, tiskla ho k sobě tak silně, až ho</w:t>
      </w:r>
      <w:r>
        <w:t xml:space="preserve"> </w:t>
      </w:r>
      <w:r>
        <w:t xml:space="preserve">zadusila.</w:t>
      </w:r>
    </w:p>
    <w:p>
      <w:pPr>
        <w:pStyle w:val="BodyText"/>
      </w:pPr>
      <w:r>
        <w:rPr>
          <w:b/>
        </w:rPr>
        <w:t xml:space="preserve">Zlatý kolovrat</w:t>
      </w:r>
    </w:p>
    <w:p>
      <w:pPr>
        <w:pStyle w:val="BodyText"/>
      </w:pPr>
      <w:r>
        <w:t xml:space="preserve">Král si chce vzít za ženu Dorničku, nevlastní dceru staré babice. Babice</w:t>
      </w:r>
      <w:r>
        <w:t xml:space="preserve"> </w:t>
      </w:r>
      <w:r>
        <w:t xml:space="preserve">se svou dcerou mají doprovodit Dorničku na hrad. V lese ji ale zabijí,</w:t>
      </w:r>
      <w:r>
        <w:t xml:space="preserve"> </w:t>
      </w:r>
      <w:r>
        <w:t xml:space="preserve">useknou jí hnáty a vypíchnou oči. Matka pak vydává svoji vlastní dceru</w:t>
      </w:r>
      <w:r>
        <w:t xml:space="preserve"> </w:t>
      </w:r>
      <w:r>
        <w:t xml:space="preserve">za Dorničku (byly si podobné). Konala se svatba. Král musel odjet.</w:t>
      </w:r>
      <w:r>
        <w:t xml:space="preserve"> </w:t>
      </w:r>
      <w:r>
        <w:t xml:space="preserve">Vlastní dcera si koupila od chlapce zlatý kolovrat za nohy, přeslici za</w:t>
      </w:r>
      <w:r>
        <w:t xml:space="preserve"> </w:t>
      </w:r>
      <w:r>
        <w:t xml:space="preserve">ruce a kužel za oči. Stařeček pak hnáty a oči vrátil Dorničce a pomocí</w:t>
      </w:r>
      <w:r>
        <w:t xml:space="preserve"> </w:t>
      </w:r>
      <w:r>
        <w:t xml:space="preserve">živé vody tělo opět srostlo. Král se vrátil na hrad a chtěl, aby mu</w:t>
      </w:r>
      <w:r>
        <w:t xml:space="preserve"> </w:t>
      </w:r>
      <w:r>
        <w:t xml:space="preserve">jeho žena něco upředla. Když začala příst, kolovrat řekl pravdu o mordu.</w:t>
      </w:r>
      <w:r>
        <w:t xml:space="preserve"> </w:t>
      </w:r>
      <w:r>
        <w:t xml:space="preserve">Král jel hledat Dorničku a našel ji. Babice i s dcerou našly v hlubokém</w:t>
      </w:r>
      <w:r>
        <w:t xml:space="preserve"> </w:t>
      </w:r>
      <w:r>
        <w:t xml:space="preserve">lese to, co samy udělaly Dorničce. Vlci je roztrhali.</w:t>
      </w:r>
    </w:p>
    <w:p>
      <w:pPr>
        <w:pStyle w:val="BodyText"/>
      </w:pPr>
      <w:r>
        <w:rPr>
          <w:b/>
        </w:rPr>
        <w:t xml:space="preserve">Štědrý den</w:t>
      </w:r>
    </w:p>
    <w:p>
      <w:pPr>
        <w:pStyle w:val="BodyText"/>
      </w:pPr>
      <w:r>
        <w:t xml:space="preserve">Dvě dívky, Hana a Marie, uvidí ve vodní hladině svou budoucnost. Hana</w:t>
      </w:r>
      <w:r>
        <w:t xml:space="preserve"> </w:t>
      </w:r>
      <w:r>
        <w:t xml:space="preserve">viděla svatbu a Marie spatřila kostel a rakev. Marie už se Haniny svatby</w:t>
      </w:r>
      <w:r>
        <w:t xml:space="preserve"> </w:t>
      </w:r>
      <w:r>
        <w:t xml:space="preserve">nedožila. Za rok už žádné dívky k jezeru nešly. Lépe je nic nevědět, než</w:t>
      </w:r>
      <w:r>
        <w:t xml:space="preserve"> </w:t>
      </w:r>
      <w:r>
        <w:t xml:space="preserve">poznat strašlivou jistotu.</w:t>
      </w:r>
    </w:p>
    <w:p>
      <w:pPr>
        <w:pStyle w:val="BodyText"/>
      </w:pPr>
      <w:r>
        <w:rPr>
          <w:b/>
        </w:rPr>
        <w:t xml:space="preserve">Holoubek</w:t>
      </w:r>
    </w:p>
    <w:p>
      <w:pPr>
        <w:pStyle w:val="BodyText"/>
      </w:pPr>
      <w:r>
        <w:t xml:space="preserve">Vdova želela po manželovi, ale do měsíce si vzala jiného. Na hrobu</w:t>
      </w:r>
      <w:r>
        <w:t xml:space="preserve"> </w:t>
      </w:r>
      <w:r>
        <w:t xml:space="preserve">jejího bývalého sedával holoubek, který zpíval pravdu. Žena cítila</w:t>
      </w:r>
      <w:r>
        <w:t xml:space="preserve"> </w:t>
      </w:r>
      <w:r>
        <w:t xml:space="preserve">vinu, nemohla se jí zbavit, a tak se utopila.</w:t>
      </w:r>
    </w:p>
    <w:p>
      <w:pPr>
        <w:pStyle w:val="BodyText"/>
      </w:pPr>
      <w:r>
        <w:rPr>
          <w:b/>
        </w:rPr>
        <w:t xml:space="preserve">Záhořovo lože</w:t>
      </w:r>
    </w:p>
    <w:p>
      <w:pPr>
        <w:pStyle w:val="BodyText"/>
      </w:pPr>
      <w:r>
        <w:t xml:space="preserve">Poutník (mládenec) šel lesem a potkal lesního muže. Ten jej chtěl zabít,</w:t>
      </w:r>
      <w:r>
        <w:t xml:space="preserve"> </w:t>
      </w:r>
      <w:r>
        <w:t xml:space="preserve">ale poutník mu řekl, že jde do pekla a že mu z pekla pošle zprávu. Lesní</w:t>
      </w:r>
      <w:r>
        <w:t xml:space="preserve"> </w:t>
      </w:r>
      <w:r>
        <w:t xml:space="preserve">muž byl udiven, protože tohle mu ještě nikdo neřekl, a tak poutníka</w:t>
      </w:r>
      <w:r>
        <w:t xml:space="preserve"> </w:t>
      </w:r>
      <w:r>
        <w:t xml:space="preserve">pustil.</w:t>
      </w:r>
    </w:p>
    <w:p>
      <w:pPr>
        <w:pStyle w:val="BodyText"/>
      </w:pPr>
      <w:r>
        <w:t xml:space="preserve">Poutník se vrátil z pekla a říkal, že znamením kříže donutil satana,</w:t>
      </w:r>
      <w:r>
        <w:t xml:space="preserve"> </w:t>
      </w:r>
      <w:r>
        <w:t xml:space="preserve">pekelného knížete, rozkázat ďáblu, ať vrátí krvavý zápis. Ďábel však</w:t>
      </w:r>
      <w:r>
        <w:t xml:space="preserve"> </w:t>
      </w:r>
      <w:r>
        <w:t xml:space="preserve">odmítl, a tak ho satan nechal vykoupat v pekelné koupeli (z jedné</w:t>
      </w:r>
      <w:r>
        <w:t xml:space="preserve"> </w:t>
      </w:r>
      <w:r>
        <w:t xml:space="preserve">strany hoří, z druhé strany mrzne). Ďábel odmítl vydat zápis. Dal mu</w:t>
      </w:r>
      <w:r>
        <w:t xml:space="preserve"> </w:t>
      </w:r>
      <w:r>
        <w:t xml:space="preserve">tedy satan obejmout pekelnou děvu (železná děva, jež ho drtila). Ani pak</w:t>
      </w:r>
      <w:r>
        <w:t xml:space="preserve"> </w:t>
      </w:r>
      <w:r>
        <w:t xml:space="preserve">však ďábel nechtěl vydat krvavý zápis. Ale když uslyšel, že ho dají na</w:t>
      </w:r>
      <w:r>
        <w:t xml:space="preserve"> </w:t>
      </w:r>
      <w:r>
        <w:t xml:space="preserve">lože Záhořovo (mučící lože), lekl se a ihned zápis vydal. Lesní muž se</w:t>
      </w:r>
      <w:r>
        <w:t xml:space="preserve"> </w:t>
      </w:r>
      <w:r>
        <w:t xml:space="preserve">lekl, protože Záhoř byl on. Bál se, co ho čeká v pekle, prosil o</w:t>
      </w:r>
      <w:r>
        <w:t xml:space="preserve"> </w:t>
      </w:r>
      <w:r>
        <w:t xml:space="preserve">odpuštění. Poutník řekl, že má klečet tak dlouho, dokud se zase</w:t>
      </w:r>
      <w:r>
        <w:t xml:space="preserve"> </w:t>
      </w:r>
      <w:r>
        <w:t xml:space="preserve">nevrátí. Po několika letech šel lesem stařeček s jinochem a řekl mu,</w:t>
      </w:r>
      <w:r>
        <w:t xml:space="preserve"> </w:t>
      </w:r>
      <w:r>
        <w:t xml:space="preserve">ať mu donese vodu. Jinoch jde tedy hledat vodu. Najde hýbající se</w:t>
      </w:r>
      <w:r>
        <w:t xml:space="preserve"> </w:t>
      </w:r>
      <w:r>
        <w:t xml:space="preserve">pařez, lekne se a jde to říct stařečkovi. Ten přijde k pařezu - je to</w:t>
      </w:r>
      <w:r>
        <w:t xml:space="preserve"> </w:t>
      </w:r>
      <w:r>
        <w:t xml:space="preserve">Záhoř, který tam pořád klečí - a řekne mu, že mu přináší pokoj. Povídá:</w:t>
      </w:r>
      <w:r>
        <w:t xml:space="preserve"> </w:t>
      </w:r>
      <w:r>
        <w:t xml:space="preserve">“</w:t>
      </w:r>
      <w:r>
        <w:t xml:space="preserve">Amen</w:t>
      </w:r>
      <w:r>
        <w:t xml:space="preserve">”</w:t>
      </w:r>
      <w:r>
        <w:t xml:space="preserve">, a oba zemřou.</w:t>
      </w:r>
    </w:p>
    <w:p>
      <w:pPr>
        <w:pStyle w:val="BodyText"/>
      </w:pPr>
      <w:r>
        <w:rPr>
          <w:b/>
        </w:rPr>
        <w:t xml:space="preserve">Vodník</w:t>
      </w:r>
    </w:p>
    <w:p>
      <w:pPr>
        <w:pStyle w:val="BodyText"/>
      </w:pPr>
      <w:r>
        <w:t xml:space="preserve">Dcera šla k jezeru a vodník ji stáhl pod hladinu. Měli spolu dítě.</w:t>
      </w:r>
      <w:r>
        <w:t xml:space="preserve"> </w:t>
      </w:r>
      <w:r>
        <w:t xml:space="preserve">Prosila ho, aby se mohla jít ještě rozloučit s matkou. Přemluvila ho, on</w:t>
      </w:r>
      <w:r>
        <w:t xml:space="preserve"> </w:t>
      </w:r>
      <w:r>
        <w:t xml:space="preserve">si však nechal u sebe jako pojistku jejich dítě a řekl jí, ať se vrátí</w:t>
      </w:r>
      <w:r>
        <w:t xml:space="preserve"> </w:t>
      </w:r>
      <w:r>
        <w:t xml:space="preserve">do půlnoci.</w:t>
      </w:r>
    </w:p>
    <w:p>
      <w:pPr>
        <w:pStyle w:val="BodyText"/>
      </w:pPr>
      <w:r>
        <w:t xml:space="preserve">Půlnoc odbila a vodník bouchal na dveře. Matka však svou dceru držela</w:t>
      </w:r>
      <w:r>
        <w:t xml:space="preserve"> </w:t>
      </w:r>
      <w:r>
        <w:t xml:space="preserve">uvnitř. Zpoza dveří se ozval řev dítěte, pak najednou utichl a něco</w:t>
      </w:r>
      <w:r>
        <w:t xml:space="preserve"> </w:t>
      </w:r>
      <w:r>
        <w:t xml:space="preserve">spadlo. Vodník odešel. Matka otevřela dveře a na zemi viděla tělíčko bez</w:t>
      </w:r>
      <w:r>
        <w:t xml:space="preserve"> </w:t>
      </w:r>
      <w:r>
        <w:t xml:space="preserve">hlavy a hlavu bez tělíčka.</w:t>
      </w:r>
    </w:p>
    <w:p>
      <w:pPr>
        <w:pStyle w:val="BodyText"/>
      </w:pPr>
      <w:r>
        <w:rPr>
          <w:b/>
        </w:rPr>
        <w:t xml:space="preserve">Vrba</w:t>
      </w:r>
    </w:p>
    <w:p>
      <w:pPr>
        <w:pStyle w:val="BodyText"/>
      </w:pPr>
      <w:r>
        <w:t xml:space="preserve">Muž říká ženě, že večer jde spát celá svěží a zdráva a v noci vypadá</w:t>
      </w:r>
      <w:r>
        <w:t xml:space="preserve"> </w:t>
      </w:r>
      <w:r>
        <w:t xml:space="preserve">jako mrtvá. Ona říká, že jí to je souzeno. Bába mu řekla, že její duše</w:t>
      </w:r>
      <w:r>
        <w:t xml:space="preserve"> </w:t>
      </w:r>
      <w:r>
        <w:t xml:space="preserve">je v noci ve stromu (vrbě). On strom uťal a jeho žena zemřela. Byl</w:t>
      </w:r>
      <w:r>
        <w:t xml:space="preserve"> </w:t>
      </w:r>
      <w:r>
        <w:t xml:space="preserve">nešťastný a ptal se vrby, co má dělat. Hlas mu poradí, aby z jejích</w:t>
      </w:r>
      <w:r>
        <w:t xml:space="preserve"> </w:t>
      </w:r>
      <w:r>
        <w:t xml:space="preserve">prkének udělal kolébku pro syna. Bude to, jako by ho matka chovala. A až</w:t>
      </w:r>
      <w:r>
        <w:t xml:space="preserve"> </w:t>
      </w:r>
      <w:r>
        <w:t xml:space="preserve">syn vyroste, bude dělat z proutí píšťaličky a tak bude rozmlouvat se</w:t>
      </w:r>
      <w:r>
        <w:t xml:space="preserve"> </w:t>
      </w:r>
      <w:r>
        <w:t xml:space="preserve">svou matkou.</w:t>
      </w:r>
    </w:p>
    <w:p>
      <w:pPr>
        <w:pStyle w:val="BodyText"/>
      </w:pPr>
      <w:r>
        <w:rPr>
          <w:b/>
        </w:rPr>
        <w:t xml:space="preserve">Lilie</w:t>
      </w:r>
    </w:p>
    <w:p>
      <w:pPr>
        <w:pStyle w:val="BodyText"/>
      </w:pPr>
      <w:r>
        <w:t xml:space="preserve">Umřela mladá dívka. Na jejím hrobě rostl vřes a vyrostla tam také lilie.</w:t>
      </w:r>
      <w:r>
        <w:t xml:space="preserve"> </w:t>
      </w:r>
      <w:r>
        <w:t xml:space="preserve">Projížděl tudy pán na lov a když spatřil lilii, chtěl, aby mu ji sluha</w:t>
      </w:r>
      <w:r>
        <w:t xml:space="preserve"> </w:t>
      </w:r>
      <w:r>
        <w:t xml:space="preserve">utrhl. Třetí den se z ní stane žena. Pán si ji vezme za manželku a</w:t>
      </w:r>
      <w:r>
        <w:t xml:space="preserve"> </w:t>
      </w:r>
      <w:r>
        <w:t xml:space="preserve">slíbí, že ji bude chránit před sluncem (postaví zeď). Žena porodila</w:t>
      </w:r>
      <w:r>
        <w:t xml:space="preserve"> </w:t>
      </w:r>
      <w:r>
        <w:t xml:space="preserve">dítě. Pán musel odjet ke králi a pověřil svou matku, ať se o jeho ženu</w:t>
      </w:r>
      <w:r>
        <w:t xml:space="preserve"> </w:t>
      </w:r>
      <w:r>
        <w:t xml:space="preserve">stará. Jeho matka nechala strhnout zeď, jež chránila ženu. Pán přijede</w:t>
      </w:r>
      <w:r>
        <w:t xml:space="preserve"> </w:t>
      </w:r>
      <w:r>
        <w:t xml:space="preserve">zpátky a zjistí, že jeho dítě je mrtvé a po jeho paní zůstala zvadlá</w:t>
      </w:r>
      <w:r>
        <w:t xml:space="preserve"> </w:t>
      </w:r>
      <w:r>
        <w:t xml:space="preserve">lilie.</w:t>
      </w:r>
    </w:p>
    <w:p>
      <w:pPr>
        <w:pStyle w:val="BodyText"/>
      </w:pPr>
      <w:r>
        <w:rPr>
          <w:b/>
        </w:rPr>
        <w:t xml:space="preserve">Dceřina kletba</w:t>
      </w:r>
    </w:p>
    <w:p>
      <w:pPr>
        <w:pStyle w:val="BodyText"/>
      </w:pPr>
      <w:r>
        <w:t xml:space="preserve">Žena zabije své dítě. Matce říká, že se jde oběsit. Chlapci, který se s</w:t>
      </w:r>
      <w:r>
        <w:t xml:space="preserve"> </w:t>
      </w:r>
      <w:r>
        <w:t xml:space="preserve">ní těšíval, vzkazuje:</w:t>
      </w:r>
      <w:r>
        <w:t xml:space="preserve"> </w:t>
      </w:r>
      <w:r>
        <w:t xml:space="preserve">“</w:t>
      </w:r>
      <w:r>
        <w:t xml:space="preserve">Požehnání, červa v duši do skonání, že jí zrádně</w:t>
      </w:r>
      <w:r>
        <w:t xml:space="preserve"> </w:t>
      </w:r>
      <w:r>
        <w:t xml:space="preserve">mluvíval.</w:t>
      </w:r>
      <w:r>
        <w:t xml:space="preserve">”</w:t>
      </w:r>
      <w:r>
        <w:t xml:space="preserve"> </w:t>
      </w:r>
      <w:r>
        <w:t xml:space="preserve">Matka se ptá, co zanechá dcera jí. A dcera jí odpoví, že ji</w:t>
      </w:r>
      <w:r>
        <w:t xml:space="preserve"> </w:t>
      </w:r>
      <w:r>
        <w:t xml:space="preserve">proklíná, že ji proklíná za to, že jí to dovolila.</w:t>
      </w:r>
    </w:p>
    <w:p>
      <w:pPr>
        <w:pStyle w:val="BodyText"/>
      </w:pPr>
      <w:r>
        <w:rPr>
          <w:b/>
        </w:rPr>
        <w:t xml:space="preserve">Věštkyně (Úlomky)</w:t>
      </w:r>
    </w:p>
    <w:p>
      <w:pPr>
        <w:pStyle w:val="BodyText"/>
      </w:pPr>
      <w:r>
        <w:t xml:space="preserve">Věštkyně (Libuše), předpovídající budoucnost českého národa (lepší</w:t>
      </w:r>
      <w:r>
        <w:t xml:space="preserve"> </w:t>
      </w:r>
      <w:r>
        <w:t xml:space="preserve">časy).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ea454b4c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Kytice</dc:title>
  <dc:creator/>
  <dc:description>Kytice | čtenářský deník</dc:description>
  <cp:keywords/>
  <dcterms:created xsi:type="dcterms:W3CDTF">2019-05-18T23:46:25Z</dcterms:created>
  <dcterms:modified xsi:type="dcterms:W3CDTF">2019-05-18T23:46:25Z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/docs/processed/kytice-karel-jaromír-erben.docx</vt:lpwstr>
  </property>
  <property fmtid="{D5CDD505-2E9C-101B-9397-08002B2CF9AE}" pid="6" name="tags">
    <vt:lpwstr/>
  </property>
</Properties>
</file>