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Máj</w:t>
      </w:r>
    </w:p>
    <w:p>
      <w:pPr>
        <w:pStyle w:val="Heading1"/>
      </w:pPr>
      <w:bookmarkStart w:id="20" w:name="máj-karel-hynek-mácha"/>
      <w:r>
        <w:t xml:space="preserve">máj| KAREL HYNEK MÁCHA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Nešťastný životní osud Viléma a Jarmily a zobrazení májové</w:t>
      </w:r>
      <w:r>
        <w:rPr>
          <w:b/>
        </w:rPr>
        <w:t xml:space="preserve"> </w:t>
      </w:r>
      <w:r>
        <w:rPr>
          <w:b/>
        </w:rPr>
        <w:t xml:space="preserve">přírody</w:t>
      </w:r>
    </w:p>
    <w:p>
      <w:pPr>
        <w:pStyle w:val="BodyText"/>
      </w:pPr>
      <w:r>
        <w:t xml:space="preserve">Motivy</w:t>
      </w:r>
      <w:r>
        <w:rPr>
          <w:b/>
        </w:rPr>
        <w:t xml:space="preserve">: tragická láska; májová příroda; smrt (otázky lidské</w:t>
      </w:r>
      <w:r>
        <w:rPr>
          <w:b/>
        </w:rPr>
        <w:t xml:space="preserve"> </w:t>
      </w:r>
      <w:r>
        <w:rPr>
          <w:b/>
        </w:rPr>
        <w:t xml:space="preserve">existence); vina; pomsta;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Děj se odehrává v prostředí</w:t>
      </w:r>
      <w:r>
        <w:t xml:space="preserve"> </w:t>
      </w:r>
      <w:r>
        <w:rPr>
          <w:b/>
        </w:rPr>
        <w:t xml:space="preserve">Bezdězu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Máchova jezera</w:t>
      </w:r>
      <w:r>
        <w:t xml:space="preserve"> </w:t>
      </w:r>
      <w:r>
        <w:t xml:space="preserve">ve</w:t>
      </w:r>
      <w:r>
        <w:t xml:space="preserve"> </w:t>
      </w:r>
      <w:r>
        <w:rPr>
          <w:b/>
        </w:rPr>
        <w:t xml:space="preserve">2.</w:t>
      </w:r>
      <w:r>
        <w:rPr>
          <w:b/>
        </w:rPr>
        <w:t xml:space="preserve"> </w:t>
      </w:r>
      <w:r>
        <w:rPr>
          <w:b/>
        </w:rPr>
        <w:t xml:space="preserve">pol. 18. stol.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numPr>
          <w:numId w:val="1001"/>
          <w:ilvl w:val="0"/>
        </w:numPr>
      </w:pPr>
      <w:r>
        <w:t xml:space="preserve">Skladba se skládá z:</w:t>
      </w:r>
    </w:p>
    <w:p>
      <w:pPr>
        <w:numPr>
          <w:numId w:val="1002"/>
          <w:ilvl w:val="1"/>
        </w:numPr>
      </w:pPr>
      <w:r>
        <w:rPr>
          <w:b/>
        </w:rPr>
        <w:t xml:space="preserve">dedikace</w:t>
      </w:r>
      <w:r>
        <w:t xml:space="preserve"> </w:t>
      </w:r>
      <w:r>
        <w:t xml:space="preserve">- předmluva, autor vysvětluje smysl díla, báseň</w:t>
      </w:r>
      <w:r>
        <w:t xml:space="preserve"> </w:t>
      </w:r>
      <w:r>
        <w:t xml:space="preserve">“</w:t>
      </w:r>
      <w:r>
        <w:t xml:space="preserve">Čechové jsou národ dobrý</w:t>
      </w:r>
      <w:r>
        <w:t xml:space="preserve">”</w:t>
      </w:r>
    </w:p>
    <w:p>
      <w:pPr>
        <w:numPr>
          <w:numId w:val="1002"/>
          <w:ilvl w:val="1"/>
        </w:numPr>
      </w:pPr>
      <w:r>
        <w:rPr>
          <w:b/>
        </w:rPr>
        <w:t xml:space="preserve">4 zpěvů a 2 mezizpěvů</w:t>
      </w:r>
      <w:r>
        <w:t xml:space="preserve"> </w:t>
      </w:r>
      <w:r>
        <w:t xml:space="preserve">(intermezz):</w:t>
      </w:r>
    </w:p>
    <w:p>
      <w:pPr>
        <w:numPr>
          <w:numId w:val="1003"/>
          <w:ilvl w:val="2"/>
        </w:numPr>
      </w:pPr>
      <w:r>
        <w:rPr>
          <w:b/>
        </w:rPr>
        <w:t xml:space="preserve">1. Zpěv</w:t>
      </w:r>
      <w:r>
        <w:t xml:space="preserve">: Popis krásné, májové přírody; Jarmila skočí do</w:t>
      </w:r>
      <w:r>
        <w:t xml:space="preserve"> </w:t>
      </w:r>
      <w:r>
        <w:t xml:space="preserve">Jezera a utopí se.</w:t>
      </w:r>
    </w:p>
    <w:p>
      <w:pPr>
        <w:numPr>
          <w:numId w:val="1003"/>
          <w:ilvl w:val="2"/>
        </w:numPr>
      </w:pPr>
      <w:r>
        <w:rPr>
          <w:b/>
        </w:rPr>
        <w:t xml:space="preserve">2. Zpěv</w:t>
      </w:r>
      <w:r>
        <w:t xml:space="preserve">: Vilém ve vězení přemýšlí; necítí vinu; úvahy o</w:t>
      </w:r>
      <w:r>
        <w:t xml:space="preserve"> </w:t>
      </w:r>
      <w:r>
        <w:t xml:space="preserve">vlastním životě</w:t>
      </w:r>
    </w:p>
    <w:p>
      <w:pPr>
        <w:numPr>
          <w:numId w:val="1003"/>
          <w:ilvl w:val="2"/>
        </w:numPr>
      </w:pPr>
      <w:r>
        <w:rPr>
          <w:b/>
        </w:rPr>
        <w:t xml:space="preserve">1. Intermezzo</w:t>
      </w:r>
      <w:r>
        <w:t xml:space="preserve">: Příroda společně s duchy připravuje</w:t>
      </w:r>
      <w:r>
        <w:t xml:space="preserve"> </w:t>
      </w:r>
      <w:r>
        <w:t xml:space="preserve">Vilémův pohřeb a volají ho k sobě</w:t>
      </w:r>
    </w:p>
    <w:p>
      <w:pPr>
        <w:numPr>
          <w:numId w:val="1003"/>
          <w:ilvl w:val="2"/>
        </w:numPr>
      </w:pPr>
      <w:r>
        <w:rPr>
          <w:b/>
        </w:rPr>
        <w:t xml:space="preserve">3. Zpěv</w:t>
      </w:r>
      <w:r>
        <w:t xml:space="preserve">: Vilémova poprava; loučí se s přírodou,</w:t>
      </w:r>
      <w:r>
        <w:t xml:space="preserve"> </w:t>
      </w:r>
      <w:r>
        <w:t xml:space="preserve">krajinou, vlastí</w:t>
      </w:r>
    </w:p>
    <w:p>
      <w:pPr>
        <w:numPr>
          <w:numId w:val="1003"/>
          <w:ilvl w:val="2"/>
        </w:numPr>
      </w:pPr>
      <w:r>
        <w:rPr>
          <w:b/>
        </w:rPr>
        <w:t xml:space="preserve">2. Intermezzo</w:t>
      </w:r>
      <w:r>
        <w:t xml:space="preserve">: Je již po smrti Viléma a duchové</w:t>
      </w:r>
      <w:r>
        <w:t xml:space="preserve"> </w:t>
      </w:r>
      <w:r>
        <w:t xml:space="preserve">loupežníků po něm truchlí, truchlí i příroda</w:t>
      </w:r>
    </w:p>
    <w:p>
      <w:pPr>
        <w:numPr>
          <w:numId w:val="1003"/>
          <w:ilvl w:val="2"/>
        </w:numPr>
      </w:pPr>
      <w:r>
        <w:rPr>
          <w:b/>
        </w:rPr>
        <w:t xml:space="preserve">4. Zpěv</w:t>
      </w:r>
      <w:r>
        <w:t xml:space="preserve">: Do vesnice se vrací sám autor; ztotožnění Máchy</w:t>
      </w:r>
      <w:r>
        <w:t xml:space="preserve"> </w:t>
      </w:r>
      <w:r>
        <w:t xml:space="preserve">s dějem; „Hynku! Viléme! Jarmilo!“</w:t>
      </w:r>
    </w:p>
    <w:p>
      <w:pPr>
        <w:numPr>
          <w:numId w:val="1001"/>
          <w:ilvl w:val="0"/>
        </w:numPr>
      </w:pPr>
      <w:r>
        <w:t xml:space="preserve">je psáno jak</w:t>
      </w:r>
      <w:r>
        <w:t xml:space="preserve"> </w:t>
      </w:r>
      <w:r>
        <w:rPr>
          <w:b/>
        </w:rPr>
        <w:t xml:space="preserve">chronologicky</w:t>
      </w:r>
      <w:r>
        <w:t xml:space="preserve">, tak</w:t>
      </w:r>
      <w:r>
        <w:t xml:space="preserve"> </w:t>
      </w:r>
      <w:r>
        <w:rPr>
          <w:b/>
        </w:rPr>
        <w:t xml:space="preserve">retrospektivně</w:t>
      </w:r>
      <w:r>
        <w:t xml:space="preserve"> </w:t>
      </w:r>
      <w:r>
        <w:t xml:space="preserve">(v</w:t>
      </w:r>
      <w:r>
        <w:t xml:space="preserve"> </w:t>
      </w:r>
      <w:r>
        <w:t xml:space="preserve">mezizpěvech)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lyrickoepický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</w:t>
      </w:r>
      <w:r>
        <w:rPr>
          <w:b/>
        </w:rPr>
        <w:t xml:space="preserve">básnická skladba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autor -&gt; ich-forma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4"/>
          <w:ilvl w:val="0"/>
        </w:numPr>
      </w:pPr>
      <w:r>
        <w:rPr>
          <w:b/>
        </w:rPr>
        <w:t xml:space="preserve">Vilém</w:t>
      </w:r>
    </w:p>
    <w:p>
      <w:pPr>
        <w:numPr>
          <w:numId w:val="1005"/>
          <w:ilvl w:val="1"/>
        </w:numPr>
      </w:pPr>
      <w:r>
        <w:t xml:space="preserve">loupežník, zamilovaný do Jarmily</w:t>
      </w:r>
    </w:p>
    <w:p>
      <w:pPr>
        <w:numPr>
          <w:numId w:val="1005"/>
          <w:ilvl w:val="1"/>
        </w:numPr>
      </w:pPr>
      <w:r>
        <w:t xml:space="preserve">žárlivý, pomstychtivý, nešťastný, smutný, otcovrah</w:t>
      </w:r>
    </w:p>
    <w:p>
      <w:pPr>
        <w:numPr>
          <w:numId w:val="1004"/>
          <w:ilvl w:val="0"/>
        </w:numPr>
      </w:pPr>
      <w:r>
        <w:rPr>
          <w:b/>
        </w:rPr>
        <w:t xml:space="preserve">Jarmila</w:t>
      </w:r>
    </w:p>
    <w:p>
      <w:pPr>
        <w:numPr>
          <w:numId w:val="1006"/>
          <w:ilvl w:val="1"/>
        </w:numPr>
      </w:pPr>
      <w:r>
        <w:t xml:space="preserve">krásná, nešťastná</w:t>
      </w:r>
    </w:p>
    <w:p>
      <w:pPr>
        <w:numPr>
          <w:numId w:val="1006"/>
          <w:ilvl w:val="1"/>
        </w:numPr>
      </w:pPr>
      <w:r>
        <w:t xml:space="preserve">zamilovaná do Viléma</w:t>
      </w:r>
    </w:p>
    <w:p>
      <w:pPr>
        <w:numPr>
          <w:numId w:val="1006"/>
          <w:ilvl w:val="1"/>
        </w:numPr>
      </w:pPr>
      <w:r>
        <w:t xml:space="preserve">poctivá, oddaně čeká na Viléma</w:t>
      </w:r>
    </w:p>
    <w:p>
      <w:pPr>
        <w:numPr>
          <w:numId w:val="1006"/>
          <w:ilvl w:val="1"/>
        </w:numPr>
      </w:pPr>
      <w:r>
        <w:t xml:space="preserve">svedena otcem Viléma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7"/>
          <w:ilvl w:val="0"/>
        </w:numPr>
      </w:pPr>
      <w:r>
        <w:rPr>
          <w:b/>
        </w:rPr>
        <w:t xml:space="preserve">poutník Hynek</w:t>
      </w:r>
    </w:p>
    <w:p>
      <w:pPr>
        <w:numPr>
          <w:numId w:val="1008"/>
          <w:ilvl w:val="1"/>
        </w:numPr>
      </w:pPr>
      <w:r>
        <w:t xml:space="preserve">vystupuje ve 4. zpěvu, sám autor</w:t>
      </w:r>
    </w:p>
    <w:p>
      <w:pPr>
        <w:numPr>
          <w:numId w:val="1008"/>
          <w:ilvl w:val="1"/>
        </w:numPr>
      </w:pPr>
      <w:r>
        <w:t xml:space="preserve">zamyšlený, vrací se k Vilémovu popravišti</w:t>
      </w:r>
    </w:p>
    <w:p>
      <w:pPr>
        <w:numPr>
          <w:numId w:val="1007"/>
          <w:ilvl w:val="0"/>
        </w:numPr>
      </w:pPr>
      <w:r>
        <w:rPr>
          <w:b/>
        </w:rPr>
        <w:t xml:space="preserve">otec Viléma</w:t>
      </w:r>
    </w:p>
    <w:p>
      <w:pPr>
        <w:numPr>
          <w:numId w:val="1009"/>
          <w:ilvl w:val="1"/>
        </w:numPr>
      </w:pPr>
      <w:r>
        <w:t xml:space="preserve">nečestný</w:t>
      </w:r>
    </w:p>
    <w:p>
      <w:pPr>
        <w:numPr>
          <w:numId w:val="1009"/>
          <w:ilvl w:val="1"/>
        </w:numPr>
      </w:pPr>
      <w:r>
        <w:t xml:space="preserve">svůdce Jarmily</w:t>
      </w:r>
    </w:p>
    <w:p>
      <w:pPr>
        <w:numPr>
          <w:numId w:val="1007"/>
          <w:ilvl w:val="0"/>
        </w:numPr>
      </w:pPr>
      <w:r>
        <w:t xml:space="preserve">Zvířata, příroda</w:t>
      </w:r>
    </w:p>
    <w:p>
      <w:pPr>
        <w:numPr>
          <w:numId w:val="1010"/>
          <w:ilvl w:val="1"/>
        </w:numPr>
      </w:pPr>
      <w:r>
        <w:t xml:space="preserve">promlouvají v 1. intermezzu při přípravě Vilémova pohřbu</w:t>
      </w:r>
    </w:p>
    <w:p>
      <w:pPr>
        <w:numPr>
          <w:numId w:val="1010"/>
          <w:ilvl w:val="1"/>
        </w:numPr>
      </w:pPr>
      <w:r>
        <w:t xml:space="preserve">sbor duchů, žáby, krtek, rosa, noc, bouře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dialogy</w:t>
      </w:r>
      <w:r>
        <w:t xml:space="preserve">,</w:t>
      </w:r>
      <w:r>
        <w:t xml:space="preserve"> </w:t>
      </w:r>
      <w:r>
        <w:rPr>
          <w:b/>
        </w:rPr>
        <w:t xml:space="preserve">monology</w:t>
      </w:r>
      <w:r>
        <w:t xml:space="preserve">,</w:t>
      </w:r>
      <w:r>
        <w:t xml:space="preserve"> </w:t>
      </w:r>
      <w:r>
        <w:rPr>
          <w:b/>
        </w:rPr>
        <w:t xml:space="preserve">přímá řeč</w:t>
      </w:r>
      <w:r>
        <w:t xml:space="preserve"> </w:t>
      </w:r>
      <w:r>
        <w:t xml:space="preserve">postav</w:t>
      </w:r>
    </w:p>
    <w:p>
      <w:pPr>
        <w:pStyle w:val="BodyText"/>
      </w:pPr>
      <w:r>
        <w:rPr>
          <w:b/>
        </w:rPr>
        <w:t xml:space="preserve">popisy</w:t>
      </w:r>
      <w:r>
        <w:t xml:space="preserve"> </w:t>
      </w:r>
      <w:r>
        <w:t xml:space="preserve">romantické májové</w:t>
      </w:r>
      <w:r>
        <w:t xml:space="preserve"> </w:t>
      </w:r>
      <w:r>
        <w:rPr>
          <w:b/>
        </w:rPr>
        <w:t xml:space="preserve">přírody a</w:t>
      </w:r>
      <w:r>
        <w:t xml:space="preserve"> </w:t>
      </w:r>
      <w:r>
        <w:rPr>
          <w:b/>
        </w:rPr>
        <w:t xml:space="preserve">krajiny</w:t>
      </w:r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rPr>
          <w:b/>
        </w:rPr>
        <w:t xml:space="preserve">nepravidelnost</w:t>
      </w:r>
      <w:r>
        <w:t xml:space="preserve"> </w:t>
      </w:r>
      <w:r>
        <w:t xml:space="preserve">ve verších a v rýmech</w:t>
      </w:r>
    </w:p>
    <w:p>
      <w:pPr>
        <w:pStyle w:val="BodyText"/>
      </w:pPr>
      <w:r>
        <w:rPr>
          <w:b/>
        </w:rPr>
        <w:t xml:space="preserve">jambický verš</w:t>
      </w:r>
    </w:p>
    <w:p>
      <w:pPr>
        <w:pStyle w:val="BodyText"/>
      </w:pPr>
      <w:r>
        <w:rPr>
          <w:b/>
        </w:rPr>
        <w:t xml:space="preserve">obkročný</w:t>
      </w:r>
      <w:r>
        <w:t xml:space="preserve"> </w:t>
      </w:r>
      <w:r>
        <w:t xml:space="preserve">(ABBA) - převažuje</w:t>
      </w:r>
    </w:p>
    <w:p>
      <w:pPr>
        <w:pStyle w:val="BodyText"/>
      </w:pPr>
      <w:r>
        <w:rPr>
          <w:b/>
        </w:rPr>
        <w:t xml:space="preserve">střídavý</w:t>
      </w:r>
      <w:r>
        <w:t xml:space="preserve"> </w:t>
      </w:r>
      <w:r>
        <w:t xml:space="preserve">(ABAB)</w:t>
      </w:r>
    </w:p>
    <w:p>
      <w:pPr>
        <w:pStyle w:val="BodyText"/>
      </w:pPr>
      <w:r>
        <w:rPr>
          <w:b/>
        </w:rPr>
        <w:t xml:space="preserve">sdružený</w:t>
      </w:r>
      <w:r>
        <w:t xml:space="preserve"> </w:t>
      </w:r>
      <w:r>
        <w:t xml:space="preserve">(AABB)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archaický, knižní/básnický jazyk</w:t>
      </w:r>
    </w:p>
    <w:p>
      <w:pPr>
        <w:pStyle w:val="BodyText"/>
      </w:pPr>
      <w:r>
        <w:rPr>
          <w:b/>
        </w:rPr>
        <w:t xml:space="preserve">archaismy</w:t>
      </w:r>
    </w:p>
    <w:p>
      <w:pPr>
        <w:pStyle w:val="BlockText"/>
      </w:pPr>
      <w:r>
        <w:t xml:space="preserve">anjel</w:t>
      </w:r>
    </w:p>
    <w:p>
      <w:pPr>
        <w:pStyle w:val="FirstParagraph"/>
      </w:pPr>
      <w:r>
        <w:rPr>
          <w:b/>
        </w:rPr>
        <w:t xml:space="preserve">knižní výrazy</w:t>
      </w:r>
    </w:p>
    <w:p>
      <w:pPr>
        <w:pStyle w:val="BlockText"/>
      </w:pPr>
      <w:r>
        <w:t xml:space="preserve">luna</w:t>
      </w:r>
    </w:p>
    <w:p>
      <w:pPr>
        <w:pStyle w:val="FirstParagraph"/>
      </w:pPr>
      <w:r>
        <w:rPr>
          <w:b/>
        </w:rPr>
        <w:t xml:space="preserve">zvukomalba</w:t>
      </w:r>
    </w:p>
    <w:p>
      <w:pPr>
        <w:pStyle w:val="BlockText"/>
      </w:pPr>
      <w:r>
        <w:t xml:space="preserve">„břeh jej objímal kola kol…“</w:t>
      </w:r>
    </w:p>
    <w:p>
      <w:pPr>
        <w:pStyle w:val="BlockText"/>
      </w:pPr>
      <w:r>
        <w:t xml:space="preserve">„nocí řinčí řetězů hřmot“</w:t>
      </w:r>
    </w:p>
    <w:p>
      <w:pPr>
        <w:pStyle w:val="FirstParagraph"/>
      </w:pPr>
      <w:r>
        <w:rPr>
          <w:b/>
        </w:rPr>
        <w:t xml:space="preserve">zvukosled</w:t>
      </w:r>
    </w:p>
    <w:p>
      <w:pPr>
        <w:pStyle w:val="BlockText"/>
      </w:pPr>
      <w:r>
        <w:t xml:space="preserve">„bílých skví se šatů stín…“</w:t>
      </w:r>
    </w:p>
    <w:p>
      <w:pPr>
        <w:pStyle w:val="FirstParagraph"/>
      </w:pPr>
      <w:r>
        <w:rPr>
          <w:b/>
        </w:rPr>
        <w:t xml:space="preserve">eufonie</w:t>
      </w:r>
    </w:p>
    <w:p>
      <w:pPr>
        <w:pStyle w:val="BlockText"/>
      </w:pPr>
      <w:r>
        <w:t xml:space="preserve">„…svou lásku slavík růži pěl…“</w:t>
      </w:r>
    </w:p>
    <w:p>
      <w:pPr>
        <w:pStyle w:val="FirstParagraph"/>
      </w:pPr>
      <w:r>
        <w:rPr>
          <w:b/>
        </w:rPr>
        <w:t xml:space="preserve">kontrasty</w:t>
      </w:r>
      <w:r>
        <w:t xml:space="preserve">:</w:t>
      </w:r>
    </w:p>
    <w:p>
      <w:pPr>
        <w:numPr>
          <w:numId w:val="1011"/>
          <w:ilvl w:val="0"/>
        </w:numPr>
      </w:pPr>
      <w:r>
        <w:t xml:space="preserve">líčení májové přírody X Jarmila po tom, co se dozvídá o Vilémovu</w:t>
      </w:r>
      <w:r>
        <w:t xml:space="preserve"> </w:t>
      </w:r>
      <w:r>
        <w:t xml:space="preserve">zatčení, skočí do jezera (nachází se v závěru prvního zpěvu)</w:t>
      </w:r>
    </w:p>
    <w:p>
      <w:pPr>
        <w:numPr>
          <w:numId w:val="1011"/>
          <w:ilvl w:val="0"/>
        </w:numPr>
      </w:pPr>
      <w:r>
        <w:t xml:space="preserve">líčení májové přírody X vedení odsouzence na smrt (třetí zpěv)</w:t>
      </w:r>
    </w:p>
    <w:p>
      <w:pPr>
        <w:pStyle w:val="FirstParagraph"/>
      </w:pPr>
      <w:r>
        <w:rPr>
          <w:b/>
        </w:rPr>
        <w:t xml:space="preserve">paralely</w:t>
      </w:r>
      <w:r>
        <w:t xml:space="preserve">:</w:t>
      </w:r>
    </w:p>
    <w:p>
      <w:pPr>
        <w:numPr>
          <w:numId w:val="1012"/>
          <w:ilvl w:val="0"/>
        </w:numPr>
      </w:pPr>
      <w:r>
        <w:t xml:space="preserve">obraz májové přírody X láska (první zpěv)</w:t>
      </w:r>
    </w:p>
    <w:p>
      <w:pPr>
        <w:numPr>
          <w:numId w:val="1012"/>
          <w:ilvl w:val="0"/>
        </w:numPr>
      </w:pPr>
      <w:r>
        <w:t xml:space="preserve">temná noc X myšlenky Viléma na smrt (ve druhém zpěvu)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„Ach, zemi krásná, zemi milovaná.“</w:t>
      </w:r>
    </w:p>
    <w:p>
      <w:pPr>
        <w:pStyle w:val="FirstParagraph"/>
      </w:pPr>
      <w:r>
        <w:rPr>
          <w:b/>
        </w:rPr>
        <w:t xml:space="preserve">řečnické otázky</w:t>
      </w:r>
    </w:p>
    <w:p>
      <w:pPr>
        <w:pStyle w:val="BodyText"/>
      </w:pPr>
      <w:r>
        <w:rPr>
          <w:b/>
        </w:rPr>
        <w:t xml:space="preserve">epanastrofa</w:t>
      </w:r>
      <w:r>
        <w:t xml:space="preserve"> </w:t>
      </w:r>
      <w:r>
        <w:t xml:space="preserve">neboli opakování slov na konci jednoho a na začátku</w:t>
      </w:r>
      <w:r>
        <w:t xml:space="preserve"> </w:t>
      </w:r>
      <w:r>
        <w:t xml:space="preserve">druhého verše</w:t>
      </w:r>
    </w:p>
    <w:p>
      <w:pPr>
        <w:pStyle w:val="BlockText"/>
      </w:pPr>
      <w:r>
        <w:t xml:space="preserve">první máj, večerní máj</w:t>
      </w:r>
    </w:p>
    <w:p>
      <w:pPr>
        <w:pStyle w:val="FirstParagraph"/>
      </w:pPr>
      <w:r>
        <w:rPr>
          <w:b/>
        </w:rPr>
        <w:t xml:space="preserve">epiteton konstans</w:t>
      </w:r>
    </w:p>
    <w:p>
      <w:pPr>
        <w:pStyle w:val="BodyText"/>
      </w:pPr>
      <w:r>
        <w:rPr>
          <w:b/>
        </w:rPr>
        <w:t xml:space="preserve">epiteton ornans</w:t>
      </w:r>
    </w:p>
    <w:p>
      <w:pPr>
        <w:pStyle w:val="BlockText"/>
      </w:pPr>
      <w:r>
        <w:t xml:space="preserve">„bělavé páry“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„co slzy lásky“</w:t>
      </w:r>
    </w:p>
    <w:p>
      <w:pPr>
        <w:pStyle w:val="FirstParagraph"/>
      </w:pPr>
      <w:r>
        <w:t xml:space="preserve">množství</w:t>
      </w:r>
      <w:r>
        <w:t xml:space="preserve"> </w:t>
      </w:r>
      <w:r>
        <w:rPr>
          <w:b/>
        </w:rPr>
        <w:t xml:space="preserve">metafor</w:t>
      </w:r>
      <w:r>
        <w:t xml:space="preserve"> </w:t>
      </w:r>
      <w:r>
        <w:t xml:space="preserve">a zejména</w:t>
      </w:r>
      <w:r>
        <w:t xml:space="preserve"> </w:t>
      </w:r>
      <w:r>
        <w:rPr>
          <w:b/>
        </w:rPr>
        <w:t xml:space="preserve">personifikací</w:t>
      </w:r>
    </w:p>
    <w:p>
      <w:pPr>
        <w:pStyle w:val="BlockText"/>
      </w:pPr>
      <w:r>
        <w:t xml:space="preserve">„…o lásce šeptal tichý mech;“</w:t>
      </w:r>
    </w:p>
    <w:p>
      <w:pPr>
        <w:pStyle w:val="BlockText"/>
      </w:pPr>
      <w:r>
        <w:t xml:space="preserve">„Hrdliččin zval ku lásce hlas…“</w:t>
      </w:r>
    </w:p>
    <w:p>
      <w:pPr>
        <w:pStyle w:val="BlockText"/>
      </w:pPr>
      <w:r>
        <w:t xml:space="preserve">„…břeh je objímal…“</w:t>
      </w:r>
    </w:p>
    <w:p>
      <w:pPr>
        <w:pStyle w:val="FirstParagraph"/>
      </w:pPr>
      <w:r>
        <w:t xml:space="preserve">časté a dlouhé řetězce</w:t>
      </w:r>
      <w:r>
        <w:t xml:space="preserve"> </w:t>
      </w:r>
      <w:r>
        <w:rPr>
          <w:b/>
        </w:rPr>
        <w:t xml:space="preserve">oxymóronů</w:t>
      </w:r>
    </w:p>
    <w:p>
      <w:pPr>
        <w:pStyle w:val="BlockText"/>
      </w:pPr>
      <w:r>
        <w:t xml:space="preserve">„Mrtvé milenky cit,…“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„Hrdliččin zval ku lásce hlas…“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éhistorický-konext"/>
      <w:r>
        <w:t xml:space="preserve">Literárnéhistorický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rPr>
          <w:b/>
        </w:rPr>
        <w:t xml:space="preserve">Karel Hynek Mácha (1810-1836)</w:t>
      </w:r>
    </w:p>
    <w:p>
      <w:pPr>
        <w:numPr>
          <w:numId w:val="1013"/>
          <w:ilvl w:val="0"/>
        </w:numPr>
      </w:pPr>
      <w:r>
        <w:rPr>
          <w:b/>
        </w:rPr>
        <w:t xml:space="preserve">básník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prozaik</w:t>
      </w:r>
      <w:r>
        <w:t xml:space="preserve">, představitel</w:t>
      </w:r>
      <w:r>
        <w:t xml:space="preserve"> </w:t>
      </w:r>
      <w:r>
        <w:rPr>
          <w:b/>
        </w:rPr>
        <w:t xml:space="preserve">českého</w:t>
      </w:r>
      <w:r>
        <w:t xml:space="preserve"> </w:t>
      </w:r>
      <w:r>
        <w:rPr>
          <w:b/>
        </w:rPr>
        <w:t xml:space="preserve">romantismu</w:t>
      </w:r>
      <w:r>
        <w:t xml:space="preserve"> </w:t>
      </w:r>
      <w:r>
        <w:t xml:space="preserve">a</w:t>
      </w:r>
      <w:r>
        <w:t xml:space="preserve"> </w:t>
      </w:r>
      <w:r>
        <w:t xml:space="preserve">zakladatel moderní české poezie</w:t>
      </w:r>
    </w:p>
    <w:p>
      <w:pPr>
        <w:numPr>
          <w:numId w:val="1013"/>
          <w:ilvl w:val="0"/>
        </w:numPr>
      </w:pPr>
      <w:r>
        <w:t xml:space="preserve">nar. se a studoval v Praze → gymnázium → filozofie a práva na</w:t>
      </w:r>
      <w:r>
        <w:t xml:space="preserve"> </w:t>
      </w:r>
      <w:r>
        <w:t xml:space="preserve">Univerzitě Karlově</w:t>
      </w:r>
    </w:p>
    <w:p>
      <w:pPr>
        <w:numPr>
          <w:numId w:val="1013"/>
          <w:ilvl w:val="0"/>
        </w:numPr>
      </w:pPr>
      <w:r>
        <w:t xml:space="preserve">cestování (po Čechách i do Itálie) → byl zároveň ochotnickým hercem</w:t>
      </w:r>
      <w:r>
        <w:t xml:space="preserve"> </w:t>
      </w:r>
      <w:r>
        <w:t xml:space="preserve">→ pokusy o tvorbu dramat (nedokončeno)</w:t>
      </w:r>
    </w:p>
    <w:p>
      <w:pPr>
        <w:numPr>
          <w:numId w:val="1013"/>
          <w:ilvl w:val="0"/>
        </w:numPr>
      </w:pPr>
      <w:r>
        <w:t xml:space="preserve">zemřel ve velmi nízkém věku (</w:t>
      </w:r>
      <w:r>
        <w:rPr>
          <w:b/>
        </w:rPr>
        <w:t xml:space="preserve">26 let</w:t>
      </w:r>
      <w:r>
        <w:t xml:space="preserve">) r.</w:t>
      </w:r>
      <w:r>
        <w:t xml:space="preserve"> </w:t>
      </w:r>
      <w:r>
        <w:rPr>
          <w:b/>
        </w:rPr>
        <w:t xml:space="preserve">1836</w:t>
      </w:r>
      <w:r>
        <w:t xml:space="preserve"> </w:t>
      </w:r>
      <w:r>
        <w:t xml:space="preserve">(zřejmě na</w:t>
      </w:r>
      <w:r>
        <w:t xml:space="preserve"> </w:t>
      </w:r>
      <w:r>
        <w:t xml:space="preserve">choleru) =&gt; romantický život</w:t>
      </w:r>
    </w:p>
    <w:p>
      <w:pPr>
        <w:numPr>
          <w:numId w:val="1013"/>
          <w:ilvl w:val="0"/>
        </w:numPr>
      </w:pPr>
      <w:r>
        <w:t xml:space="preserve">v jeho dílech nalezneme časté</w:t>
      </w:r>
      <w:r>
        <w:t xml:space="preserve"> </w:t>
      </w:r>
      <w:r>
        <w:rPr>
          <w:b/>
        </w:rPr>
        <w:t xml:space="preserve">autobiografické</w:t>
      </w:r>
      <w:r>
        <w:t xml:space="preserve"> </w:t>
      </w:r>
      <w:r>
        <w:rPr>
          <w:b/>
        </w:rPr>
        <w:t xml:space="preserve">prvky</w:t>
      </w:r>
    </w:p>
    <w:p>
      <w:pPr>
        <w:numPr>
          <w:numId w:val="1013"/>
          <w:ilvl w:val="0"/>
        </w:numPr>
      </w:pPr>
      <w:r>
        <w:t xml:space="preserve">autorova tvorba:</w:t>
      </w:r>
    </w:p>
    <w:p>
      <w:pPr>
        <w:numPr>
          <w:numId w:val="1014"/>
          <w:ilvl w:val="1"/>
        </w:numPr>
      </w:pPr>
      <w:r>
        <w:rPr>
          <w:u w:val="single"/>
          <w:i/>
        </w:rPr>
        <w:t xml:space="preserve">Svatý Ivan</w:t>
      </w:r>
      <w:r>
        <w:t xml:space="preserve"> </w:t>
      </w:r>
      <w:r>
        <w:t xml:space="preserve">(báseň – prvotina)</w:t>
      </w:r>
    </w:p>
    <w:p>
      <w:pPr>
        <w:numPr>
          <w:numId w:val="1014"/>
          <w:ilvl w:val="1"/>
        </w:numPr>
      </w:pPr>
      <w:r>
        <w:rPr>
          <w:u w:val="single"/>
          <w:i/>
        </w:rPr>
        <w:t xml:space="preserve">Marinka</w:t>
      </w:r>
      <w:r>
        <w:t xml:space="preserve"> </w:t>
      </w:r>
      <w:r>
        <w:t xml:space="preserve">(v cyklu Obrazy ze</w:t>
      </w:r>
      <w:r>
        <w:t xml:space="preserve"> </w:t>
      </w:r>
      <w:r>
        <w:t xml:space="preserve">života mého)</w:t>
      </w:r>
    </w:p>
    <w:p>
      <w:pPr>
        <w:numPr>
          <w:numId w:val="1014"/>
          <w:ilvl w:val="1"/>
        </w:numPr>
      </w:pPr>
      <w:r>
        <w:rPr>
          <w:u w:val="single"/>
          <w:i/>
        </w:rPr>
        <w:t xml:space="preserve">Cikáni</w:t>
      </w:r>
    </w:p>
    <w:p>
      <w:pPr>
        <w:numPr>
          <w:numId w:val="1014"/>
          <w:ilvl w:val="1"/>
        </w:numPr>
      </w:pPr>
      <w:r>
        <w:rPr>
          <w:u w:val="single"/>
          <w:i/>
        </w:rPr>
        <w:t xml:space="preserve">Kat</w:t>
      </w:r>
      <w:r>
        <w:t xml:space="preserve"> </w:t>
      </w:r>
      <w:r>
        <w:t xml:space="preserve">(nedokončený 4-dílný román)</w:t>
      </w:r>
    </w:p>
    <w:p>
      <w:pPr>
        <w:pStyle w:val="Heading4"/>
      </w:pPr>
      <w:bookmarkStart w:id="42" w:name="literárníobecně-kulturní-kontext"/>
      <w:r>
        <w:t xml:space="preserve">Literární/obecně kulturní Kontext</w:t>
      </w:r>
      <w:bookmarkEnd w:id="42"/>
    </w:p>
    <w:p>
      <w:pPr>
        <w:pStyle w:val="FirstParagraph"/>
      </w:pPr>
      <w:r>
        <w:rPr>
          <w:b/>
        </w:rPr>
        <w:t xml:space="preserve">romantismus</w:t>
      </w:r>
      <w:r>
        <w:t xml:space="preserve"> </w:t>
      </w:r>
      <w:r>
        <w:t xml:space="preserve">– rozvoj v 30.letech, v Čechách se nikdy úplně</w:t>
      </w:r>
      <w:r>
        <w:t xml:space="preserve"> </w:t>
      </w:r>
      <w:r>
        <w:t xml:space="preserve">nerozvinul,</w:t>
      </w:r>
      <w:r>
        <w:t xml:space="preserve"> </w:t>
      </w:r>
      <w:r>
        <w:rPr>
          <w:b/>
        </w:rPr>
        <w:t xml:space="preserve">jediným</w:t>
      </w:r>
      <w:r>
        <w:t xml:space="preserve"> </w:t>
      </w:r>
      <w:r>
        <w:t xml:space="preserve">pravým romantickým hrdinou byl Mácha</w:t>
      </w:r>
    </w:p>
    <w:p>
      <w:pPr>
        <w:numPr>
          <w:numId w:val="1015"/>
          <w:ilvl w:val="0"/>
        </w:numPr>
      </w:pPr>
      <w:r>
        <w:rPr>
          <w:b/>
        </w:rPr>
        <w:t xml:space="preserve">Národní obrození</w:t>
      </w:r>
    </w:p>
    <w:p>
      <w:pPr>
        <w:numPr>
          <w:numId w:val="1016"/>
          <w:ilvl w:val="1"/>
        </w:numPr>
      </w:pPr>
      <w:r>
        <w:rPr>
          <w:b/>
        </w:rPr>
        <w:t xml:space="preserve">Josef Jungmann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Slovník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česko-německý</w:t>
      </w:r>
    </w:p>
    <w:p>
      <w:pPr>
        <w:numPr>
          <w:numId w:val="1016"/>
          <w:ilvl w:val="1"/>
        </w:numPr>
      </w:pPr>
      <w:r>
        <w:rPr>
          <w:b/>
        </w:rPr>
        <w:t xml:space="preserve">František Ladislav Čelakovský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Ohlasy písní ruských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Ohlasy písní českých</w:t>
      </w:r>
    </w:p>
    <w:p>
      <w:pPr>
        <w:numPr>
          <w:numId w:val="1015"/>
          <w:ilvl w:val="0"/>
        </w:numPr>
      </w:pPr>
      <w:r>
        <w:rPr>
          <w:b/>
        </w:rPr>
        <w:t xml:space="preserve">Český romantismus</w:t>
      </w:r>
    </w:p>
    <w:p>
      <w:pPr>
        <w:numPr>
          <w:numId w:val="1017"/>
          <w:ilvl w:val="1"/>
        </w:numPr>
      </w:pPr>
      <w:r>
        <w:rPr>
          <w:b/>
        </w:rPr>
        <w:t xml:space="preserve">Karel Jaromír Erben</w:t>
      </w:r>
      <w:r>
        <w:t xml:space="preserve"> –</w:t>
      </w:r>
      <w:r>
        <w:t xml:space="preserve"> </w:t>
      </w:r>
      <w:r>
        <w:rPr>
          <w:u w:val="single"/>
          <w:i/>
        </w:rPr>
        <w:t xml:space="preserve">Kytice</w:t>
      </w:r>
    </w:p>
    <w:p>
      <w:pPr>
        <w:numPr>
          <w:numId w:val="1017"/>
          <w:ilvl w:val="1"/>
        </w:numPr>
      </w:pPr>
      <w:r>
        <w:rPr>
          <w:b/>
        </w:rPr>
        <w:t xml:space="preserve">Josef Kajetán Tyl</w:t>
      </w:r>
      <w:r>
        <w:t xml:space="preserve"> –</w:t>
      </w:r>
      <w:r>
        <w:t xml:space="preserve"> </w:t>
      </w:r>
      <w:r>
        <w:rPr>
          <w:u w:val="single"/>
          <w:i/>
        </w:rPr>
        <w:t xml:space="preserve">Rozervanec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Fidlovačka aneb Žádný hněv a žádná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rvačka</w:t>
      </w:r>
    </w:p>
    <w:p>
      <w:pPr>
        <w:numPr>
          <w:numId w:val="1017"/>
          <w:ilvl w:val="1"/>
        </w:numPr>
      </w:pPr>
      <w:r>
        <w:rPr>
          <w:b/>
        </w:rPr>
        <w:t xml:space="preserve">Karel Sabina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Úvod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povahopisný</w:t>
      </w:r>
      <w:r>
        <w:t xml:space="preserve"> </w:t>
      </w:r>
      <w:r>
        <w:t xml:space="preserve">– obhajoba Máchy, Hrobník</w:t>
      </w:r>
    </w:p>
    <w:p>
      <w:pPr>
        <w:numPr>
          <w:numId w:val="1015"/>
          <w:ilvl w:val="0"/>
        </w:numPr>
      </w:pPr>
      <w:r>
        <w:rPr>
          <w:b/>
        </w:rPr>
        <w:t xml:space="preserve">Světový romantismus</w:t>
      </w:r>
    </w:p>
    <w:p>
      <w:pPr>
        <w:numPr>
          <w:numId w:val="1018"/>
          <w:ilvl w:val="1"/>
        </w:numPr>
      </w:pPr>
      <w:r>
        <w:rPr>
          <w:b/>
        </w:rPr>
        <w:t xml:space="preserve">Viktor Hugo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Chrám Matky boží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v Paříži</w:t>
      </w:r>
    </w:p>
    <w:p>
      <w:pPr>
        <w:numPr>
          <w:numId w:val="1018"/>
          <w:ilvl w:val="1"/>
        </w:numPr>
      </w:pPr>
      <w:r>
        <w:rPr>
          <w:b/>
        </w:rPr>
        <w:t xml:space="preserve">George Sandová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Indiana</w:t>
      </w:r>
    </w:p>
    <w:p>
      <w:pPr>
        <w:numPr>
          <w:numId w:val="1018"/>
          <w:ilvl w:val="1"/>
        </w:numPr>
      </w:pPr>
      <w:r>
        <w:rPr>
          <w:b/>
        </w:rPr>
        <w:t xml:space="preserve">Alexandr Sergejevič Puškin</w:t>
      </w:r>
      <w:r>
        <w:t xml:space="preserve"> –</w:t>
      </w:r>
      <w:r>
        <w:t xml:space="preserve"> </w:t>
      </w:r>
      <w:r>
        <w:rPr>
          <w:u w:val="single"/>
          <w:i/>
        </w:rPr>
        <w:t xml:space="preserve">Evžen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Oněgin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Kapitánská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dcerka</w:t>
      </w:r>
    </w:p>
    <w:p>
      <w:pPr>
        <w:numPr>
          <w:numId w:val="1018"/>
          <w:ilvl w:val="1"/>
        </w:numPr>
      </w:pPr>
      <w:r>
        <w:rPr>
          <w:b/>
        </w:rPr>
        <w:t xml:space="preserve">Michail Jurjevič Lermontov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Maškaráda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Hrdina naší doby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Máj</dc:title>
  <dc:creator/>
  <dc:description>Máj | čtenářský deník</dc:description>
  <cp:keywords/>
  <dcterms:created xsi:type="dcterms:W3CDTF">2019-05-18T23:46:28Z</dcterms:created>
  <dcterms:modified xsi:type="dcterms:W3CDTF">2019-05-18T23:46:28Z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/docs/processed/maj-karel-hynek-macha.docx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