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Válka</w:t>
      </w:r>
      <w:r>
        <w:t xml:space="preserve"> </w:t>
      </w:r>
      <w:r>
        <w:t xml:space="preserve">s</w:t>
      </w:r>
      <w:r>
        <w:t xml:space="preserve"> </w:t>
      </w:r>
      <w:r>
        <w:t xml:space="preserve">mloky</w:t>
      </w:r>
    </w:p>
    <w:p>
      <w:pPr>
        <w:pStyle w:val="Heading1"/>
      </w:pPr>
      <w:bookmarkStart w:id="20" w:name="válka-s-mloky-karel-čapek"/>
      <w:r>
        <w:t xml:space="preserve">Válka s mloky| Karel Čapek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střet mločí a lidské civilizace</w:t>
      </w:r>
    </w:p>
    <w:p>
      <w:pPr>
        <w:pStyle w:val="BodyText"/>
      </w:pPr>
      <w:r>
        <w:t xml:space="preserve">Motivy</w:t>
      </w:r>
      <w:r>
        <w:rPr>
          <w:b/>
        </w:rPr>
        <w:t xml:space="preserve">:</w:t>
      </w:r>
    </w:p>
    <w:p>
      <w:pPr>
        <w:numPr>
          <w:numId w:val="1001"/>
          <w:ilvl w:val="0"/>
        </w:numPr>
      </w:pPr>
      <w:r>
        <w:rPr>
          <w:b/>
        </w:rPr>
        <w:t xml:space="preserve">varování, nadčasovost, zásah člověka do přírody škodí.</w:t>
      </w:r>
    </w:p>
    <w:p>
      <w:pPr>
        <w:numPr>
          <w:numId w:val="1001"/>
          <w:ilvl w:val="0"/>
        </w:numPr>
      </w:pPr>
      <w:r>
        <w:rPr>
          <w:b/>
        </w:rPr>
        <w:t xml:space="preserve">mloci jsou zprvu atrakce, ale jejich množství a síla roste,</w:t>
      </w:r>
      <w:r>
        <w:rPr>
          <w:b/>
        </w:rPr>
        <w:t xml:space="preserve"> </w:t>
      </w:r>
      <w:r>
        <w:rPr>
          <w:b/>
        </w:rPr>
        <w:t xml:space="preserve">nakonec požadují větší životní prostor → tvrdí, že nic nemají proti</w:t>
      </w:r>
      <w:r>
        <w:rPr>
          <w:b/>
        </w:rPr>
        <w:t xml:space="preserve"> </w:t>
      </w:r>
      <w:r>
        <w:rPr>
          <w:b/>
        </w:rPr>
        <w:t xml:space="preserve">lidstvu – stejně argumentoval Hitler v Německu</w:t>
      </w:r>
    </w:p>
    <w:p>
      <w:pPr>
        <w:numPr>
          <w:numId w:val="1001"/>
          <w:ilvl w:val="0"/>
        </w:numPr>
      </w:pPr>
      <w:r>
        <w:rPr>
          <w:b/>
        </w:rPr>
        <w:t xml:space="preserve">varování před fašismem</w:t>
      </w:r>
    </w:p>
    <w:p>
      <w:pPr>
        <w:numPr>
          <w:numId w:val="1001"/>
          <w:ilvl w:val="0"/>
        </w:numPr>
      </w:pPr>
      <w:r>
        <w:rPr>
          <w:b/>
        </w:rPr>
        <w:t xml:space="preserve">narážky na nacismus</w:t>
      </w:r>
      <w:r>
        <w:t xml:space="preserve"> </w:t>
      </w:r>
      <w:r>
        <w:t xml:space="preserve">(mloci=nacisté- mloci nepotřebují radost ze</w:t>
      </w:r>
      <w:r>
        <w:t xml:space="preserve"> </w:t>
      </w:r>
      <w:r>
        <w:t xml:space="preserve">života, lásku, přátelství, pouze pracují pro své společenství-</w:t>
      </w:r>
      <w:r>
        <w:t xml:space="preserve"> </w:t>
      </w:r>
      <w:r>
        <w:t xml:space="preserve">podobný typ lidí byl vyžadován v nacistickém Německu a později v 50.</w:t>
      </w:r>
      <w:r>
        <w:t xml:space="preserve"> </w:t>
      </w:r>
      <w:r>
        <w:t xml:space="preserve">letech v komunistickém Československu)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na více místech, ostrovy v Tichomoří, celý svět, Praha;</w:t>
      </w:r>
      <w:r>
        <w:t xml:space="preserve"> </w:t>
      </w:r>
      <w:r>
        <w:rPr>
          <w:b/>
        </w:rPr>
        <w:t xml:space="preserve">před 2. sv.</w:t>
      </w:r>
      <w:r>
        <w:rPr>
          <w:b/>
        </w:rPr>
        <w:t xml:space="preserve"> </w:t>
      </w:r>
      <w:r>
        <w:rPr>
          <w:b/>
        </w:rPr>
        <w:t xml:space="preserve">válkou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  <w:r>
        <w:t xml:space="preserve">, která je rozdělena do 3 knih (ty</w:t>
      </w:r>
      <w:r>
        <w:t xml:space="preserve"> </w:t>
      </w:r>
      <w:r>
        <w:t xml:space="preserve">jsou ještě rozděleny na kapitoly)</w:t>
      </w:r>
    </w:p>
    <w:p>
      <w:pPr>
        <w:numPr>
          <w:numId w:val="1002"/>
          <w:ilvl w:val="0"/>
        </w:numPr>
      </w:pPr>
      <w:r>
        <w:rPr>
          <w:b/>
        </w:rPr>
        <w:t xml:space="preserve">Andrias Scheuchzeri</w:t>
      </w:r>
      <w:r>
        <w:t xml:space="preserve">: epické vypravování jak vše začalo a o</w:t>
      </w:r>
      <w:r>
        <w:t xml:space="preserve"> </w:t>
      </w:r>
      <w:r>
        <w:t xml:space="preserve">zlidšťování mloků, použitá er-forma</w:t>
      </w:r>
    </w:p>
    <w:p>
      <w:pPr>
        <w:numPr>
          <w:numId w:val="1002"/>
          <w:ilvl w:val="0"/>
        </w:numPr>
      </w:pPr>
      <w:r>
        <w:rPr>
          <w:b/>
        </w:rPr>
        <w:t xml:space="preserve">Po stupních civilizace</w:t>
      </w:r>
      <w:r>
        <w:t xml:space="preserve">: vypravování o rozšiřování mloků po světě</w:t>
      </w:r>
      <w:r>
        <w:t xml:space="preserve"> </w:t>
      </w:r>
      <w:r>
        <w:t xml:space="preserve">je doplněno mnohými soubory encyklopedických, studijních, deníkových</w:t>
      </w:r>
      <w:r>
        <w:t xml:space="preserve"> </w:t>
      </w:r>
      <w:r>
        <w:t xml:space="preserve">a novinových článků, zápisy ze zasedání rad – využití publistického</w:t>
      </w:r>
      <w:r>
        <w:t xml:space="preserve"> </w:t>
      </w:r>
      <w:r>
        <w:t xml:space="preserve">stylu za účelem věrohodnosti díla (vše je ovšem vymyšlené, fikce)</w:t>
      </w:r>
    </w:p>
    <w:p>
      <w:pPr>
        <w:numPr>
          <w:numId w:val="1002"/>
          <w:ilvl w:val="0"/>
        </w:numPr>
      </w:pPr>
      <w:r>
        <w:rPr>
          <w:b/>
        </w:rPr>
        <w:t xml:space="preserve">Válka s mloky</w:t>
      </w:r>
      <w:r>
        <w:t xml:space="preserve">: závěrečný konflikt, závěrečná kapitola</w:t>
      </w:r>
      <w:r>
        <w:t xml:space="preserve"> </w:t>
      </w:r>
      <w:r>
        <w:t xml:space="preserve">(zhodnocení autora): vidíme autorovi přes rameno, autor rozmlouvá</w:t>
      </w:r>
      <w:r>
        <w:t xml:space="preserve"> </w:t>
      </w:r>
      <w:r>
        <w:t xml:space="preserve">sám se sebou, je mu líto lidstva, snaží se najít způsoby,</w:t>
      </w:r>
      <w:r>
        <w:t xml:space="preserve"> </w:t>
      </w:r>
      <w:r>
        <w:t xml:space="preserve">východiska pro záchranu lidstva</w:t>
      </w:r>
    </w:p>
    <w:p>
      <w:pPr>
        <w:pStyle w:val="FirstParagraph"/>
      </w:pPr>
      <w:r>
        <w:t xml:space="preserve">Obsahuje novinové články a dopisy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alegorický, (anti)utopický, protifašistický,</w:t>
      </w:r>
      <w:r>
        <w:t xml:space="preserve"> </w:t>
      </w:r>
      <w:r>
        <w:rPr>
          <w:b/>
        </w:rPr>
        <w:t xml:space="preserve">román</w:t>
      </w:r>
      <w:r>
        <w:t xml:space="preserve">, prvky sci-fi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vševědoucí vypravěč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autor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3"/>
          <w:ilvl w:val="0"/>
        </w:numPr>
      </w:pPr>
      <w:r>
        <w:rPr>
          <w:b/>
        </w:rPr>
        <w:t xml:space="preserve">G. H. Bondy</w:t>
      </w:r>
    </w:p>
    <w:p>
      <w:pPr>
        <w:numPr>
          <w:numId w:val="1004"/>
          <w:ilvl w:val="1"/>
        </w:numPr>
      </w:pPr>
      <w:r>
        <w:t xml:space="preserve">bohatý továrník, znal van Tocha jako malý</w:t>
      </w:r>
    </w:p>
    <w:p>
      <w:pPr>
        <w:numPr>
          <w:numId w:val="1004"/>
          <w:ilvl w:val="1"/>
        </w:numPr>
      </w:pPr>
      <w:r>
        <w:t xml:space="preserve">dokud van Toch žije, sdílí jeho ideály, po jeho smrti změní směr</w:t>
      </w:r>
      <w:r>
        <w:t xml:space="preserve"> </w:t>
      </w:r>
      <w:r>
        <w:t xml:space="preserve">společnosti</w:t>
      </w:r>
    </w:p>
    <w:p>
      <w:pPr>
        <w:numPr>
          <w:numId w:val="1004"/>
          <w:ilvl w:val="1"/>
        </w:numPr>
      </w:pPr>
      <w:r>
        <w:t xml:space="preserve">silný obchodní duch, povahově hodný</w:t>
      </w:r>
    </w:p>
    <w:p>
      <w:pPr>
        <w:numPr>
          <w:numId w:val="1003"/>
          <w:ilvl w:val="0"/>
        </w:numPr>
      </w:pPr>
      <w:r>
        <w:rPr>
          <w:b/>
        </w:rPr>
        <w:t xml:space="preserve">Kapitán J. van Toch</w:t>
      </w:r>
    </w:p>
    <w:p>
      <w:pPr>
        <w:numPr>
          <w:numId w:val="1005"/>
          <w:ilvl w:val="1"/>
        </w:numPr>
      </w:pPr>
      <w:r>
        <w:t xml:space="preserve">rodák z Jevíčka, milý, hodný a lehce naivní pán</w:t>
      </w:r>
    </w:p>
    <w:p>
      <w:pPr>
        <w:numPr>
          <w:numId w:val="1005"/>
          <w:ilvl w:val="1"/>
        </w:numPr>
      </w:pPr>
      <w:r>
        <w:t xml:space="preserve">na své lodi Kandong Bandoeng hledá v mořích jihovýchodní Asie</w:t>
      </w:r>
      <w:r>
        <w:t xml:space="preserve"> </w:t>
      </w:r>
      <w:r>
        <w:t xml:space="preserve">nová naleziště perel</w:t>
      </w:r>
    </w:p>
    <w:p>
      <w:pPr>
        <w:numPr>
          <w:numId w:val="1005"/>
          <w:ilvl w:val="1"/>
        </w:numPr>
      </w:pPr>
      <w:r>
        <w:t xml:space="preserve">při jedné výpravě objeví zvláštní druh mloků a rozhodne se s</w:t>
      </w:r>
      <w:r>
        <w:t xml:space="preserve"> </w:t>
      </w:r>
      <w:r>
        <w:t xml:space="preserve">nimi obchodovat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6"/>
          <w:ilvl w:val="0"/>
        </w:numPr>
      </w:pPr>
      <w:r>
        <w:rPr>
          <w:b/>
        </w:rPr>
        <w:t xml:space="preserve">Pan Povondra</w:t>
      </w:r>
    </w:p>
    <w:p>
      <w:pPr>
        <w:pStyle w:val="Compact"/>
        <w:numPr>
          <w:numId w:val="1007"/>
          <w:ilvl w:val="1"/>
        </w:numPr>
      </w:pPr>
      <w:r>
        <w:t xml:space="preserve">Bondyho vrátný, prostý člověk, který si až pozdě uvědomuje, že</w:t>
      </w:r>
      <w:r>
        <w:t xml:space="preserve"> </w:t>
      </w:r>
      <w:r>
        <w:t xml:space="preserve">problém mloků se týká i jeho samotného</w:t>
      </w:r>
    </w:p>
    <w:p>
      <w:pPr>
        <w:numPr>
          <w:numId w:val="1006"/>
          <w:ilvl w:val="0"/>
        </w:numPr>
      </w:pPr>
      <w:r>
        <w:rPr>
          <w:b/>
        </w:rPr>
        <w:t xml:space="preserve">Chief Salamander</w:t>
      </w:r>
    </w:p>
    <w:p>
      <w:pPr>
        <w:pStyle w:val="Compact"/>
        <w:numPr>
          <w:numId w:val="1008"/>
          <w:ilvl w:val="1"/>
        </w:numPr>
      </w:pPr>
      <w:r>
        <w:t xml:space="preserve">vůdce mloků, formuloval jejich požadavky</w:t>
      </w:r>
    </w:p>
    <w:p>
      <w:pPr>
        <w:numPr>
          <w:numId w:val="1006"/>
          <w:ilvl w:val="0"/>
        </w:numPr>
      </w:pPr>
      <w:r>
        <w:rPr>
          <w:b/>
        </w:rPr>
        <w:t xml:space="preserve">Mloci</w:t>
      </w:r>
    </w:p>
    <w:p>
      <w:pPr>
        <w:numPr>
          <w:numId w:val="1009"/>
          <w:ilvl w:val="1"/>
        </w:numPr>
      </w:pPr>
      <w:r>
        <w:t xml:space="preserve">průměrní tvorové, snadno zmanipulovatelní</w:t>
      </w:r>
    </w:p>
    <w:p>
      <w:pPr>
        <w:numPr>
          <w:numId w:val="1009"/>
          <w:ilvl w:val="1"/>
        </w:numPr>
      </w:pPr>
      <w:r>
        <w:t xml:space="preserve">živočichové, kteří se z malé zátoky rozmnoží do celého světa a</w:t>
      </w:r>
      <w:r>
        <w:t xml:space="preserve"> </w:t>
      </w:r>
      <w:r>
        <w:t xml:space="preserve">postupně si podmaňují lidský svět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„Co tu chce?”; „Nazdar, nazdárek, pane Bondy,”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Vyražená lodní kotva. Captain J. van Toch, Surabaya – kde vlastně je</w:t>
      </w:r>
      <w:r>
        <w:t xml:space="preserve"> </w:t>
      </w:r>
      <w:r>
        <w:t xml:space="preserve">Surabaja? Není to někde na Jávě?; (Tak on to není Holanďan!)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rPr>
          <w:b/>
        </w:rPr>
        <w:t xml:space="preserve">Inverze</w:t>
      </w:r>
    </w:p>
    <w:p>
      <w:pPr>
        <w:pStyle w:val="BodyText"/>
      </w:pPr>
      <w:r>
        <w:rPr>
          <w:b/>
        </w:rPr>
        <w:t xml:space="preserve">vizitku kapitánovu</w:t>
      </w:r>
    </w:p>
    <w:p>
      <w:pPr>
        <w:pStyle w:val="BodyText"/>
      </w:pPr>
      <w:r>
        <w:rPr>
          <w:b/>
        </w:rPr>
        <w:t xml:space="preserve">Řečnická otázka</w:t>
      </w:r>
    </w:p>
    <w:p>
      <w:pPr>
        <w:pStyle w:val="BodyText"/>
      </w:pPr>
      <w:r>
        <w:rPr>
          <w:b/>
        </w:rPr>
        <w:t xml:space="preserve">„Co tu chce?”; kde vlastně je Surabaja?</w:t>
      </w:r>
    </w:p>
    <w:p>
      <w:pPr>
        <w:pStyle w:val="BodyText"/>
      </w:pPr>
      <w:r>
        <w:rPr>
          <w:b/>
        </w:rPr>
        <w:t xml:space="preserve">Použití angličtiny</w:t>
      </w:r>
    </w:p>
    <w:p>
      <w:pPr>
        <w:pStyle w:val="BodyText"/>
      </w:pPr>
      <w:r>
        <w:rPr>
          <w:b/>
        </w:rPr>
        <w:t xml:space="preserve">„Very glad to meet you, Captain. Please, come in.“</w:t>
      </w:r>
    </w:p>
    <w:p>
      <w:pPr>
        <w:pStyle w:val="BodyText"/>
      </w:pPr>
      <w:r>
        <w:rPr>
          <w:b/>
        </w:rPr>
        <w:t xml:space="preserve">Hovorová řeč</w:t>
      </w:r>
    </w:p>
    <w:p>
      <w:pPr>
        <w:pStyle w:val="BodyText"/>
      </w:pPr>
      <w:r>
        <w:rPr>
          <w:b/>
        </w:rPr>
        <w:t xml:space="preserve">„Nazdar, nazdárek, pane Bondy,”</w:t>
      </w:r>
    </w:p>
    <w:p>
      <w:pPr>
        <w:pStyle w:val="BodyText"/>
      </w:pPr>
      <w:r>
        <w:rPr>
          <w:b/>
        </w:rPr>
        <w:t xml:space="preserve">Odchylka (elipsa)</w:t>
      </w:r>
    </w:p>
    <w:p>
      <w:pPr>
        <w:pStyle w:val="BodyText"/>
      </w:pPr>
      <w:r>
        <w:rPr>
          <w:b/>
        </w:rPr>
        <w:t xml:space="preserve">Pořád ten starý!</w:t>
      </w:r>
    </w:p>
    <w:p>
      <w:pPr>
        <w:pStyle w:val="BodyText"/>
      </w:pPr>
      <w:r>
        <w:rPr>
          <w:b/>
        </w:rPr>
        <w:t xml:space="preserve">Historismy</w:t>
      </w:r>
    </w:p>
    <w:p>
      <w:pPr>
        <w:pStyle w:val="BodyText"/>
      </w:pPr>
      <w:r>
        <w:rPr>
          <w:b/>
        </w:rPr>
        <w:t xml:space="preserve">krupař, rynku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Karel Čapek (1890-1938) - 1. polovina 20. století – meziválečná doba</w:t>
      </w:r>
    </w:p>
    <w:p>
      <w:pPr>
        <w:numPr>
          <w:numId w:val="1010"/>
          <w:ilvl w:val="0"/>
        </w:numPr>
      </w:pPr>
      <w:r>
        <w:t xml:space="preserve">nejmladší ze tří dětí (</w:t>
      </w:r>
      <w:r>
        <w:rPr>
          <w:b/>
        </w:rPr>
        <w:t xml:space="preserve">Josef</w:t>
      </w:r>
      <w:r>
        <w:t xml:space="preserve"> </w:t>
      </w:r>
      <w:r>
        <w:t xml:space="preserve">– malíř, spisovatel;</w:t>
      </w:r>
      <w:r>
        <w:t xml:space="preserve"> </w:t>
      </w:r>
      <w:r>
        <w:rPr>
          <w:b/>
        </w:rPr>
        <w:t xml:space="preserve">Helena</w:t>
      </w:r>
      <w:r>
        <w:t xml:space="preserve"> </w:t>
      </w:r>
      <w:r>
        <w:t xml:space="preserve">–</w:t>
      </w:r>
      <w:r>
        <w:t xml:space="preserve"> </w:t>
      </w:r>
      <w:r>
        <w:t xml:space="preserve">autorka vzpomínkové knihy Moji milí bratři)</w:t>
      </w:r>
    </w:p>
    <w:p>
      <w:pPr>
        <w:numPr>
          <w:numId w:val="1010"/>
          <w:ilvl w:val="0"/>
        </w:numPr>
      </w:pPr>
      <w:r>
        <w:rPr>
          <w:b/>
        </w:rPr>
        <w:t xml:space="preserve">spisovatel</w:t>
      </w:r>
      <w:r>
        <w:t xml:space="preserve">,</w:t>
      </w:r>
      <w:r>
        <w:t xml:space="preserve"> </w:t>
      </w:r>
      <w:r>
        <w:rPr>
          <w:b/>
        </w:rPr>
        <w:t xml:space="preserve">novinář</w:t>
      </w:r>
      <w:r>
        <w:t xml:space="preserve">, fotograf,</w:t>
      </w:r>
      <w:r>
        <w:t xml:space="preserve"> </w:t>
      </w:r>
      <w:r>
        <w:rPr>
          <w:b/>
        </w:rPr>
        <w:t xml:space="preserve">prozaik</w:t>
      </w:r>
      <w:r>
        <w:t xml:space="preserve">,</w:t>
      </w:r>
      <w:r>
        <w:t xml:space="preserve"> </w:t>
      </w:r>
      <w:r>
        <w:rPr>
          <w:b/>
        </w:rPr>
        <w:t xml:space="preserve">dramatik</w:t>
      </w:r>
      <w:r>
        <w:t xml:space="preserve">,</w:t>
      </w:r>
      <w:r>
        <w:t xml:space="preserve"> </w:t>
      </w:r>
      <w:r>
        <w:t xml:space="preserve">filmový libretista,</w:t>
      </w:r>
      <w:r>
        <w:t xml:space="preserve"> </w:t>
      </w:r>
      <w:r>
        <w:rPr>
          <w:b/>
        </w:rPr>
        <w:t xml:space="preserve">básník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překladatel</w:t>
      </w:r>
      <w:r>
        <w:t xml:space="preserve">, literární,</w:t>
      </w:r>
      <w:r>
        <w:t xml:space="preserve"> </w:t>
      </w:r>
      <w:r>
        <w:t xml:space="preserve">divadelní a výtvarný kritik, estetik a filozof</w:t>
      </w:r>
    </w:p>
    <w:p>
      <w:pPr>
        <w:numPr>
          <w:numId w:val="1010"/>
          <w:ilvl w:val="0"/>
        </w:numPr>
      </w:pPr>
      <w:r>
        <w:t xml:space="preserve">jeho politické a filozofické názory zaznamenal v knihách</w:t>
      </w:r>
      <w:r>
        <w:t xml:space="preserve"> </w:t>
      </w:r>
      <w:r>
        <w:t xml:space="preserve">“</w:t>
      </w:r>
      <w:r>
        <w:t xml:space="preserve">Mlčení s</w:t>
      </w:r>
      <w:r>
        <w:t xml:space="preserve"> </w:t>
      </w:r>
      <w:r>
        <w:t xml:space="preserve">T. G. M.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Hovory s T. G. M.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Nablízku T. G. M.</w:t>
      </w:r>
      <w:r>
        <w:t xml:space="preserve">”</w:t>
      </w:r>
    </w:p>
    <w:p>
      <w:pPr>
        <w:numPr>
          <w:numId w:val="1010"/>
          <w:ilvl w:val="0"/>
        </w:numPr>
      </w:pPr>
      <w:r>
        <w:t xml:space="preserve">studoval gymnázium v Hradci Králové, po odhalení jím organizovaného</w:t>
      </w:r>
      <w:r>
        <w:t xml:space="preserve"> </w:t>
      </w:r>
      <w:r>
        <w:t xml:space="preserve">protirakouského spolku přešel do Brna =&gt; maturoval v Praze, potom</w:t>
      </w:r>
      <w:r>
        <w:t xml:space="preserve"> </w:t>
      </w:r>
      <w:r>
        <w:t xml:space="preserve">FF UK (studoval – filozofii, estetiku, dějiny výtvarného umění,</w:t>
      </w:r>
      <w:r>
        <w:t xml:space="preserve"> </w:t>
      </w:r>
      <w:r>
        <w:t xml:space="preserve">germanistiku, anglistiku a bohemistiku)</w:t>
      </w:r>
    </w:p>
    <w:p>
      <w:pPr>
        <w:numPr>
          <w:numId w:val="1010"/>
          <w:ilvl w:val="0"/>
        </w:numPr>
      </w:pPr>
      <w:r>
        <w:t xml:space="preserve">po škole vychovatel =&gt; knihovník Národního muzea =&gt; do r. 1938</w:t>
      </w:r>
      <w:r>
        <w:t xml:space="preserve"> </w:t>
      </w:r>
      <w:r>
        <w:t xml:space="preserve">redaktor Národních listů a Lidových novin, ve Vinohradském divadle</w:t>
      </w:r>
      <w:r>
        <w:t xml:space="preserve"> </w:t>
      </w:r>
      <w:r>
        <w:t xml:space="preserve">1921-23 jako dramaturg a režisér</w:t>
      </w:r>
    </w:p>
    <w:p>
      <w:pPr>
        <w:numPr>
          <w:numId w:val="1010"/>
          <w:ilvl w:val="0"/>
        </w:numPr>
      </w:pPr>
      <w:r>
        <w:t xml:space="preserve">zvolen prvním předsedou československého PEN klubu (celosvětové</w:t>
      </w:r>
      <w:r>
        <w:t xml:space="preserve"> </w:t>
      </w:r>
      <w:r>
        <w:t xml:space="preserve">sdružení spisovatelů)</w:t>
      </w:r>
    </w:p>
    <w:p>
      <w:pPr>
        <w:numPr>
          <w:numId w:val="1010"/>
          <w:ilvl w:val="0"/>
        </w:numPr>
      </w:pPr>
      <w:r>
        <w:t xml:space="preserve">po abdikaci E. Beneše v roce 1938 se stal posledním symbolem první</w:t>
      </w:r>
      <w:r>
        <w:t xml:space="preserve"> </w:t>
      </w:r>
      <w:r>
        <w:t xml:space="preserve">republiky</w:t>
      </w:r>
    </w:p>
    <w:p>
      <w:pPr>
        <w:numPr>
          <w:numId w:val="1010"/>
          <w:ilvl w:val="0"/>
        </w:numPr>
      </w:pPr>
      <w:r>
        <w:t xml:space="preserve">zemřel na zápal plic pár měsíců před plánovaným zatčením gestapem</w:t>
      </w:r>
    </w:p>
    <w:p>
      <w:pPr>
        <w:pStyle w:val="Compact"/>
        <w:numPr>
          <w:numId w:val="1012"/>
          <w:ilvl w:val="2"/>
        </w:numPr>
      </w:pPr>
      <w:r>
        <w:t xml:space="preserve">1938</w:t>
      </w:r>
    </w:p>
    <w:p>
      <w:pPr>
        <w:numPr>
          <w:numId w:val="1010"/>
          <w:ilvl w:val="0"/>
        </w:numPr>
      </w:pPr>
      <w:r>
        <w:t xml:space="preserve">často cestoval, rád zahraničil, měl rád zvířata, sbíral LP desky</w:t>
      </w:r>
    </w:p>
    <w:p>
      <w:pPr>
        <w:numPr>
          <w:numId w:val="1013"/>
          <w:ilvl w:val="0"/>
        </w:numPr>
      </w:pPr>
      <w:r>
        <w:t xml:space="preserve">Díla:</w:t>
      </w:r>
    </w:p>
    <w:p>
      <w:pPr>
        <w:numPr>
          <w:numId w:val="1014"/>
          <w:ilvl w:val="1"/>
        </w:numPr>
      </w:pPr>
      <w:r>
        <w:t xml:space="preserve">Utopistická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R.U.R.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drama, v němž bylo poprvé použito</w:t>
      </w:r>
      <w:r>
        <w:t xml:space="preserve"> </w:t>
      </w:r>
      <w:r>
        <w:t xml:space="preserve">slovo robot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Továrna na absolutno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román, zvláštní karburátor rozbíjí atomy a</w:t>
      </w:r>
      <w:r>
        <w:t xml:space="preserve"> </w:t>
      </w:r>
      <w:r>
        <w:t xml:space="preserve">současně uvolňuje absolutno.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Věc Makropulos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</w:t>
      </w:r>
      <w:r>
        <w:t xml:space="preserve"> </w:t>
      </w:r>
      <w:r>
        <w:t xml:space="preserve">drama, na počátku je vynález zasahující do života jedné</w:t>
      </w:r>
      <w:r>
        <w:t xml:space="preserve"> </w:t>
      </w:r>
      <w:r>
        <w:t xml:space="preserve">osoby, Eliny Makropulové.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Krakatit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</w:t>
      </w:r>
      <w:r>
        <w:t xml:space="preserve"> </w:t>
      </w:r>
      <w:r>
        <w:t xml:space="preserve">o zneužití vynálezu. Inženýr Prokop objevil třaskavinu,</w:t>
      </w:r>
      <w:r>
        <w:t xml:space="preserve"> </w:t>
      </w:r>
      <w:r>
        <w:t xml:space="preserve">která byla schopná zničit svět.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Válka s mloky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1936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jeden z nejznámějších románu</w:t>
      </w:r>
      <w:r>
        <w:t xml:space="preserve">, klasická alegorie Karla</w:t>
      </w:r>
      <w:r>
        <w:t xml:space="preserve"> </w:t>
      </w:r>
      <w:r>
        <w:t xml:space="preserve">Čapka</w:t>
      </w:r>
    </w:p>
    <w:p>
      <w:pPr>
        <w:numPr>
          <w:numId w:val="1014"/>
          <w:ilvl w:val="1"/>
        </w:numPr>
      </w:pPr>
      <w:r>
        <w:t xml:space="preserve">Noetická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Hordubal, Povětroň a Obyčejný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život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1933-1934</w:t>
      </w:r>
      <w:r>
        <w:t xml:space="preserve"> </w:t>
      </w:r>
      <w:r>
        <w:t xml:space="preserve">- Volná trilogie, zde</w:t>
      </w:r>
      <w:r>
        <w:t xml:space="preserve"> </w:t>
      </w:r>
      <w:r>
        <w:t xml:space="preserve">zobrazuje různost pravdy pro každého člověka (záleží na jeho</w:t>
      </w:r>
      <w:r>
        <w:t xml:space="preserve"> </w:t>
      </w:r>
      <w:r>
        <w:t xml:space="preserve">pohledu na věc).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Život a dílo skladatele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Foltýna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1939</w:t>
      </w:r>
      <w:r>
        <w:t xml:space="preserve"> </w:t>
      </w:r>
      <w:r>
        <w:t xml:space="preserve">- již nestihl dokončit.</w:t>
      </w:r>
    </w:p>
    <w:p>
      <w:pPr>
        <w:numPr>
          <w:numId w:val="1014"/>
          <w:ilvl w:val="1"/>
        </w:numPr>
      </w:pPr>
      <w:r>
        <w:t xml:space="preserve">Období varování před totalitou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Bílá nemoc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1937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 vyprávějící o záhadné bílé</w:t>
      </w:r>
      <w:r>
        <w:t xml:space="preserve"> </w:t>
      </w:r>
      <w:r>
        <w:t xml:space="preserve">nemoci, která začne hubit všechny lidi na světě.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Matka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antifašistické drama, kde Čapek otevřeně vyzývá k boji</w:t>
      </w:r>
      <w:r>
        <w:t xml:space="preserve"> </w:t>
      </w:r>
      <w:r>
        <w:t xml:space="preserve">proti fašismu.</w:t>
      </w:r>
    </w:p>
    <w:p>
      <w:pPr>
        <w:numPr>
          <w:numId w:val="1014"/>
          <w:ilvl w:val="1"/>
        </w:numPr>
      </w:pPr>
      <w:r>
        <w:t xml:space="preserve">Novinářská díla a drobná próza</w:t>
      </w:r>
    </w:p>
    <w:p>
      <w:pPr>
        <w:pStyle w:val="Compact"/>
        <w:numPr>
          <w:numId w:val="1018"/>
          <w:ilvl w:val="2"/>
        </w:numPr>
      </w:pPr>
      <w:r>
        <w:rPr>
          <w:u w:val="single"/>
          <w:i/>
        </w:rPr>
        <w:t xml:space="preserve">Zahradníkův rok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1929</w:t>
      </w:r>
    </w:p>
    <w:p>
      <w:pPr>
        <w:pStyle w:val="Compact"/>
        <w:numPr>
          <w:numId w:val="1019"/>
          <w:ilvl w:val="3"/>
        </w:numPr>
      </w:pPr>
      <w:r>
        <w:t xml:space="preserve">soubor fejetonů o zahradničení, ve kterých Čapek ukazuje</w:t>
      </w:r>
      <w:r>
        <w:t xml:space="preserve"> </w:t>
      </w:r>
      <w:r>
        <w:t xml:space="preserve">povahu českého člověka.</w:t>
      </w:r>
    </w:p>
    <w:p>
      <w:pPr>
        <w:pStyle w:val="Compact"/>
        <w:numPr>
          <w:numId w:val="1018"/>
          <w:ilvl w:val="2"/>
        </w:numPr>
      </w:pPr>
      <w:r>
        <w:rPr>
          <w:u w:val="single"/>
          <w:i/>
        </w:rPr>
        <w:t xml:space="preserve">Jak se co dělá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soubor fejetonů, kde Čapek vtipně pojednává o tom, jak se</w:t>
      </w:r>
      <w:r>
        <w:t xml:space="preserve"> </w:t>
      </w:r>
      <w:r>
        <w:t xml:space="preserve">dělá film, divadlo a novinařina.</w:t>
      </w:r>
    </w:p>
    <w:p>
      <w:pPr>
        <w:numPr>
          <w:numId w:val="1014"/>
          <w:ilvl w:val="1"/>
        </w:numPr>
      </w:pPr>
      <w:r>
        <w:t xml:space="preserve">Cestopisy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Italské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1923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Anglické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1924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Výlet do Španěl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1930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Cesta na sever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1936</w:t>
      </w:r>
    </w:p>
    <w:p>
      <w:pPr>
        <w:numPr>
          <w:numId w:val="1014"/>
          <w:ilvl w:val="1"/>
        </w:numPr>
      </w:pPr>
      <w:r>
        <w:t xml:space="preserve">Pohádky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Devatero pohádek a ještě jedna od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Josefa Čapka jako přívažek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1932</w:t>
      </w:r>
      <w:r>
        <w:t xml:space="preserve"> </w:t>
      </w:r>
      <w:r>
        <w:t xml:space="preserve">- soubor</w:t>
      </w:r>
      <w:r>
        <w:t xml:space="preserve"> </w:t>
      </w:r>
      <w:r>
        <w:t xml:space="preserve">pohádek o lidských zaměstnáních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Dášeňka čili život štěněte</w:t>
      </w:r>
    </w:p>
    <w:p>
      <w:pPr>
        <w:pStyle w:val="Compact"/>
        <w:numPr>
          <w:numId w:val="1022"/>
          <w:ilvl w:val="3"/>
        </w:numPr>
      </w:pPr>
      <w:r>
        <w:rPr>
          <w:b/>
        </w:rPr>
        <w:t xml:space="preserve">1933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Zařazení v rámci směrů a skupin:</w:t>
      </w:r>
      <w:r>
        <w:t xml:space="preserve"> demokratický proud, konec 30.let</w:t>
      </w:r>
      <w:r>
        <w:t xml:space="preserve"> </w:t>
      </w:r>
      <w:r>
        <w:t xml:space="preserve">20.století</w:t>
      </w:r>
    </w:p>
    <w:p>
      <w:pPr>
        <w:numPr>
          <w:numId w:val="1023"/>
          <w:ilvl w:val="0"/>
        </w:numPr>
      </w:pPr>
      <w:r>
        <w:rPr>
          <w:b/>
        </w:rPr>
        <w:t xml:space="preserve">Josef Čapek</w:t>
      </w:r>
      <w:r>
        <w:t xml:space="preserve"> </w:t>
      </w:r>
      <w:r>
        <w:t xml:space="preserve">(1887–1945) malíř (kubismus), básník, prozaik,</w:t>
      </w:r>
      <w:r>
        <w:t xml:space="preserve"> </w:t>
      </w:r>
      <w:r>
        <w:t xml:space="preserve">dramatik</w:t>
      </w:r>
    </w:p>
    <w:p>
      <w:pPr>
        <w:numPr>
          <w:numId w:val="1024"/>
          <w:ilvl w:val="1"/>
        </w:numPr>
      </w:pPr>
      <w:r>
        <w:t xml:space="preserve">společné práce:</w:t>
      </w:r>
    </w:p>
    <w:p>
      <w:pPr>
        <w:pStyle w:val="Compact"/>
        <w:numPr>
          <w:numId w:val="1025"/>
          <w:ilvl w:val="2"/>
        </w:numPr>
      </w:pPr>
      <w:r>
        <w:rPr>
          <w:i/>
          <w:u w:val="single"/>
        </w:rPr>
        <w:t xml:space="preserve">Krakonošova zahrada, Ze života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hmyzu, Adam stvořitel</w:t>
      </w:r>
    </w:p>
    <w:p>
      <w:pPr>
        <w:numPr>
          <w:numId w:val="1024"/>
          <w:ilvl w:val="1"/>
        </w:numPr>
      </w:pPr>
      <w:r>
        <w:t xml:space="preserve">vlastní práce: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Stín kapradiny</w:t>
      </w:r>
      <w:r>
        <w:t xml:space="preserve"> </w:t>
      </w:r>
      <w:r>
        <w:t xml:space="preserve">– baladická</w:t>
      </w:r>
      <w:r>
        <w:t xml:space="preserve"> </w:t>
      </w:r>
      <w:r>
        <w:t xml:space="preserve">novela, dva mladíci zabili hajného, když je přistihl při</w:t>
      </w:r>
      <w:r>
        <w:t xml:space="preserve"> </w:t>
      </w:r>
      <w:r>
        <w:t xml:space="preserve">pytlačení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Povídání o pejskovi 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kočičce</w:t>
      </w:r>
      <w:r>
        <w:t xml:space="preserve"> </w:t>
      </w:r>
      <w:r>
        <w:t xml:space="preserve">– pohádky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Básně z koncentračního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tábora</w:t>
      </w:r>
      <w:r>
        <w:t xml:space="preserve"> </w:t>
      </w:r>
      <w:r>
        <w:t xml:space="preserve">– vzpomínání na ženu, bratra,… život na</w:t>
      </w:r>
      <w:r>
        <w:t xml:space="preserve"> </w:t>
      </w:r>
      <w:r>
        <w:t xml:space="preserve">svobodě</w:t>
      </w:r>
    </w:p>
    <w:p>
      <w:pPr>
        <w:numPr>
          <w:numId w:val="1023"/>
          <w:ilvl w:val="0"/>
        </w:numPr>
      </w:pPr>
      <w:r>
        <w:rPr>
          <w:b/>
        </w:rPr>
        <w:t xml:space="preserve">Karel Poláček</w:t>
      </w:r>
      <w:r>
        <w:t xml:space="preserve"> </w:t>
      </w:r>
      <w:r>
        <w:t xml:space="preserve">(1892–1944) Rychnov nad Kněžnou, soudničkář a</w:t>
      </w:r>
      <w:r>
        <w:t xml:space="preserve"> </w:t>
      </w:r>
      <w:r>
        <w:t xml:space="preserve">fejetonista v Lidových novinách považován za tvůrce sloupku (přinesl</w:t>
      </w:r>
      <w:r>
        <w:t xml:space="preserve"> </w:t>
      </w:r>
      <w:r>
        <w:t xml:space="preserve">něco mezi fejetonem a povídkou)</w:t>
      </w:r>
    </w:p>
    <w:p>
      <w:pPr>
        <w:numPr>
          <w:numId w:val="1027"/>
          <w:ilvl w:val="1"/>
        </w:numPr>
      </w:pPr>
      <w:r>
        <w:t xml:space="preserve">tvorba pro děti:</w:t>
      </w:r>
      <w:r>
        <w:t xml:space="preserve"> </w:t>
      </w:r>
      <w:r>
        <w:rPr>
          <w:u w:val="single"/>
          <w:i/>
        </w:rPr>
        <w:t xml:space="preserve">Edudant a Francimor,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Bylo nás pět</w:t>
      </w:r>
    </w:p>
    <w:p>
      <w:pPr>
        <w:numPr>
          <w:numId w:val="1027"/>
          <w:ilvl w:val="1"/>
        </w:numPr>
      </w:pPr>
      <w:r>
        <w:t xml:space="preserve">humoristické knihy:</w:t>
      </w:r>
      <w:r>
        <w:t xml:space="preserve"> </w:t>
      </w:r>
      <w:r>
        <w:rPr>
          <w:i/>
          <w:u w:val="single"/>
        </w:rPr>
        <w:t xml:space="preserve">Michelup 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motocykl, Muži v ofsajdu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Židovské anekdoty</w:t>
      </w:r>
    </w:p>
    <w:p>
      <w:pPr>
        <w:numPr>
          <w:numId w:val="1028"/>
          <w:ilvl w:val="0"/>
        </w:numPr>
      </w:pPr>
      <w:r>
        <w:rPr>
          <w:b/>
        </w:rPr>
        <w:t xml:space="preserve">Eduard Bass</w:t>
      </w:r>
      <w:r>
        <w:t xml:space="preserve"> </w:t>
      </w:r>
      <w:r>
        <w:t xml:space="preserve">(1888–1946) spisovatel, novinář, redaktor, herec,</w:t>
      </w:r>
      <w:r>
        <w:t xml:space="preserve"> </w:t>
      </w:r>
      <w:r>
        <w:t xml:space="preserve">autor textů pro kabaret</w:t>
      </w:r>
    </w:p>
    <w:p>
      <w:pPr>
        <w:numPr>
          <w:numId w:val="1029"/>
          <w:ilvl w:val="1"/>
        </w:numPr>
      </w:pPr>
      <w:r>
        <w:rPr>
          <w:u w:val="single"/>
          <w:i/>
        </w:rPr>
        <w:t xml:space="preserve">Klapzubova jedenáctka</w:t>
      </w:r>
      <w:r>
        <w:t xml:space="preserve"> </w:t>
      </w:r>
      <w:r>
        <w:t xml:space="preserve">– moderní</w:t>
      </w:r>
      <w:r>
        <w:t xml:space="preserve"> </w:t>
      </w:r>
      <w:r>
        <w:t xml:space="preserve">pohádka pro mládež</w:t>
      </w:r>
    </w:p>
    <w:p>
      <w:pPr>
        <w:numPr>
          <w:numId w:val="1029"/>
          <w:ilvl w:val="1"/>
        </w:numPr>
      </w:pPr>
      <w:r>
        <w:rPr>
          <w:u w:val="single"/>
          <w:i/>
        </w:rPr>
        <w:t xml:space="preserve">Cirkus Humberto</w:t>
      </w:r>
      <w:r>
        <w:t xml:space="preserve"> </w:t>
      </w:r>
      <w:r>
        <w:t xml:space="preserve">– jediný</w:t>
      </w:r>
      <w:r>
        <w:t xml:space="preserve"> </w:t>
      </w:r>
      <w:r>
        <w:t xml:space="preserve">autorův román, hodnocen nejvýš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5">
    <w:nsid w:val="47261bad"/>
    <w:multiLevelType w:val="multilevel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b3cbbdee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Válka s mloky</dc:title>
  <dc:creator/>
  <dc:description>Válka s mloky | čtenářský deník</dc:description>
  <cp:keywords/>
  <dcterms:created xsi:type="dcterms:W3CDTF">2019-05-18T23:33:10Z</dcterms:created>
  <dcterms:modified xsi:type="dcterms:W3CDTF">2019-05-18T23:33:10Z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/docs/processed/valka-s-mloky-karel-capek.docx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