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22" w:type="dxa"/>
        <w:tblBorders>
          <w:top w:val="single" w:sz="12" w:space="0" w:color="auto"/>
          <w:left w:val="single" w:sz="12" w:space="0" w:color="auto"/>
          <w:bottom w:val="single" w:sz="12" w:space="0" w:color="auto"/>
          <w:right w:val="single" w:sz="12" w:space="0" w:color="auto"/>
        </w:tblBorders>
        <w:tblLayout w:type="fixed"/>
        <w:tblLook w:val="0000"/>
      </w:tblPr>
      <w:tblGrid>
        <w:gridCol w:w="9322"/>
      </w:tblGrid>
      <w:tr w:rsidR="00E87191" w:rsidRPr="00E87191" w:rsidTr="00E87191">
        <w:tc>
          <w:tcPr>
            <w:tcW w:w="9322" w:type="dxa"/>
          </w:tcPr>
          <w:p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22</w:t>
            </w:r>
            <w:r w:rsidR="002C6A5B">
              <w:rPr>
                <w:sz w:val="24"/>
                <w:lang w:val="en-CA"/>
              </w:rPr>
              <w:t xml:space="preserve">; instructor: </w:t>
            </w:r>
            <w:r w:rsidRPr="00E87191">
              <w:rPr>
                <w:sz w:val="24"/>
                <w:lang w:val="en-CA"/>
              </w:rPr>
              <w:t>Michael Feeney</w:t>
            </w:r>
          </w:p>
        </w:tc>
      </w:tr>
      <w:tr w:rsidR="00E87191" w:rsidRPr="00E87191" w:rsidTr="00E87191">
        <w:tc>
          <w:tcPr>
            <w:tcW w:w="9322" w:type="dxa"/>
          </w:tcPr>
          <w:p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rsidTr="00E87191">
        <w:tc>
          <w:tcPr>
            <w:tcW w:w="9322" w:type="dxa"/>
          </w:tcPr>
          <w:p w:rsidR="00E87191" w:rsidRPr="00E87191" w:rsidRDefault="00E87191" w:rsidP="000F2A4D">
            <w:pPr>
              <w:pStyle w:val="CourseInfo"/>
              <w:rPr>
                <w:sz w:val="24"/>
                <w:lang w:val="en-CA"/>
              </w:rPr>
            </w:pPr>
            <w:r w:rsidRPr="00E87191">
              <w:rPr>
                <w:sz w:val="24"/>
                <w:lang w:val="en-CA"/>
              </w:rPr>
              <w:t xml:space="preserve">Due Date: </w:t>
            </w:r>
            <w:r w:rsidR="000F2A4D">
              <w:rPr>
                <w:sz w:val="24"/>
                <w:lang w:val="en-CA"/>
              </w:rPr>
              <w:t>Saturday</w:t>
            </w:r>
            <w:r w:rsidR="00FC2F81">
              <w:rPr>
                <w:sz w:val="24"/>
                <w:lang w:val="en-CA"/>
              </w:rPr>
              <w:t xml:space="preserve">, </w:t>
            </w:r>
            <w:r w:rsidR="000F2A4D">
              <w:rPr>
                <w:sz w:val="24"/>
                <w:lang w:val="en-CA"/>
              </w:rPr>
              <w:t>December 17</w:t>
            </w:r>
            <w:r w:rsidR="000F2A4D" w:rsidRPr="000F2A4D">
              <w:rPr>
                <w:sz w:val="24"/>
                <w:vertAlign w:val="superscript"/>
                <w:lang w:val="en-CA"/>
              </w:rPr>
              <w:t>th</w:t>
            </w:r>
            <w:r w:rsidR="00FC2F81">
              <w:rPr>
                <w:sz w:val="24"/>
                <w:lang w:val="en-CA"/>
              </w:rPr>
              <w:t xml:space="preserve"> at 11:59 PM</w:t>
            </w:r>
          </w:p>
        </w:tc>
      </w:tr>
    </w:tbl>
    <w:p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rsidR="00DF20FF" w:rsidRPr="003E2F02" w:rsidRDefault="00DF20FF" w:rsidP="003678F3">
      <w:pPr>
        <w:rPr>
          <w:rFonts w:ascii="Arial" w:hAnsi="Arial" w:cs="Arial"/>
          <w:sz w:val="22"/>
        </w:rPr>
      </w:pPr>
    </w:p>
    <w:p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“animation script”, working completely in </w:t>
      </w:r>
      <w:proofErr w:type="spellStart"/>
      <w:r w:rsidR="00930018">
        <w:rPr>
          <w:rFonts w:ascii="Arial" w:hAnsi="Arial" w:cs="Arial"/>
          <w:sz w:val="22"/>
        </w:rPr>
        <w:t>Lua</w:t>
      </w:r>
      <w:proofErr w:type="spellEnd"/>
      <w:r w:rsidR="00930018">
        <w:rPr>
          <w:rFonts w:ascii="Arial" w:hAnsi="Arial" w:cs="Arial"/>
          <w:sz w:val="22"/>
        </w:rPr>
        <w:t xml:space="preserve">, or using </w:t>
      </w:r>
      <w:proofErr w:type="spellStart"/>
      <w:r w:rsidR="00930018">
        <w:rPr>
          <w:rFonts w:ascii="Arial" w:hAnsi="Arial" w:cs="Arial"/>
          <w:sz w:val="22"/>
        </w:rPr>
        <w:t>Lua</w:t>
      </w:r>
      <w:proofErr w:type="spellEnd"/>
      <w:r w:rsidR="00930018">
        <w:rPr>
          <w:rFonts w:ascii="Arial" w:hAnsi="Arial" w:cs="Arial"/>
          <w:sz w:val="22"/>
        </w:rPr>
        <w:t xml:space="preserve"> as a </w:t>
      </w:r>
      <w:r w:rsidR="00930018" w:rsidRPr="009865CC">
        <w:rPr>
          <w:rFonts w:ascii="Arial" w:hAnsi="Arial" w:cs="Arial"/>
          <w:sz w:val="22"/>
          <w:u w:val="single"/>
        </w:rPr>
        <w:t xml:space="preserve">key </w:t>
      </w:r>
      <w:r w:rsidR="009865CC">
        <w:rPr>
          <w:rFonts w:ascii="Arial" w:hAnsi="Arial" w:cs="Arial"/>
          <w:sz w:val="22"/>
          <w:u w:val="single"/>
        </w:rPr>
        <w:t xml:space="preserve">scripting </w:t>
      </w:r>
      <w:r w:rsidR="00930018" w:rsidRPr="009865CC">
        <w:rPr>
          <w:rFonts w:ascii="Arial" w:hAnsi="Arial" w:cs="Arial"/>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rsidR="000F2A4D" w:rsidRDefault="000F2A4D" w:rsidP="004C3EE7">
      <w:pPr>
        <w:rPr>
          <w:rFonts w:ascii="Arial" w:hAnsi="Arial" w:cs="Arial"/>
          <w:sz w:val="22"/>
        </w:rPr>
      </w:pPr>
    </w:p>
    <w:p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rsidR="00930018" w:rsidRPr="004C3EE7" w:rsidRDefault="00930018" w:rsidP="004C3EE7">
      <w:pPr>
        <w:rPr>
          <w:rFonts w:ascii="Arial" w:hAnsi="Arial" w:cs="Arial"/>
          <w:sz w:val="22"/>
        </w:rPr>
      </w:pPr>
    </w:p>
    <w:p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velocity, and be intuitive and straight-forward enough for non-programmer using the script. More details below. </w:t>
      </w:r>
    </w:p>
    <w:p w:rsidR="004C3EE7" w:rsidRPr="004C3EE7" w:rsidRDefault="004C3EE7" w:rsidP="004C3EE7">
      <w:pPr>
        <w:rPr>
          <w:rFonts w:ascii="Arial" w:hAnsi="Arial" w:cs="Arial"/>
          <w:sz w:val="22"/>
        </w:rPr>
      </w:pPr>
    </w:p>
    <w:p w:rsidR="00E87191" w:rsidRDefault="004C3EE7" w:rsidP="004C3EE7">
      <w:pPr>
        <w:rPr>
          <w:rFonts w:ascii="Arial" w:hAnsi="Arial" w:cs="Arial"/>
          <w:sz w:val="22"/>
        </w:rPr>
      </w:pPr>
      <w:r w:rsidRPr="004C3EE7">
        <w:rPr>
          <w:rFonts w:ascii="Arial" w:hAnsi="Arial" w:cs="Arial"/>
          <w:sz w:val="22"/>
        </w:rPr>
        <w:t xml:space="preserve">( *This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xml:space="preserve">. The exception to this would be things like orientations, etc., that are significantly more difficult to handle in 3D </w:t>
      </w:r>
      <w:proofErr w:type="spellStart"/>
      <w:r w:rsidRPr="004C3EE7">
        <w:rPr>
          <w:rFonts w:ascii="Arial" w:hAnsi="Arial" w:cs="Arial"/>
          <w:sz w:val="22"/>
        </w:rPr>
        <w:t>vs</w:t>
      </w:r>
      <w:proofErr w:type="spellEnd"/>
      <w:r w:rsidRPr="004C3EE7">
        <w:rPr>
          <w:rFonts w:ascii="Arial" w:hAnsi="Arial" w:cs="Arial"/>
          <w:sz w:val="22"/>
        </w:rPr>
        <w:t xml:space="preserve"> 2D. The point is that it should be “reasonably” possible for someone to make a 3D scene from your scripting language, even though you are demonstrating a 2D scene for this project.).</w:t>
      </w:r>
    </w:p>
    <w:p w:rsidR="0019595D" w:rsidRPr="003E2F02" w:rsidRDefault="0019595D" w:rsidP="0019595D">
      <w:pPr>
        <w:pStyle w:val="SectionTitle"/>
        <w:rPr>
          <w:lang w:val="en-CA"/>
        </w:rPr>
      </w:pPr>
      <w:r>
        <w:rPr>
          <w:lang w:val="en-CA"/>
        </w:rPr>
        <w:br w:type="page"/>
      </w:r>
      <w:r>
        <w:rPr>
          <w:lang w:val="en-CA"/>
        </w:rPr>
        <w:lastRenderedPageBreak/>
        <w:t>Details</w:t>
      </w:r>
    </w:p>
    <w:p w:rsidR="0019595D" w:rsidRPr="003E2F02" w:rsidRDefault="0019595D" w:rsidP="0019595D">
      <w:pPr>
        <w:rPr>
          <w:rFonts w:ascii="Arial" w:hAnsi="Arial" w:cs="Arial"/>
          <w:sz w:val="22"/>
        </w:rPr>
      </w:pPr>
    </w:p>
    <w:p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waypoint - based on </w:t>
      </w:r>
      <w:r w:rsidRPr="000F2A4D">
        <w:rPr>
          <w:rFonts w:ascii="Arial" w:hAnsi="Arial" w:cs="Arial"/>
          <w:b/>
          <w:sz w:val="20"/>
        </w:rPr>
        <w:t>location</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For example: “move to location xyz in w seconds”, or “move to location xyz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r>
        <w:rPr>
          <w:rFonts w:ascii="Arial" w:hAnsi="Arial" w:cs="Arial"/>
          <w:sz w:val="22"/>
        </w:rPr>
        <w:t xml:space="preserve"> </w:t>
      </w:r>
      <w:r w:rsidRPr="000F2A4D">
        <w:rPr>
          <w:rFonts w:ascii="Arial" w:hAnsi="Arial" w:cs="Arial"/>
          <w:sz w:val="20"/>
        </w:rPr>
        <w:t>: like, “Move To”, but for rotation/orientation</w:t>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r w:rsidRPr="00327891">
        <w:rPr>
          <w:rFonts w:ascii="Arial" w:hAnsi="Arial" w:cs="Arial"/>
          <w:sz w:val="22"/>
        </w:rPr>
        <w:t xml:space="preserve"> </w:t>
      </w:r>
      <w:r w:rsidRPr="000F2A4D">
        <w:rPr>
          <w:rFonts w:ascii="Arial" w:hAnsi="Arial" w:cs="Arial"/>
          <w:sz w:val="20"/>
        </w:rPr>
        <w:t>: Two options here:</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w:t>
      </w:r>
      <w:proofErr w:type="gramStart"/>
      <w:r w:rsidRPr="000F2A4D">
        <w:rPr>
          <w:rFonts w:ascii="Arial" w:hAnsi="Arial" w:cs="Arial"/>
          <w:sz w:val="20"/>
        </w:rPr>
        <w:t>of  “</w:t>
      </w:r>
      <w:proofErr w:type="gramEnd"/>
      <w:r w:rsidRPr="000F2A4D">
        <w:rPr>
          <w:rFonts w:ascii="Arial" w:hAnsi="Arial" w:cs="Arial"/>
          <w:sz w:val="20"/>
        </w:rPr>
        <w:t xml:space="preserve">control points” (BONUS). Note that this has to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r>
        <w:rPr>
          <w:rFonts w:ascii="Arial" w:hAnsi="Arial" w:cs="Arial"/>
          <w:sz w:val="22"/>
        </w:rPr>
        <w:t xml:space="preserve"> : </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rsidR="004C3EE7" w:rsidRPr="000F2A4D" w:rsidRDefault="004C3EE7" w:rsidP="004C3EE7">
      <w:pPr>
        <w:numPr>
          <w:ilvl w:val="2"/>
          <w:numId w:val="42"/>
        </w:numPr>
        <w:ind w:left="1418" w:hanging="425"/>
        <w:rPr>
          <w:rFonts w:ascii="Arial" w:hAnsi="Arial" w:cs="Arial"/>
          <w:sz w:val="20"/>
        </w:rPr>
      </w:pPr>
      <w:proofErr w:type="gramStart"/>
      <w:r w:rsidRPr="000F2A4D">
        <w:rPr>
          <w:rFonts w:ascii="Arial" w:hAnsi="Arial" w:cs="Arial"/>
          <w:sz w:val="20"/>
        </w:rPr>
        <w:t>follow</w:t>
      </w:r>
      <w:proofErr w:type="gramEnd"/>
      <w:r w:rsidRPr="000F2A4D">
        <w:rPr>
          <w:rFonts w:ascii="Arial" w:hAnsi="Arial" w:cs="Arial"/>
          <w:sz w:val="20"/>
        </w:rPr>
        <w:t xml:space="preserve"> “offset” (is object “2 units above” another object”, for instance. </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executed</w:t>
      </w:r>
    </w:p>
    <w:p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proofErr w:type="gramStart"/>
      <w:r w:rsidRPr="000F2A4D">
        <w:rPr>
          <w:rFonts w:ascii="Arial" w:hAnsi="Arial" w:cs="Arial"/>
          <w:sz w:val="20"/>
        </w:rPr>
        <w:t>”,</w:t>
      </w:r>
      <w:proofErr w:type="gramEnd"/>
      <w:r w:rsidRPr="000F2A4D">
        <w:rPr>
          <w:rFonts w:ascii="Arial" w:hAnsi="Arial" w:cs="Arial"/>
          <w:sz w:val="20"/>
        </w:rPr>
        <w:t xml:space="preserve"> etc.), </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command lists can be for one object (i.e.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can be chained together as well, so there could be a set of “serial” commands that are themselves a set of “parallel” commands, and vice versa. SUGGESTION: force all “commands” to actually run inside “command groups”, and only schedule the “command groups”: if you have a set of sequential commands for a single object, then you would simply add these commands to chained together individual commands</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Option :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command  (i.e. wait for the “longest” command, time wise, to complete), or </w:t>
      </w:r>
    </w:p>
    <w:p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w:t>
      </w:r>
      <w:proofErr w:type="spellStart"/>
      <w:r w:rsidRPr="000F2A4D">
        <w:rPr>
          <w:rFonts w:ascii="Arial" w:hAnsi="Arial" w:cs="Arial"/>
          <w:sz w:val="20"/>
        </w:rPr>
        <w:t>may</w:t>
      </w:r>
      <w:proofErr w:type="spellEnd"/>
      <w:r w:rsidRPr="000F2A4D">
        <w:rPr>
          <w:rFonts w:ascii="Arial" w:hAnsi="Arial" w:cs="Arial"/>
          <w:sz w:val="20"/>
        </w:rPr>
        <w:t xml:space="preserve"> </w:t>
      </w:r>
      <w:proofErr w:type="gramStart"/>
      <w:r w:rsidRPr="000F2A4D">
        <w:rPr>
          <w:rFonts w:ascii="Arial" w:hAnsi="Arial" w:cs="Arial"/>
          <w:sz w:val="20"/>
        </w:rPr>
        <w:t>times</w:t>
      </w:r>
      <w:proofErr w:type="gramEnd"/>
      <w:r w:rsidRPr="000F2A4D">
        <w:rPr>
          <w:rFonts w:ascii="Arial" w:hAnsi="Arial" w:cs="Arial"/>
          <w:sz w:val="20"/>
        </w:rPr>
        <w:t xml:space="preserve">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rsidR="004C3EE7" w:rsidRPr="000F2A4D" w:rsidRDefault="004C3EE7" w:rsidP="004C3EE7">
      <w:pPr>
        <w:ind w:left="1440"/>
        <w:rPr>
          <w:rFonts w:ascii="Arial" w:hAnsi="Arial" w:cs="Arial"/>
          <w:sz w:val="20"/>
        </w:rPr>
      </w:pPr>
    </w:p>
    <w:p w:rsidR="009865CC" w:rsidRDefault="009865CC">
      <w:pPr>
        <w:rPr>
          <w:rFonts w:ascii="Arial" w:hAnsi="Arial" w:cs="Arial"/>
          <w:sz w:val="22"/>
          <w:szCs w:val="22"/>
        </w:rPr>
      </w:pPr>
      <w:r>
        <w:rPr>
          <w:rFonts w:ascii="Arial" w:hAnsi="Arial" w:cs="Arial"/>
          <w:sz w:val="22"/>
          <w:szCs w:val="22"/>
        </w:rPr>
        <w:br w:type="page"/>
      </w:r>
    </w:p>
    <w:p w:rsidR="004C3EE7" w:rsidRDefault="004C3EE7" w:rsidP="004C3EE7">
      <w:pPr>
        <w:rPr>
          <w:rFonts w:ascii="Arial" w:hAnsi="Arial" w:cs="Arial"/>
          <w:sz w:val="22"/>
          <w:szCs w:val="22"/>
        </w:rPr>
      </w:pPr>
      <w:r w:rsidRPr="00930018">
        <w:rPr>
          <w:rFonts w:ascii="Arial" w:hAnsi="Arial" w:cs="Arial"/>
          <w:sz w:val="22"/>
          <w:szCs w:val="22"/>
        </w:rPr>
        <w:lastRenderedPageBreak/>
        <w:t>(If you want a clear (</w:t>
      </w:r>
      <w:proofErr w:type="spellStart"/>
      <w:r w:rsidRPr="00930018">
        <w:rPr>
          <w:rFonts w:ascii="Arial" w:hAnsi="Arial" w:cs="Arial"/>
          <w:sz w:val="22"/>
          <w:szCs w:val="22"/>
        </w:rPr>
        <w:t>ish</w:t>
      </w:r>
      <w:proofErr w:type="spellEnd"/>
      <w:r w:rsidRPr="00930018">
        <w:rPr>
          <w:rFonts w:ascii="Arial" w:hAnsi="Arial" w:cs="Arial"/>
          <w:sz w:val="22"/>
          <w:szCs w:val="22"/>
        </w:rPr>
        <w:t xml:space="preserve">)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xml:space="preserve">) here: </w:t>
      </w:r>
      <w:hyperlink r:id="rId7" w:history="1">
        <w:r w:rsidRPr="00930018">
          <w:rPr>
            <w:rStyle w:val="Hyperlink"/>
            <w:rFonts w:ascii="Arial" w:hAnsi="Arial" w:cs="Arial"/>
            <w:sz w:val="22"/>
            <w:szCs w:val="22"/>
          </w:rPr>
          <w:t>http://wpilib.screenstepslive.com/s/3120/m/7952/l/80210?data-resolve-url=true&amp;data-manual-id=7952</w:t>
        </w:r>
      </w:hyperlink>
      <w:r w:rsidRPr="00930018">
        <w:rPr>
          <w:rFonts w:ascii="Arial" w:hAnsi="Arial" w:cs="Arial"/>
          <w:sz w:val="22"/>
          <w:szCs w:val="22"/>
        </w:rPr>
        <w:t xml:space="preserve"> and here: </w:t>
      </w:r>
      <w:hyperlink r:id="rId8" w:history="1">
        <w:r w:rsidRPr="00930018">
          <w:rPr>
            <w:rStyle w:val="Hyperlink"/>
            <w:rFonts w:ascii="Arial" w:hAnsi="Arial" w:cs="Arial"/>
            <w:sz w:val="22"/>
            <w:szCs w:val="22"/>
          </w:rPr>
          <w:t>http://wpilib.screenstepslive.com/s/3120/m/7952/l/105519-what-is-command-based-programming</w:t>
        </w:r>
      </w:hyperlink>
      <w:r w:rsidRPr="00930018">
        <w:rPr>
          <w:rFonts w:ascii="Arial" w:hAnsi="Arial" w:cs="Arial"/>
          <w:sz w:val="22"/>
          <w:szCs w:val="22"/>
        </w:rPr>
        <w:t xml:space="preserve">) </w:t>
      </w:r>
    </w:p>
    <w:p w:rsidR="009865CC" w:rsidRDefault="009865CC" w:rsidP="004C3EE7">
      <w:pPr>
        <w:rPr>
          <w:rFonts w:ascii="Arial" w:hAnsi="Arial" w:cs="Arial"/>
          <w:sz w:val="22"/>
          <w:szCs w:val="22"/>
        </w:rPr>
      </w:pPr>
    </w:p>
    <w:p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rsidR="009865CC" w:rsidRDefault="009865CC" w:rsidP="009865CC">
      <w:pPr>
        <w:jc w:val="both"/>
        <w:rPr>
          <w:rFonts w:ascii="Arial" w:hAnsi="Arial" w:cs="Arial"/>
          <w:sz w:val="22"/>
          <w:szCs w:val="22"/>
        </w:rPr>
      </w:pPr>
    </w:p>
    <w:p w:rsidR="006F7718" w:rsidRDefault="006F7718">
      <w:pPr>
        <w:rPr>
          <w:rFonts w:ascii="Arial" w:hAnsi="Arial"/>
          <w:b/>
          <w:sz w:val="32"/>
          <w:szCs w:val="20"/>
        </w:rPr>
      </w:pPr>
      <w:r>
        <w:br w:type="page"/>
      </w:r>
    </w:p>
    <w:p w:rsidR="009865CC" w:rsidRPr="009865CC" w:rsidRDefault="009865CC" w:rsidP="009865CC">
      <w:pPr>
        <w:pStyle w:val="SectionTitle"/>
        <w:rPr>
          <w:lang w:val="en-CA"/>
        </w:rPr>
      </w:pPr>
      <w:proofErr w:type="spellStart"/>
      <w:r w:rsidRPr="009865CC">
        <w:rPr>
          <w:lang w:val="en-CA"/>
        </w:rPr>
        <w:lastRenderedPageBreak/>
        <w:t>Lua</w:t>
      </w:r>
      <w:proofErr w:type="spellEnd"/>
      <w:r w:rsidRPr="009865CC">
        <w:rPr>
          <w:lang w:val="en-CA"/>
        </w:rPr>
        <w:t xml:space="preserve"> script requirements:</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In a theoretical "perfect world where everything is data driven", all aspects of your objects could be completely controlled by </w:t>
      </w:r>
      <w:proofErr w:type="spellStart"/>
      <w:r>
        <w:rPr>
          <w:rFonts w:ascii="Arial" w:hAnsi="Arial" w:cs="Arial"/>
          <w:sz w:val="22"/>
          <w:szCs w:val="22"/>
        </w:rPr>
        <w:t>Lua</w:t>
      </w:r>
      <w:proofErr w:type="spellEnd"/>
      <w:r>
        <w:rPr>
          <w:rFonts w:ascii="Arial" w:hAnsi="Arial" w:cs="Arial"/>
          <w:sz w:val="22"/>
          <w:szCs w:val="22"/>
        </w:rPr>
        <w:t xml:space="preserve"> script.</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w:t>
      </w:r>
      <w:proofErr w:type="spellStart"/>
      <w:r>
        <w:rPr>
          <w:rFonts w:ascii="Arial" w:hAnsi="Arial" w:cs="Arial"/>
          <w:sz w:val="22"/>
          <w:szCs w:val="22"/>
        </w:rPr>
        <w:t>Lua</w:t>
      </w:r>
      <w:proofErr w:type="spellEnd"/>
      <w:r>
        <w:rPr>
          <w:rFonts w:ascii="Arial" w:hAnsi="Arial" w:cs="Arial"/>
          <w:sz w:val="22"/>
          <w:szCs w:val="22"/>
        </w:rPr>
        <w:t xml:space="preserve"> is essentially a weakly typed, managed, scripting language, and C &amp; C++ aren't, there's going to be issues interacting between the two languages. </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Also, since </w:t>
      </w:r>
      <w:proofErr w:type="spellStart"/>
      <w:r>
        <w:rPr>
          <w:rFonts w:ascii="Arial" w:hAnsi="Arial" w:cs="Arial"/>
          <w:sz w:val="22"/>
          <w:szCs w:val="22"/>
        </w:rPr>
        <w:t>Lua</w:t>
      </w:r>
      <w:proofErr w:type="spellEnd"/>
      <w:r>
        <w:rPr>
          <w:rFonts w:ascii="Arial" w:hAnsi="Arial" w:cs="Arial"/>
          <w:sz w:val="22"/>
          <w:szCs w:val="22"/>
        </w:rPr>
        <w:t xml:space="preserve"> is interpreted and so very much slower than compiled code, there's certain aspect that would be pointless to implement in </w:t>
      </w:r>
      <w:proofErr w:type="spellStart"/>
      <w:r>
        <w:rPr>
          <w:rFonts w:ascii="Arial" w:hAnsi="Arial" w:cs="Arial"/>
          <w:sz w:val="22"/>
          <w:szCs w:val="22"/>
        </w:rPr>
        <w:t>Lua</w:t>
      </w:r>
      <w:proofErr w:type="spellEnd"/>
      <w:r>
        <w:rPr>
          <w:rFonts w:ascii="Arial" w:hAnsi="Arial" w:cs="Arial"/>
          <w:sz w:val="22"/>
          <w:szCs w:val="22"/>
        </w:rPr>
        <w:t xml:space="preserve"> script (like collision detection, as one example). </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w:t>
      </w:r>
      <w:proofErr w:type="spellStart"/>
      <w:r>
        <w:rPr>
          <w:rFonts w:ascii="Arial" w:hAnsi="Arial" w:cs="Arial"/>
          <w:sz w:val="22"/>
          <w:szCs w:val="22"/>
        </w:rPr>
        <w:t>Lua</w:t>
      </w:r>
      <w:proofErr w:type="spellEnd"/>
      <w:r>
        <w:rPr>
          <w:rFonts w:ascii="Arial" w:hAnsi="Arial" w:cs="Arial"/>
          <w:sz w:val="22"/>
          <w:szCs w:val="22"/>
        </w:rPr>
        <w:t xml:space="preserve"> can be used:</w:t>
      </w:r>
    </w:p>
    <w:p w:rsidR="009865CC" w:rsidRDefault="009865CC" w:rsidP="009865CC">
      <w:pPr>
        <w:rPr>
          <w:rFonts w:ascii="Arial" w:hAnsi="Arial" w:cs="Arial"/>
          <w:sz w:val="22"/>
          <w:szCs w:val="22"/>
        </w:rPr>
      </w:pPr>
    </w:p>
    <w:p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As part of the "</w:t>
      </w:r>
      <w:proofErr w:type="gramStart"/>
      <w:r w:rsidRPr="009865CC">
        <w:rPr>
          <w:rFonts w:ascii="Arial" w:hAnsi="Arial" w:cs="Arial"/>
          <w:sz w:val="22"/>
          <w:szCs w:val="22"/>
        </w:rPr>
        <w:t>Update(</w:t>
      </w:r>
      <w:proofErr w:type="gramEnd"/>
      <w:r w:rsidRPr="009865CC">
        <w:rPr>
          <w:rFonts w:ascii="Arial" w:hAnsi="Arial" w:cs="Arial"/>
          <w:sz w:val="22"/>
          <w:szCs w:val="22"/>
        </w:rPr>
        <w:t xml:space="preserve">)" method on your object (the one that's called every frame to update the object state). </w:t>
      </w:r>
      <w:r>
        <w:rPr>
          <w:rFonts w:ascii="Arial" w:hAnsi="Arial" w:cs="Arial"/>
          <w:sz w:val="22"/>
          <w:szCs w:val="22"/>
        </w:rPr>
        <w:t xml:space="preserve">Each object could have a </w:t>
      </w:r>
      <w:proofErr w:type="spellStart"/>
      <w:r>
        <w:rPr>
          <w:rFonts w:ascii="Arial" w:hAnsi="Arial" w:cs="Arial"/>
          <w:sz w:val="22"/>
          <w:szCs w:val="22"/>
        </w:rPr>
        <w:t>Lua</w:t>
      </w:r>
      <w:proofErr w:type="spellEnd"/>
      <w:r>
        <w:rPr>
          <w:rFonts w:ascii="Arial" w:hAnsi="Arial" w:cs="Arial"/>
          <w:sz w:val="22"/>
          <w:szCs w:val="22"/>
        </w:rPr>
        <w:t xml:space="preserve">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w:t>
      </w:r>
      <w:proofErr w:type="spellStart"/>
      <w:r>
        <w:rPr>
          <w:rFonts w:ascii="Arial" w:hAnsi="Arial" w:cs="Arial"/>
          <w:sz w:val="22"/>
          <w:szCs w:val="22"/>
        </w:rPr>
        <w:t>Lua</w:t>
      </w:r>
      <w:proofErr w:type="spellEnd"/>
      <w:r>
        <w:rPr>
          <w:rFonts w:ascii="Arial" w:hAnsi="Arial" w:cs="Arial"/>
          <w:sz w:val="22"/>
          <w:szCs w:val="22"/>
        </w:rPr>
        <w:t xml:space="preserve"> script(s) each time Update() is called. There are "hooks" into the object, either directly (keep in mind that </w:t>
      </w:r>
      <w:proofErr w:type="spellStart"/>
      <w:r>
        <w:rPr>
          <w:rFonts w:ascii="Arial" w:hAnsi="Arial" w:cs="Arial"/>
          <w:sz w:val="22"/>
          <w:szCs w:val="22"/>
        </w:rPr>
        <w:t>Lua</w:t>
      </w:r>
      <w:proofErr w:type="spellEnd"/>
      <w:r>
        <w:rPr>
          <w:rFonts w:ascii="Arial" w:hAnsi="Arial" w:cs="Arial"/>
          <w:sz w:val="22"/>
          <w:szCs w:val="22"/>
        </w:rPr>
        <w:t xml:space="preserve">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w:t>
      </w:r>
      <w:proofErr w:type="spellStart"/>
      <w:r>
        <w:rPr>
          <w:rFonts w:ascii="Arial" w:hAnsi="Arial" w:cs="Arial"/>
          <w:sz w:val="22"/>
          <w:szCs w:val="22"/>
        </w:rPr>
        <w:t>Lua</w:t>
      </w:r>
      <w:proofErr w:type="spellEnd"/>
      <w:r>
        <w:rPr>
          <w:rFonts w:ascii="Arial" w:hAnsi="Arial" w:cs="Arial"/>
          <w:sz w:val="22"/>
          <w:szCs w:val="22"/>
        </w:rPr>
        <w:t xml:space="preserve">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w:t>
      </w:r>
      <w:proofErr w:type="spellStart"/>
      <w:r w:rsidRPr="006F7718">
        <w:rPr>
          <w:rFonts w:ascii="Arial" w:hAnsi="Arial" w:cs="Arial"/>
          <w:sz w:val="22"/>
          <w:szCs w:val="22"/>
        </w:rPr>
        <w:t>Lua</w:t>
      </w:r>
      <w:proofErr w:type="spellEnd"/>
      <w:r w:rsidRPr="006F7718">
        <w:rPr>
          <w:rFonts w:ascii="Arial" w:hAnsi="Arial" w:cs="Arial"/>
          <w:sz w:val="22"/>
          <w:szCs w:val="22"/>
        </w:rPr>
        <w:t xml:space="preserve"> scripts are only run once every </w:t>
      </w:r>
      <w:proofErr w:type="gramStart"/>
      <w:r w:rsidRPr="006F7718">
        <w:rPr>
          <w:rFonts w:ascii="Arial" w:hAnsi="Arial" w:cs="Arial"/>
          <w:sz w:val="22"/>
          <w:szCs w:val="22"/>
        </w:rPr>
        <w:t>Update(</w:t>
      </w:r>
      <w:proofErr w:type="gramEnd"/>
      <w:r w:rsidRPr="006F7718">
        <w:rPr>
          <w:rFonts w:ascii="Arial" w:hAnsi="Arial" w:cs="Arial"/>
          <w:sz w:val="22"/>
          <w:szCs w:val="22"/>
        </w:rPr>
        <w:t xml:space="preserv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w:t>
      </w:r>
      <w:proofErr w:type="spellStart"/>
      <w:r w:rsidRPr="006F7718">
        <w:rPr>
          <w:rFonts w:ascii="Arial" w:hAnsi="Arial" w:cs="Arial"/>
          <w:sz w:val="22"/>
          <w:szCs w:val="22"/>
        </w:rPr>
        <w:t>Lua</w:t>
      </w:r>
      <w:proofErr w:type="spellEnd"/>
      <w:r w:rsidRPr="006F7718">
        <w:rPr>
          <w:rFonts w:ascii="Arial" w:hAnsi="Arial" w:cs="Arial"/>
          <w:sz w:val="22"/>
          <w:szCs w:val="22"/>
        </w:rPr>
        <w:t xml:space="preserve">. </w:t>
      </w:r>
      <w:r w:rsidRPr="006F7718">
        <w:rPr>
          <w:rFonts w:ascii="Arial" w:hAnsi="Arial" w:cs="Arial"/>
          <w:sz w:val="22"/>
          <w:szCs w:val="22"/>
        </w:rPr>
        <w:br/>
      </w:r>
    </w:p>
    <w:p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w:t>
      </w:r>
      <w:proofErr w:type="spellStart"/>
      <w:r w:rsidR="006F7718">
        <w:rPr>
          <w:rFonts w:ascii="Arial" w:hAnsi="Arial" w:cs="Arial"/>
          <w:sz w:val="22"/>
          <w:szCs w:val="22"/>
        </w:rPr>
        <w:t>Lua</w:t>
      </w:r>
      <w:proofErr w:type="spellEnd"/>
      <w:r w:rsidR="006F7718">
        <w:rPr>
          <w:rFonts w:ascii="Arial" w:hAnsi="Arial" w:cs="Arial"/>
          <w:sz w:val="22"/>
          <w:szCs w:val="22"/>
        </w:rPr>
        <w:t xml:space="preserve"> script, </w:t>
      </w:r>
      <w:proofErr w:type="gramStart"/>
      <w:r w:rsidR="006F7718">
        <w:rPr>
          <w:rFonts w:ascii="Arial" w:hAnsi="Arial" w:cs="Arial"/>
          <w:sz w:val="22"/>
          <w:szCs w:val="22"/>
        </w:rPr>
        <w:t>which controls the behaviour of all the objects, or as a set of scripts, but still running on one centralized object, like a "world" object.</w:t>
      </w:r>
      <w:proofErr w:type="gramEnd"/>
      <w:r w:rsidR="006F7718">
        <w:rPr>
          <w:rFonts w:ascii="Arial" w:hAnsi="Arial" w:cs="Arial"/>
          <w:sz w:val="22"/>
          <w:szCs w:val="22"/>
        </w:rPr>
        <w:t xml:space="preserve"> The </w:t>
      </w:r>
      <w:proofErr w:type="spellStart"/>
      <w:r w:rsidR="006F7718">
        <w:rPr>
          <w:rFonts w:ascii="Arial" w:hAnsi="Arial" w:cs="Arial"/>
          <w:sz w:val="22"/>
          <w:szCs w:val="22"/>
        </w:rPr>
        <w:t>Lua</w:t>
      </w:r>
      <w:proofErr w:type="spellEnd"/>
      <w:r w:rsidR="006F7718">
        <w:rPr>
          <w:rFonts w:ascii="Arial" w:hAnsi="Arial" w:cs="Arial"/>
          <w:sz w:val="22"/>
          <w:szCs w:val="22"/>
        </w:rPr>
        <w:t xml:space="preserve"> script would be more complicated as </w:t>
      </w:r>
      <w:proofErr w:type="spellStart"/>
      <w:r w:rsidR="006F7718">
        <w:rPr>
          <w:rFonts w:ascii="Arial" w:hAnsi="Arial" w:cs="Arial"/>
          <w:sz w:val="22"/>
          <w:szCs w:val="22"/>
        </w:rPr>
        <w:t>it's</w:t>
      </w:r>
      <w:proofErr w:type="spellEnd"/>
      <w:r w:rsidR="006F7718">
        <w:rPr>
          <w:rFonts w:ascii="Arial" w:hAnsi="Arial" w:cs="Arial"/>
          <w:sz w:val="22"/>
          <w:szCs w:val="22"/>
        </w:rPr>
        <w:t xml:space="preserve"> managing all objects, but having interaction between objects would be simplified (the central controlling object "knows" about all the objects). </w:t>
      </w:r>
      <w:r w:rsidR="006F7718">
        <w:rPr>
          <w:rFonts w:ascii="Arial" w:hAnsi="Arial" w:cs="Arial"/>
          <w:sz w:val="22"/>
          <w:szCs w:val="22"/>
        </w:rPr>
        <w:br/>
      </w:r>
    </w:p>
    <w:p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 xml:space="preserve">The script runs either on a centralized "master" object or as part of the "Initialization()" call on the individual objects, but only "parses" the commands and "dispatches" the actual behaviour objects (the FIRST Robotics command objects). In other words, the </w:t>
      </w:r>
      <w:proofErr w:type="spellStart"/>
      <w:r>
        <w:rPr>
          <w:rFonts w:ascii="Arial" w:hAnsi="Arial" w:cs="Arial"/>
          <w:sz w:val="22"/>
          <w:szCs w:val="22"/>
        </w:rPr>
        <w:t>Lua</w:t>
      </w:r>
      <w:proofErr w:type="spellEnd"/>
      <w:r>
        <w:rPr>
          <w:rFonts w:ascii="Arial" w:hAnsi="Arial" w:cs="Arial"/>
          <w:sz w:val="22"/>
          <w:szCs w:val="22"/>
        </w:rPr>
        <w:t xml:space="preserve"> code is "setting up" the actual scheduling objects, running once at the start, </w:t>
      </w:r>
      <w:proofErr w:type="gramStart"/>
      <w:r>
        <w:rPr>
          <w:rFonts w:ascii="Arial" w:hAnsi="Arial" w:cs="Arial"/>
          <w:sz w:val="22"/>
          <w:szCs w:val="22"/>
        </w:rPr>
        <w:t>then</w:t>
      </w:r>
      <w:proofErr w:type="gramEnd"/>
      <w:r>
        <w:rPr>
          <w:rFonts w:ascii="Arial" w:hAnsi="Arial" w:cs="Arial"/>
          <w:sz w:val="22"/>
          <w:szCs w:val="22"/>
        </w:rPr>
        <w:t xml:space="preserve"> not running until another "command" is needed.   </w:t>
      </w:r>
    </w:p>
    <w:p w:rsidR="009865CC" w:rsidRDefault="009865CC" w:rsidP="009865CC">
      <w:pPr>
        <w:rPr>
          <w:rFonts w:ascii="Arial" w:hAnsi="Arial" w:cs="Arial"/>
          <w:sz w:val="22"/>
          <w:szCs w:val="22"/>
        </w:rPr>
      </w:pPr>
    </w:p>
    <w:p w:rsidR="006F7718" w:rsidRDefault="006F7718" w:rsidP="006F7718">
      <w:pPr>
        <w:rPr>
          <w:rFonts w:ascii="Arial" w:hAnsi="Arial" w:cs="Arial"/>
          <w:sz w:val="22"/>
          <w:szCs w:val="22"/>
        </w:rPr>
      </w:pPr>
      <w:r>
        <w:rPr>
          <w:rFonts w:ascii="Arial" w:hAnsi="Arial" w:cs="Arial"/>
          <w:sz w:val="22"/>
          <w:szCs w:val="22"/>
        </w:rPr>
        <w:t xml:space="preserve">Again, these are only suggestions and you are free to do anything you want. However, the </w:t>
      </w:r>
      <w:proofErr w:type="spellStart"/>
      <w:r>
        <w:rPr>
          <w:rFonts w:ascii="Arial" w:hAnsi="Arial" w:cs="Arial"/>
          <w:sz w:val="22"/>
          <w:szCs w:val="22"/>
        </w:rPr>
        <w:t>Lua</w:t>
      </w:r>
      <w:proofErr w:type="spellEnd"/>
      <w:r>
        <w:rPr>
          <w:rFonts w:ascii="Arial" w:hAnsi="Arial" w:cs="Arial"/>
          <w:sz w:val="22"/>
          <w:szCs w:val="22"/>
        </w:rPr>
        <w:t xml:space="preserve"> script component has to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w:t>
      </w:r>
      <w:proofErr w:type="spellStart"/>
      <w:r w:rsidRPr="006F7718">
        <w:rPr>
          <w:rFonts w:ascii="Arial" w:hAnsi="Arial" w:cs="Arial"/>
          <w:i/>
          <w:sz w:val="22"/>
          <w:szCs w:val="22"/>
        </w:rPr>
        <w:t>Lua</w:t>
      </w:r>
      <w:proofErr w:type="spellEnd"/>
      <w:r w:rsidRPr="006F7718">
        <w:rPr>
          <w:rFonts w:ascii="Arial" w:hAnsi="Arial" w:cs="Arial"/>
          <w:i/>
          <w:sz w:val="22"/>
          <w:szCs w:val="22"/>
        </w:rPr>
        <w:t xml:space="preserve">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9"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w:t>
      </w:r>
      <w:proofErr w:type="spellStart"/>
      <w:r>
        <w:rPr>
          <w:rFonts w:ascii="Arial" w:hAnsi="Arial" w:cs="Arial"/>
          <w:sz w:val="22"/>
          <w:szCs w:val="22"/>
        </w:rPr>
        <w:t>Lua</w:t>
      </w:r>
      <w:proofErr w:type="spellEnd"/>
      <w:r>
        <w:rPr>
          <w:rFonts w:ascii="Arial" w:hAnsi="Arial" w:cs="Arial"/>
          <w:sz w:val="22"/>
          <w:szCs w:val="22"/>
        </w:rPr>
        <w:t xml:space="preserve"> script to the objects, have a "</w:t>
      </w:r>
      <w:proofErr w:type="gramStart"/>
      <w:r>
        <w:rPr>
          <w:rFonts w:ascii="Arial" w:hAnsi="Arial" w:cs="Arial"/>
          <w:sz w:val="22"/>
          <w:szCs w:val="22"/>
        </w:rPr>
        <w:t>print(</w:t>
      </w:r>
      <w:proofErr w:type="gramEnd"/>
      <w:r>
        <w:rPr>
          <w:rFonts w:ascii="Arial" w:hAnsi="Arial" w:cs="Arial"/>
          <w:sz w:val="22"/>
          <w:szCs w:val="22"/>
        </w:rPr>
        <w:t xml:space="preserve">"do everything")" command and that's it, then it will be treated as having not incorporated </w:t>
      </w:r>
      <w:proofErr w:type="spellStart"/>
      <w:r>
        <w:rPr>
          <w:rFonts w:ascii="Arial" w:hAnsi="Arial" w:cs="Arial"/>
          <w:sz w:val="22"/>
          <w:szCs w:val="22"/>
        </w:rPr>
        <w:t>Lua</w:t>
      </w:r>
      <w:proofErr w:type="spellEnd"/>
      <w:r>
        <w:rPr>
          <w:rFonts w:ascii="Arial" w:hAnsi="Arial" w:cs="Arial"/>
          <w:sz w:val="22"/>
          <w:szCs w:val="22"/>
        </w:rPr>
        <w:t xml:space="preserve"> at all.  </w:t>
      </w:r>
    </w:p>
    <w:p w:rsidR="006F7718" w:rsidRDefault="006F7718" w:rsidP="006F7718">
      <w:pPr>
        <w:rPr>
          <w:rFonts w:ascii="Arial" w:hAnsi="Arial" w:cs="Arial"/>
          <w:sz w:val="22"/>
          <w:szCs w:val="22"/>
        </w:rPr>
      </w:pPr>
    </w:p>
    <w:p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w:t>
      </w:r>
      <w:proofErr w:type="spellStart"/>
      <w:r w:rsidRPr="006F7718">
        <w:rPr>
          <w:rFonts w:ascii="Arial" w:hAnsi="Arial" w:cs="Arial"/>
          <w:b/>
          <w:sz w:val="22"/>
          <w:szCs w:val="22"/>
        </w:rPr>
        <w:t>Lua</w:t>
      </w:r>
      <w:proofErr w:type="spellEnd"/>
      <w:r w:rsidRPr="006F7718">
        <w:rPr>
          <w:rFonts w:ascii="Arial" w:hAnsi="Arial" w:cs="Arial"/>
          <w:b/>
          <w:sz w:val="22"/>
          <w:szCs w:val="22"/>
        </w:rPr>
        <w:t xml:space="preserve"> script(s) without the need to change any code or without any "custom" script code that are running at the same time. In order to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w:t>
      </w:r>
      <w:proofErr w:type="spellStart"/>
      <w:r w:rsidRPr="006F7718">
        <w:rPr>
          <w:rFonts w:ascii="Arial" w:hAnsi="Arial" w:cs="Arial"/>
          <w:b/>
          <w:sz w:val="22"/>
          <w:szCs w:val="22"/>
        </w:rPr>
        <w:t>Lua</w:t>
      </w:r>
      <w:proofErr w:type="spellEnd"/>
      <w:r w:rsidRPr="006F7718">
        <w:rPr>
          <w:rFonts w:ascii="Arial" w:hAnsi="Arial" w:cs="Arial"/>
          <w:b/>
          <w:sz w:val="22"/>
          <w:szCs w:val="22"/>
        </w:rPr>
        <w:t xml:space="preserve"> script(s) and nothing else. </w:t>
      </w:r>
      <w:r w:rsidR="009865CC" w:rsidRPr="006F7718">
        <w:rPr>
          <w:rFonts w:ascii="Arial" w:hAnsi="Arial" w:cs="Arial"/>
          <w:b/>
          <w:sz w:val="22"/>
          <w:szCs w:val="22"/>
        </w:rPr>
        <w:br w:type="page"/>
      </w:r>
    </w:p>
    <w:p w:rsidR="00930018" w:rsidRDefault="00930018" w:rsidP="004C3EE7">
      <w:pPr>
        <w:rPr>
          <w:rFonts w:ascii="Arial" w:hAnsi="Arial" w:cs="Arial"/>
          <w:sz w:val="22"/>
          <w:szCs w:val="22"/>
        </w:rPr>
      </w:pPr>
    </w:p>
    <w:p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rsidR="004C3EE7" w:rsidRDefault="004C3EE7" w:rsidP="004C3EE7">
      <w:pPr>
        <w:rPr>
          <w:rFonts w:ascii="Arial" w:hAnsi="Arial" w:cs="Arial"/>
          <w:sz w:val="22"/>
        </w:rPr>
      </w:pPr>
    </w:p>
    <w:p w:rsidR="004C3EE7" w:rsidRDefault="004C3EE7" w:rsidP="004C3EE7">
      <w:pPr>
        <w:numPr>
          <w:ilvl w:val="0"/>
          <w:numId w:val="42"/>
        </w:numPr>
        <w:rPr>
          <w:rFonts w:ascii="Arial" w:hAnsi="Arial" w:cs="Arial"/>
          <w:sz w:val="22"/>
        </w:rPr>
      </w:pPr>
      <w:r>
        <w:rPr>
          <w:rFonts w:ascii="Arial" w:hAnsi="Arial" w:cs="Arial"/>
          <w:sz w:val="22"/>
        </w:rPr>
        <w:t xml:space="preserve">A </w:t>
      </w:r>
      <w:proofErr w:type="gramStart"/>
      <w:r>
        <w:rPr>
          <w:rFonts w:ascii="Arial" w:hAnsi="Arial" w:cs="Arial"/>
          <w:sz w:val="22"/>
        </w:rPr>
        <w:t>“friendly name”, “type”,</w:t>
      </w:r>
      <w:proofErr w:type="gramEnd"/>
      <w:r>
        <w:rPr>
          <w:rFonts w:ascii="Arial" w:hAnsi="Arial" w:cs="Arial"/>
          <w:sz w:val="22"/>
        </w:rPr>
        <w:t xml:space="preserve"> and unique ID. </w:t>
      </w:r>
    </w:p>
    <w:p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sidRPr="0014351A">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sidRPr="0014351A">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you need to decide what happens if the “scheduler” finds a number of the same commands: Run the first one? Run all of them? Run them in order (and what order – the way they are listed in the file?)?</w:t>
      </w:r>
    </w:p>
    <w:p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 xml:space="preserve">start </w:t>
      </w:r>
      <w:proofErr w:type="spellStart"/>
      <w:r w:rsidRPr="00327891">
        <w:rPr>
          <w:rFonts w:ascii="Arial" w:hAnsi="Arial" w:cs="Arial"/>
          <w:sz w:val="22"/>
        </w:rPr>
        <w:t>vel</w:t>
      </w:r>
      <w:proofErr w:type="spellEnd"/>
      <w:r w:rsidRPr="00327891">
        <w:rPr>
          <w:rFonts w:ascii="Arial" w:hAnsi="Arial" w:cs="Arial"/>
          <w:sz w:val="22"/>
        </w:rPr>
        <w:t xml:space="preserve">, end </w:t>
      </w:r>
      <w:proofErr w:type="spellStart"/>
      <w:r w:rsidRPr="00327891">
        <w:rPr>
          <w:rFonts w:ascii="Arial" w:hAnsi="Arial" w:cs="Arial"/>
          <w:sz w:val="22"/>
        </w:rPr>
        <w:t>vel</w:t>
      </w:r>
      <w:proofErr w:type="spellEnd"/>
      <w:r w:rsidRPr="00327891">
        <w:rPr>
          <w:rFonts w:ascii="Arial" w:hAnsi="Arial" w:cs="Arial"/>
          <w:sz w:val="22"/>
        </w:rPr>
        <w:t>)</w:t>
      </w:r>
      <w:r>
        <w:rPr>
          <w:rFonts w:ascii="Arial" w:hAnsi="Arial" w:cs="Arial"/>
          <w:sz w:val="22"/>
        </w:rPr>
        <w:t xml:space="preserve">, which </w:t>
      </w:r>
      <w:proofErr w:type="gramStart"/>
      <w:r>
        <w:rPr>
          <w:rFonts w:ascii="Arial" w:hAnsi="Arial" w:cs="Arial"/>
          <w:sz w:val="22"/>
        </w:rPr>
        <w:t>is what actual, physical objects</w:t>
      </w:r>
      <w:proofErr w:type="gramEnd"/>
      <w:r>
        <w:rPr>
          <w:rFonts w:ascii="Arial" w:hAnsi="Arial" w:cs="Arial"/>
          <w:sz w:val="22"/>
        </w:rPr>
        <w:t xml:space="preserve">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t stress yourself out, worrying that you’ve missed a couple variations, even though you’ve got a whole bunch of them</w:t>
      </w:r>
    </w:p>
    <w:p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 xml:space="preserve">oh, I’ve got these two options, so I’m good, right? </w:t>
      </w:r>
      <w:proofErr w:type="spellStart"/>
      <w:r w:rsidRPr="0014351A">
        <w:rPr>
          <w:rFonts w:ascii="Arial" w:hAnsi="Arial" w:cs="Arial"/>
          <w:i/>
          <w:sz w:val="22"/>
        </w:rPr>
        <w:t>Heh-heh</w:t>
      </w:r>
      <w:proofErr w:type="spellEnd"/>
      <w:r w:rsidRPr="0014351A">
        <w:rPr>
          <w:rFonts w:ascii="Arial" w:hAnsi="Arial" w:cs="Arial"/>
          <w:i/>
          <w:sz w:val="22"/>
        </w:rPr>
        <w:t>...I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rsidR="004C3EE7" w:rsidRDefault="004C3EE7" w:rsidP="004C3EE7">
      <w:pPr>
        <w:numPr>
          <w:ilvl w:val="0"/>
          <w:numId w:val="42"/>
        </w:numPr>
        <w:rPr>
          <w:rFonts w:ascii="Arial" w:hAnsi="Arial" w:cs="Arial"/>
          <w:sz w:val="22"/>
        </w:rPr>
      </w:pPr>
      <w:r>
        <w:rPr>
          <w:rFonts w:ascii="Arial" w:hAnsi="Arial" w:cs="Arial"/>
          <w:sz w:val="22"/>
        </w:rPr>
        <w:t xml:space="preserve">The script should handle the camera, too (i.e. the “camera” is really another object. </w:t>
      </w:r>
    </w:p>
    <w:p w:rsidR="004C3EE7" w:rsidRDefault="004C3EE7" w:rsidP="004C3EE7">
      <w:pPr>
        <w:numPr>
          <w:ilvl w:val="1"/>
          <w:numId w:val="42"/>
        </w:numPr>
        <w:rPr>
          <w:rFonts w:ascii="Arial" w:hAnsi="Arial" w:cs="Arial"/>
          <w:sz w:val="22"/>
        </w:rPr>
      </w:pPr>
      <w:r>
        <w:rPr>
          <w:rFonts w:ascii="Arial" w:hAnsi="Arial" w:cs="Arial"/>
          <w:sz w:val="22"/>
        </w:rPr>
        <w:t>Note: this might mean that you have to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if you don’t have them, you can potentially lose all your marks if you are missing them. For instance, if your “move” command is something like “Move everything from xyz to xyz in 5 seconds” and it moves all the objects immediately, then stops, you’ll likely get zero for that (you’ll also likely to lose all the marks for the command groups, too, but that’s another story).</w:t>
      </w:r>
    </w:p>
    <w:p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sidRPr="009865CC">
        <w:rPr>
          <w:rFonts w:ascii="Arial" w:hAnsi="Arial" w:cs="Arial"/>
          <w:sz w:val="22"/>
          <w:szCs w:val="20"/>
          <w:lang w:val="en-US"/>
        </w:rPr>
        <w:t>quatererions</w:t>
      </w:r>
      <w:proofErr w:type="spellEnd"/>
      <w:r w:rsidRPr="009865CC">
        <w:rPr>
          <w:rFonts w:ascii="Arial" w:hAnsi="Arial" w:cs="Arial"/>
          <w:sz w:val="22"/>
          <w:szCs w:val="20"/>
          <w:lang w:val="en-US"/>
        </w:rPr>
        <w:t xml:space="preserve"> and SLERPs, and so on. You’ve got a giant “tool box” of code and techniques to handle the nuances of controlling movement and animation. </w:t>
      </w:r>
      <w:r w:rsidRPr="009865CC">
        <w:rPr>
          <w:rFonts w:ascii="Arial" w:hAnsi="Arial" w:cs="Arial"/>
          <w:sz w:val="22"/>
          <w:szCs w:val="20"/>
          <w:lang w:val="en-US"/>
        </w:rPr>
        <w:br/>
      </w:r>
      <w:r>
        <w:rPr>
          <w:rFonts w:cs="Arial"/>
          <w:sz w:val="22"/>
        </w:rPr>
        <w:br/>
      </w:r>
    </w:p>
    <w:p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he “leeway” (-25% to -100%) is an attempt to prevent students “</w:t>
      </w:r>
      <w:proofErr w:type="spellStart"/>
      <w:r>
        <w:rPr>
          <w:rFonts w:cs="Arial"/>
          <w:b w:val="0"/>
          <w:sz w:val="22"/>
        </w:rPr>
        <w:t>lawyering</w:t>
      </w:r>
      <w:proofErr w:type="spellEnd"/>
      <w:r>
        <w:rPr>
          <w:rFonts w:cs="Arial"/>
          <w:b w:val="0"/>
          <w:sz w:val="22"/>
        </w:rPr>
        <w:t xml:space="preserve">”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actually implement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actually use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PowerPoint, but have a look at what they have to offer, in the light of “I want to make a game cut scene”. </w:t>
      </w:r>
    </w:p>
    <w:p w:rsidR="004C3EE7" w:rsidRDefault="004C3EE7" w:rsidP="004C3EE7">
      <w:pPr>
        <w:pStyle w:val="SectionTitle"/>
        <w:pBdr>
          <w:bottom w:val="none" w:sz="0" w:space="0" w:color="auto"/>
        </w:pBdr>
        <w:rPr>
          <w:rFonts w:cs="Arial"/>
          <w:b w:val="0"/>
          <w:sz w:val="22"/>
        </w:rPr>
      </w:pPr>
      <w:proofErr w:type="gramStart"/>
      <w:r>
        <w:rPr>
          <w:rFonts w:cs="Arial"/>
          <w:b w:val="0"/>
          <w:sz w:val="22"/>
        </w:rPr>
        <w:t>A jarring 0-MaxSpeed in 0 seconds, then moving, then instantly stopping is not going to get you any marks.</w:t>
      </w:r>
      <w:proofErr w:type="gramEnd"/>
      <w:r>
        <w:rPr>
          <w:rFonts w:cs="Arial"/>
          <w:b w:val="0"/>
          <w:sz w:val="22"/>
        </w:rPr>
        <w:t xml:space="preserve"> You need to have </w:t>
      </w:r>
      <w:r>
        <w:rPr>
          <w:rFonts w:cs="Arial"/>
          <w:b w:val="0"/>
          <w:i/>
          <w:sz w:val="22"/>
        </w:rPr>
        <w:t xml:space="preserve">some </w:t>
      </w:r>
      <w:r>
        <w:rPr>
          <w:rFonts w:cs="Arial"/>
          <w:b w:val="0"/>
          <w:sz w:val="22"/>
        </w:rPr>
        <w:t xml:space="preserve">type of ‘ease in, ease out’. The additional marks relate to adding subtle control: </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 xml:space="preserve">Something like the “ship landing” sequence above (i.e.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rsidR="00FC2F81" w:rsidRDefault="00FC2F81">
      <w:pPr>
        <w:rPr>
          <w:rFonts w:ascii="Arial" w:hAnsi="Arial" w:cs="Arial"/>
          <w:sz w:val="22"/>
          <w:szCs w:val="20"/>
          <w:lang w:val="en-US"/>
        </w:rPr>
      </w:pPr>
      <w:r>
        <w:rPr>
          <w:rFonts w:cs="Arial"/>
          <w:b/>
          <w:sz w:val="22"/>
        </w:rPr>
        <w:br w:type="page"/>
      </w:r>
    </w:p>
    <w:p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rsidR="004C3EE7" w:rsidRPr="003E2F02" w:rsidRDefault="004C3EE7" w:rsidP="004C3EE7">
      <w:pPr>
        <w:jc w:val="center"/>
        <w:rPr>
          <w:rFonts w:ascii="Arial" w:hAnsi="Arial" w:cs="Arial"/>
          <w:sz w:val="22"/>
        </w:rPr>
      </w:pPr>
    </w:p>
    <w:p w:rsidR="004C3EE7" w:rsidRPr="003E2F02" w:rsidRDefault="004C3EE7" w:rsidP="004C3EE7">
      <w:pPr>
        <w:ind w:left="360"/>
        <w:rPr>
          <w:rFonts w:ascii="Arial" w:hAnsi="Arial" w:cs="Arial"/>
          <w:sz w:val="22"/>
        </w:rPr>
      </w:pPr>
    </w:p>
    <w:p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rsidR="004C3EE7" w:rsidRDefault="004C3EE7" w:rsidP="004C3EE7">
      <w:pPr>
        <w:ind w:left="360"/>
        <w:rPr>
          <w:rFonts w:ascii="Arial" w:hAnsi="Arial" w:cs="Arial"/>
          <w:sz w:val="22"/>
        </w:rPr>
      </w:pPr>
    </w:p>
    <w:p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rsidR="004C3EE7" w:rsidRDefault="004C3EE7" w:rsidP="004C3EE7">
      <w:pPr>
        <w:ind w:left="360"/>
        <w:rPr>
          <w:rFonts w:ascii="Arial" w:hAnsi="Arial" w:cs="Arial"/>
          <w:sz w:val="22"/>
        </w:rPr>
      </w:pPr>
    </w:p>
    <w:p w:rsidR="004C3EE7" w:rsidRPr="0040199C" w:rsidRDefault="004C3EE7" w:rsidP="004C3EE7">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rsidR="004C3EE7" w:rsidRPr="003E2F02" w:rsidRDefault="004C3EE7" w:rsidP="004C3EE7">
      <w:pPr>
        <w:ind w:left="360"/>
      </w:pPr>
    </w:p>
    <w:p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rsidR="004C3EE7" w:rsidRPr="003E2F02" w:rsidRDefault="004C3EE7" w:rsidP="004C3EE7">
      <w:pPr>
        <w:ind w:left="360"/>
        <w:rPr>
          <w:rFonts w:ascii="Arial" w:hAnsi="Arial" w:cs="Arial"/>
          <w:sz w:val="22"/>
        </w:rPr>
      </w:pPr>
    </w:p>
    <w:p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code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(i.e.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w:t>
      </w:r>
      <w:proofErr w:type="spellStart"/>
      <w:r w:rsidRPr="003F2904">
        <w:rPr>
          <w:rFonts w:ascii="Arial" w:hAnsi="Arial" w:cs="Arial"/>
          <w:sz w:val="22"/>
        </w:rPr>
        <w:t>Cocos</w:t>
      </w:r>
      <w:proofErr w:type="spellEnd"/>
      <w:r w:rsidRPr="003F2904">
        <w:rPr>
          <w:rFonts w:ascii="Arial" w:hAnsi="Arial" w:cs="Arial"/>
          <w:sz w:val="22"/>
        </w:rPr>
        <w:t xml:space="preserve">,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i.e. starting from something a rudimentary as the "OpenGL Book" code or the GLFW starter code (we started with that in class). </w:t>
      </w:r>
      <w:r w:rsidRPr="00AF7AB8">
        <w:rPr>
          <w:rFonts w:ascii="Arial" w:hAnsi="Arial" w:cs="Arial"/>
          <w:sz w:val="22"/>
        </w:rPr>
        <w:t xml:space="preserve"> </w:t>
      </w:r>
    </w:p>
    <w:p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sidRPr="004C3EE7">
        <w:rPr>
          <w:rFonts w:ascii="Arial" w:hAnsi="Arial" w:cs="Arial"/>
          <w:sz w:val="22"/>
        </w:rPr>
        <w:br/>
      </w:r>
    </w:p>
    <w:p w:rsidR="004C3EE7" w:rsidRDefault="004C3EE7">
      <w:pPr>
        <w:rPr>
          <w:rFonts w:ascii="Arial" w:hAnsi="Arial" w:cs="Arial"/>
          <w:sz w:val="22"/>
        </w:rPr>
      </w:pPr>
      <w:r>
        <w:rPr>
          <w:rFonts w:ascii="Arial" w:hAnsi="Arial" w:cs="Arial"/>
          <w:sz w:val="22"/>
        </w:rPr>
        <w:br w:type="page"/>
      </w:r>
    </w:p>
    <w:p w:rsidR="004C3EE7" w:rsidRPr="003E2F02" w:rsidRDefault="004C3EE7" w:rsidP="004C3EE7">
      <w:pPr>
        <w:ind w:left="360"/>
        <w:rPr>
          <w:rFonts w:ascii="Arial" w:hAnsi="Arial" w:cs="Arial"/>
          <w:sz w:val="22"/>
        </w:rPr>
      </w:pPr>
      <w:bookmarkStart w:id="0" w:name="_GoBack"/>
      <w:bookmarkEnd w:id="0"/>
      <w:r w:rsidRPr="003E2F02">
        <w:rPr>
          <w:rFonts w:ascii="Arial" w:hAnsi="Arial" w:cs="Arial"/>
          <w:sz w:val="22"/>
        </w:rPr>
        <w:lastRenderedPageBreak/>
        <w:tab/>
      </w:r>
    </w:p>
    <w:p w:rsidR="00AF7AB8" w:rsidRPr="003E2F02" w:rsidRDefault="00AF7AB8" w:rsidP="004C3EE7">
      <w:pPr>
        <w:pStyle w:val="SectionTitle"/>
        <w:spacing w:after="240"/>
        <w:rPr>
          <w:lang w:val="en-CA"/>
        </w:rPr>
      </w:pPr>
      <w:r>
        <w:rPr>
          <w:lang w:val="en-CA"/>
        </w:rPr>
        <w:t>P</w:t>
      </w:r>
      <w:r w:rsidRPr="003E2F02">
        <w:rPr>
          <w:lang w:val="en-CA"/>
        </w:rPr>
        <w:t>roject Corrections</w:t>
      </w:r>
    </w:p>
    <w:p w:rsidR="00AF7AB8" w:rsidRPr="003E2F02" w:rsidRDefault="00AF7AB8" w:rsidP="00AF7AB8">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rsidR="00AF7AB8" w:rsidRDefault="00AF7AB8">
      <w:pPr>
        <w:rPr>
          <w:rFonts w:ascii="Arial" w:hAnsi="Arial"/>
          <w:b/>
          <w:sz w:val="32"/>
          <w:szCs w:val="20"/>
        </w:rPr>
      </w:pPr>
      <w:r>
        <w:br w:type="page"/>
      </w:r>
    </w:p>
    <w:p w:rsidR="00AF7AB8" w:rsidRPr="00AF7AB8" w:rsidRDefault="00AF7AB8" w:rsidP="00AF7AB8">
      <w:pPr>
        <w:pStyle w:val="SectionTitle"/>
        <w:pBdr>
          <w:bottom w:val="single" w:sz="12" w:space="2" w:color="auto"/>
        </w:pBdr>
        <w:rPr>
          <w:lang w:val="en-CA"/>
        </w:rPr>
      </w:pPr>
      <w:r w:rsidRPr="00AF7AB8">
        <w:rPr>
          <w:lang w:val="en-CA"/>
        </w:rPr>
        <w:lastRenderedPageBreak/>
        <w:t xml:space="preserve">75/10-year old “squinty eye” plagiarism test: </w:t>
      </w:r>
    </w:p>
    <w:p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Basically, it’s submitting somebody else’s work as your own.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Also, it’s illegal (in Canada, the US, and Europe):</w:t>
      </w:r>
    </w:p>
    <w:p w:rsidR="00AF7AB8" w:rsidRDefault="00F0606B"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http://www.plagiarism.org/ask-the-experts/faq/</w:t>
        </w:r>
      </w:hyperlink>
    </w:p>
    <w:p w:rsidR="00AF7AB8" w:rsidRDefault="00F0606B"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rsidR="00AF7AB8" w:rsidRDefault="00F0606B"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rsidR="00AF7AB8" w:rsidRDefault="00F0606B" w:rsidP="00AF7AB8">
      <w:pPr>
        <w:numPr>
          <w:ilvl w:val="0"/>
          <w:numId w:val="41"/>
        </w:numPr>
        <w:rPr>
          <w:rFonts w:ascii="Arial" w:hAnsi="Arial" w:cs="Arial"/>
          <w:sz w:val="22"/>
        </w:rPr>
      </w:pPr>
      <w:hyperlink r:id="rId14"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rsidR="00AF7AB8" w:rsidRDefault="00AF7AB8" w:rsidP="00AF7AB8">
      <w:pPr>
        <w:rPr>
          <w:rFonts w:ascii="Arial" w:hAnsi="Arial" w:cs="Arial"/>
          <w:sz w:val="22"/>
        </w:rPr>
      </w:pPr>
    </w:p>
    <w:p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AF7AB8" w:rsidRDefault="00AF7AB8" w:rsidP="00AF7AB8">
      <w:pPr>
        <w:ind w:left="360"/>
        <w:rPr>
          <w:rFonts w:ascii="Arial" w:hAnsi="Arial" w:cs="Arial"/>
          <w:sz w:val="22"/>
        </w:rPr>
      </w:pPr>
    </w:p>
    <w:p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AF7AB8" w:rsidRPr="008978D9" w:rsidRDefault="00AF7AB8" w:rsidP="00AF7AB8">
      <w:pPr>
        <w:numPr>
          <w:ilvl w:val="0"/>
          <w:numId w:val="25"/>
        </w:numPr>
      </w:pPr>
      <w:r>
        <w:rPr>
          <w:rFonts w:ascii="Arial" w:hAnsi="Arial" w:cs="Arial"/>
          <w:sz w:val="22"/>
        </w:rPr>
        <w:t>How will I determine this?</w:t>
      </w:r>
    </w:p>
    <w:p w:rsidR="00AF7AB8" w:rsidRPr="00D814F4" w:rsidRDefault="00AF7AB8" w:rsidP="00AF7AB8">
      <w:pPr>
        <w:ind w:left="360"/>
      </w:pPr>
    </w:p>
    <w:p w:rsidR="00AF7AB8" w:rsidRPr="000D1346" w:rsidRDefault="00AF7AB8" w:rsidP="00AF7AB8">
      <w:pPr>
        <w:numPr>
          <w:ilvl w:val="1"/>
          <w:numId w:val="25"/>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AF7AB8" w:rsidRDefault="00AF7AB8" w:rsidP="00AF7AB8">
      <w:pPr>
        <w:pStyle w:val="SectionTitle"/>
        <w:rPr>
          <w:rFonts w:cs="Arial"/>
          <w:sz w:val="22"/>
        </w:rPr>
      </w:pPr>
    </w:p>
    <w:p w:rsidR="00AF7AB8" w:rsidRDefault="00AF7AB8">
      <w:pPr>
        <w:rPr>
          <w:rFonts w:ascii="Arial" w:hAnsi="Arial"/>
          <w:b/>
          <w:sz w:val="32"/>
          <w:szCs w:val="20"/>
        </w:rPr>
      </w:pPr>
      <w:r>
        <w:br w:type="page"/>
      </w:r>
    </w:p>
    <w:p w:rsidR="00AF7AB8" w:rsidRPr="007E03E6" w:rsidRDefault="00AF7AB8" w:rsidP="00AF7AB8">
      <w:pPr>
        <w:pStyle w:val="SectionTitle"/>
        <w:rPr>
          <w:lang w:val="en-CA"/>
        </w:rPr>
      </w:pPr>
      <w:r>
        <w:rPr>
          <w:lang w:val="en-CA"/>
        </w:rPr>
        <w:lastRenderedPageBreak/>
        <w:t>Possible Groups</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w:t>
      </w:r>
      <w:proofErr w:type="spellStart"/>
      <w:r>
        <w:rPr>
          <w:rFonts w:ascii="Arial" w:hAnsi="Arial" w:cs="Arial"/>
          <w:sz w:val="22"/>
        </w:rPr>
        <w:t>Fanshawe</w:t>
      </w:r>
      <w:proofErr w:type="spellEnd"/>
      <w:r>
        <w:rPr>
          <w:rFonts w:ascii="Arial" w:hAnsi="Arial" w:cs="Arial"/>
          <w:sz w:val="22"/>
        </w:rPr>
        <w:t xml:space="preserve"> Evaluations policy), which practically means: accident, illness, death, etc.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rsidR="00AF7AB8" w:rsidRPr="002458DF"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w:t>
      </w:r>
      <w:proofErr w:type="spellStart"/>
      <w:r>
        <w:rPr>
          <w:rFonts w:ascii="Arial" w:hAnsi="Arial" w:cs="Arial"/>
          <w:sz w:val="22"/>
        </w:rPr>
        <w:t>Fanshawe</w:t>
      </w:r>
      <w:proofErr w:type="spellEnd"/>
      <w:r>
        <w:rPr>
          <w:rFonts w:ascii="Arial" w:hAnsi="Arial" w:cs="Arial"/>
          <w:sz w:val="22"/>
        </w:rPr>
        <w:t xml:space="preserve"> Online (</w:t>
      </w:r>
      <w:r w:rsidRPr="00E804DA">
        <w:rPr>
          <w:rFonts w:ascii="Arial" w:hAnsi="Arial" w:cs="Arial"/>
          <w:sz w:val="22"/>
          <w:u w:val="single"/>
        </w:rPr>
        <w:t>I would prefer that</w:t>
      </w:r>
      <w:r>
        <w:rPr>
          <w:rFonts w:ascii="Arial" w:hAnsi="Arial" w:cs="Arial"/>
          <w:sz w:val="22"/>
        </w:rPr>
        <w:t xml:space="preserve">, actually, rather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spellStart"/>
      <w:r>
        <w:rPr>
          <w:rFonts w:ascii="Arial" w:hAnsi="Arial" w:cs="Arial"/>
          <w:sz w:val="22"/>
        </w:rPr>
        <w:t>an</w:t>
      </w:r>
      <w:proofErr w:type="spellEnd"/>
      <w:r>
        <w:rPr>
          <w:rFonts w:ascii="Arial" w:hAnsi="Arial" w:cs="Arial"/>
          <w:sz w:val="22"/>
        </w:rPr>
        <w:t xml:space="preserve"> Intrigue”, see earlier paragraph).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rsidR="00AF7AB8" w:rsidRDefault="00AF7AB8" w:rsidP="00AF7AB8">
      <w:pPr>
        <w:pStyle w:val="BodyText"/>
        <w:rPr>
          <w:rFonts w:ascii="Arial" w:hAnsi="Arial" w:cs="Arial"/>
          <w:sz w:val="22"/>
        </w:rPr>
      </w:pPr>
    </w:p>
    <w:p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rsidR="00AF7AB8" w:rsidRPr="003E2F02" w:rsidRDefault="00AF7AB8" w:rsidP="00AF7AB8">
      <w:pPr>
        <w:spacing w:after="200"/>
        <w:rPr>
          <w:rFonts w:ascii="Arial" w:hAnsi="Arial" w:cs="Arial"/>
          <w:sz w:val="22"/>
        </w:rPr>
      </w:pPr>
    </w:p>
    <w:sectPr w:rsidR="00AF7AB8" w:rsidRPr="003E2F02" w:rsidSect="009865CC">
      <w:footerReference w:type="default" r:id="rId15"/>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807" w:rsidRDefault="00550807">
      <w:r>
        <w:separator/>
      </w:r>
    </w:p>
  </w:endnote>
  <w:endnote w:type="continuationSeparator" w:id="0">
    <w:p w:rsidR="00550807" w:rsidRDefault="005508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0606B">
      <w:rPr>
        <w:rStyle w:val="PageNumber"/>
        <w:rFonts w:ascii="Arial" w:hAnsi="Arial" w:cs="Arial"/>
        <w:sz w:val="22"/>
      </w:rPr>
      <w:fldChar w:fldCharType="begin"/>
    </w:r>
    <w:r>
      <w:rPr>
        <w:rStyle w:val="PageNumber"/>
        <w:rFonts w:ascii="Arial" w:hAnsi="Arial" w:cs="Arial"/>
        <w:sz w:val="22"/>
      </w:rPr>
      <w:instrText xml:space="preserve"> PAGE </w:instrText>
    </w:r>
    <w:r w:rsidR="00F0606B">
      <w:rPr>
        <w:rStyle w:val="PageNumber"/>
        <w:rFonts w:ascii="Arial" w:hAnsi="Arial" w:cs="Arial"/>
        <w:sz w:val="22"/>
      </w:rPr>
      <w:fldChar w:fldCharType="separate"/>
    </w:r>
    <w:r w:rsidR="000F2A4D">
      <w:rPr>
        <w:rStyle w:val="PageNumber"/>
        <w:rFonts w:ascii="Arial" w:hAnsi="Arial" w:cs="Arial"/>
        <w:noProof/>
        <w:sz w:val="22"/>
      </w:rPr>
      <w:t>2</w:t>
    </w:r>
    <w:r w:rsidR="00F0606B">
      <w:rPr>
        <w:rStyle w:val="PageNumber"/>
        <w:rFonts w:ascii="Arial" w:hAnsi="Arial" w:cs="Arial"/>
        <w:sz w:val="22"/>
      </w:rPr>
      <w:fldChar w:fldCharType="end"/>
    </w:r>
    <w:r>
      <w:rPr>
        <w:rStyle w:val="PageNumber"/>
        <w:rFonts w:ascii="Arial" w:hAnsi="Arial" w:cs="Arial"/>
        <w:sz w:val="22"/>
      </w:rPr>
      <w:t xml:space="preserve"> of </w:t>
    </w:r>
    <w:r w:rsidR="00F0606B">
      <w:rPr>
        <w:rStyle w:val="PageNumber"/>
        <w:rFonts w:ascii="Arial" w:hAnsi="Arial" w:cs="Arial"/>
        <w:sz w:val="22"/>
      </w:rPr>
      <w:fldChar w:fldCharType="begin"/>
    </w:r>
    <w:r>
      <w:rPr>
        <w:rStyle w:val="PageNumber"/>
        <w:rFonts w:ascii="Arial" w:hAnsi="Arial" w:cs="Arial"/>
        <w:sz w:val="22"/>
      </w:rPr>
      <w:instrText xml:space="preserve"> NUMPAGES </w:instrText>
    </w:r>
    <w:r w:rsidR="00F0606B">
      <w:rPr>
        <w:rStyle w:val="PageNumber"/>
        <w:rFonts w:ascii="Arial" w:hAnsi="Arial" w:cs="Arial"/>
        <w:sz w:val="22"/>
      </w:rPr>
      <w:fldChar w:fldCharType="separate"/>
    </w:r>
    <w:r w:rsidR="000F2A4D">
      <w:rPr>
        <w:rStyle w:val="PageNumber"/>
        <w:rFonts w:ascii="Arial" w:hAnsi="Arial" w:cs="Arial"/>
        <w:noProof/>
        <w:sz w:val="22"/>
      </w:rPr>
      <w:t>11</w:t>
    </w:r>
    <w:r w:rsidR="00F0606B">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22</w:t>
    </w:r>
  </w:p>
  <w:p w:rsidR="00325713" w:rsidRDefault="00325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807" w:rsidRDefault="00550807">
      <w:r>
        <w:separator/>
      </w:r>
    </w:p>
  </w:footnote>
  <w:footnote w:type="continuationSeparator" w:id="0">
    <w:p w:rsidR="00550807" w:rsidRDefault="005508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24"/>
  </w:num>
  <w:num w:numId="4">
    <w:abstractNumId w:val="36"/>
  </w:num>
  <w:num w:numId="5">
    <w:abstractNumId w:val="35"/>
  </w:num>
  <w:num w:numId="6">
    <w:abstractNumId w:val="43"/>
  </w:num>
  <w:num w:numId="7">
    <w:abstractNumId w:val="20"/>
  </w:num>
  <w:num w:numId="8">
    <w:abstractNumId w:val="14"/>
  </w:num>
  <w:num w:numId="9">
    <w:abstractNumId w:val="38"/>
  </w:num>
  <w:num w:numId="10">
    <w:abstractNumId w:val="34"/>
  </w:num>
  <w:num w:numId="11">
    <w:abstractNumId w:val="32"/>
  </w:num>
  <w:num w:numId="12">
    <w:abstractNumId w:val="5"/>
  </w:num>
  <w:num w:numId="13">
    <w:abstractNumId w:val="44"/>
  </w:num>
  <w:num w:numId="14">
    <w:abstractNumId w:val="12"/>
  </w:num>
  <w:num w:numId="15">
    <w:abstractNumId w:val="37"/>
  </w:num>
  <w:num w:numId="16">
    <w:abstractNumId w:val="17"/>
  </w:num>
  <w:num w:numId="17">
    <w:abstractNumId w:val="18"/>
  </w:num>
  <w:num w:numId="18">
    <w:abstractNumId w:val="30"/>
  </w:num>
  <w:num w:numId="19">
    <w:abstractNumId w:val="0"/>
  </w:num>
  <w:num w:numId="20">
    <w:abstractNumId w:val="4"/>
  </w:num>
  <w:num w:numId="21">
    <w:abstractNumId w:val="31"/>
  </w:num>
  <w:num w:numId="22">
    <w:abstractNumId w:val="9"/>
  </w:num>
  <w:num w:numId="23">
    <w:abstractNumId w:val="28"/>
  </w:num>
  <w:num w:numId="24">
    <w:abstractNumId w:val="22"/>
  </w:num>
  <w:num w:numId="25">
    <w:abstractNumId w:val="16"/>
  </w:num>
  <w:num w:numId="26">
    <w:abstractNumId w:val="26"/>
  </w:num>
  <w:num w:numId="27">
    <w:abstractNumId w:val="23"/>
  </w:num>
  <w:num w:numId="28">
    <w:abstractNumId w:val="21"/>
  </w:num>
  <w:num w:numId="29">
    <w:abstractNumId w:val="11"/>
  </w:num>
  <w:num w:numId="30">
    <w:abstractNumId w:val="7"/>
  </w:num>
  <w:num w:numId="31">
    <w:abstractNumId w:val="29"/>
  </w:num>
  <w:num w:numId="32">
    <w:abstractNumId w:val="1"/>
  </w:num>
  <w:num w:numId="33">
    <w:abstractNumId w:val="19"/>
  </w:num>
  <w:num w:numId="34">
    <w:abstractNumId w:val="13"/>
  </w:num>
  <w:num w:numId="35">
    <w:abstractNumId w:val="27"/>
  </w:num>
  <w:num w:numId="36">
    <w:abstractNumId w:val="25"/>
  </w:num>
  <w:num w:numId="37">
    <w:abstractNumId w:val="45"/>
  </w:num>
  <w:num w:numId="38">
    <w:abstractNumId w:val="6"/>
  </w:num>
  <w:num w:numId="39">
    <w:abstractNumId w:val="42"/>
  </w:num>
  <w:num w:numId="40">
    <w:abstractNumId w:val="15"/>
  </w:num>
  <w:num w:numId="41">
    <w:abstractNumId w:val="2"/>
  </w:num>
  <w:num w:numId="42">
    <w:abstractNumId w:val="8"/>
  </w:num>
  <w:num w:numId="43">
    <w:abstractNumId w:val="41"/>
  </w:num>
  <w:num w:numId="44">
    <w:abstractNumId w:val="10"/>
  </w:num>
  <w:num w:numId="45">
    <w:abstractNumId w:val="39"/>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7412"/>
    <w:rsid w:val="00B318CD"/>
    <w:rsid w:val="00B31EA3"/>
    <w:rsid w:val="00B37072"/>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F81"/>
    <w:rsid w:val="00FC4FA8"/>
    <w:rsid w:val="00FC7241"/>
    <w:rsid w:val="00FC7319"/>
    <w:rsid w:val="00FC7AF1"/>
    <w:rsid w:val="00FD440A"/>
    <w:rsid w:val="00FD4C06"/>
    <w:rsid w:val="00FD7B63"/>
    <w:rsid w:val="00FE1843"/>
    <w:rsid w:val="00FE49D7"/>
    <w:rsid w:val="00FF2BAB"/>
    <w:rsid w:val="00FF75F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ilib.screenstepslive.com/s/3120/m/7952/l/105519-what-is-command-based-programming"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wpilib.screenstepslive.com/s/3120/m/7952/l/80210?data-resolve-url=true&amp;data-manual-id=7952"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en.wikipedia.org/wiki/Gaming_the_system"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11</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mfeeney</cp:lastModifiedBy>
  <cp:revision>31</cp:revision>
  <cp:lastPrinted>2017-09-25T18:22:00Z</cp:lastPrinted>
  <dcterms:created xsi:type="dcterms:W3CDTF">2016-10-05T19:52:00Z</dcterms:created>
  <dcterms:modified xsi:type="dcterms:W3CDTF">2022-11-22T17:09:00Z</dcterms:modified>
</cp:coreProperties>
</file>