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925DA" w14:textId="53470B12" w:rsidR="007E3DED" w:rsidRPr="00EB2DE1" w:rsidRDefault="007E3DED" w:rsidP="00FE74CF">
      <w:pPr>
        <w:pStyle w:val="Heading"/>
        <w:rPr>
          <w:b/>
        </w:rPr>
      </w:pPr>
      <w:r>
        <w:rPr>
          <w:b/>
        </w:rPr>
        <w:t>INFO60</w:t>
      </w:r>
      <w:r w:rsidR="0008363E">
        <w:rPr>
          <w:b/>
        </w:rPr>
        <w:t>20</w:t>
      </w:r>
      <w:r>
        <w:rPr>
          <w:b/>
        </w:rPr>
        <w:t xml:space="preserve"> – Graphics </w:t>
      </w:r>
      <w:r w:rsidR="0008363E">
        <w:rPr>
          <w:b/>
        </w:rPr>
        <w:t>2</w:t>
      </w:r>
      <w:r>
        <w:rPr>
          <w:b/>
        </w:rPr>
        <w:t xml:space="preserve"> - Mid-term Exam – </w:t>
      </w:r>
      <w:r w:rsidR="0008363E">
        <w:rPr>
          <w:b/>
        </w:rPr>
        <w:t>Winter</w:t>
      </w:r>
      <w:r>
        <w:rPr>
          <w:b/>
        </w:rPr>
        <w:t xml:space="preserve"> 20</w:t>
      </w:r>
      <w:r w:rsidR="00E516DC">
        <w:rPr>
          <w:b/>
        </w:rPr>
        <w:t>23</w:t>
      </w:r>
    </w:p>
    <w:p w14:paraId="1E7E0A91" w14:textId="77777777" w:rsidR="007E3DED" w:rsidRDefault="007E3DED" w:rsidP="00DD4EFE">
      <w:pPr>
        <w:pStyle w:val="BodyText"/>
      </w:pPr>
      <w:r>
        <w:t>Instructor: Michael Feeney</w:t>
      </w:r>
    </w:p>
    <w:p w14:paraId="64682594" w14:textId="77777777" w:rsidR="007E3DED" w:rsidRDefault="007E3DED" w:rsidP="004A5FE1">
      <w:pPr>
        <w:pStyle w:val="Heading2"/>
        <w:numPr>
          <w:ilvl w:val="0"/>
          <w:numId w:val="0"/>
        </w:numPr>
      </w:pPr>
      <w:r>
        <w:t xml:space="preserve">The exam format: </w:t>
      </w:r>
    </w:p>
    <w:p w14:paraId="1FD9CB13" w14:textId="77777777" w:rsidR="007E3DED" w:rsidRPr="0008105B" w:rsidRDefault="007E3DED" w:rsidP="00FE74CF">
      <w:pPr>
        <w:tabs>
          <w:tab w:val="num" w:pos="426"/>
        </w:tabs>
        <w:ind w:left="426" w:hanging="426"/>
        <w:rPr>
          <w:sz w:val="20"/>
          <w:szCs w:val="20"/>
        </w:rPr>
      </w:pPr>
    </w:p>
    <w:p w14:paraId="0150635C" w14:textId="64BCBDAC" w:rsidR="007E3DED" w:rsidRPr="0008105B" w:rsidRDefault="007E3DED" w:rsidP="00E516DC">
      <w:pPr>
        <w:numPr>
          <w:ilvl w:val="0"/>
          <w:numId w:val="21"/>
        </w:numPr>
        <w:tabs>
          <w:tab w:val="clear" w:pos="357"/>
        </w:tabs>
        <w:rPr>
          <w:sz w:val="20"/>
          <w:szCs w:val="20"/>
        </w:rPr>
      </w:pPr>
      <w:r w:rsidRPr="0008105B">
        <w:rPr>
          <w:sz w:val="20"/>
          <w:szCs w:val="20"/>
        </w:rPr>
        <w:t xml:space="preserve">The questions are </w:t>
      </w:r>
      <w:r w:rsidRPr="00E516DC">
        <w:rPr>
          <w:sz w:val="20"/>
          <w:szCs w:val="20"/>
        </w:rPr>
        <w:t>NOT</w:t>
      </w:r>
      <w:r w:rsidRPr="0008105B">
        <w:rPr>
          <w:sz w:val="20"/>
          <w:szCs w:val="20"/>
        </w:rPr>
        <w:t xml:space="preserve"> of equal weight. There are </w:t>
      </w:r>
      <w:r w:rsidR="00467F66">
        <w:rPr>
          <w:sz w:val="20"/>
          <w:szCs w:val="20"/>
        </w:rPr>
        <w:t>five</w:t>
      </w:r>
      <w:r w:rsidR="00E516DC">
        <w:rPr>
          <w:sz w:val="20"/>
          <w:szCs w:val="20"/>
        </w:rPr>
        <w:t xml:space="preserve"> </w:t>
      </w:r>
      <w:r w:rsidRPr="0008105B">
        <w:rPr>
          <w:sz w:val="20"/>
          <w:szCs w:val="20"/>
        </w:rPr>
        <w:t>(</w:t>
      </w:r>
      <w:r w:rsidR="00467F66">
        <w:rPr>
          <w:sz w:val="20"/>
          <w:szCs w:val="20"/>
        </w:rPr>
        <w:t>5</w:t>
      </w:r>
      <w:r w:rsidRPr="0008105B">
        <w:rPr>
          <w:sz w:val="20"/>
          <w:szCs w:val="20"/>
        </w:rPr>
        <w:t xml:space="preserve">) pages with </w:t>
      </w:r>
      <w:r w:rsidR="00467F66">
        <w:rPr>
          <w:sz w:val="20"/>
          <w:szCs w:val="20"/>
        </w:rPr>
        <w:t>five</w:t>
      </w:r>
      <w:r w:rsidRPr="0008105B">
        <w:rPr>
          <w:sz w:val="20"/>
          <w:szCs w:val="20"/>
        </w:rPr>
        <w:t xml:space="preserve"> (</w:t>
      </w:r>
      <w:r w:rsidR="00467F66">
        <w:rPr>
          <w:sz w:val="20"/>
          <w:szCs w:val="20"/>
        </w:rPr>
        <w:t>5</w:t>
      </w:r>
      <w:r w:rsidRPr="0008105B">
        <w:rPr>
          <w:sz w:val="20"/>
          <w:szCs w:val="20"/>
        </w:rPr>
        <w:t xml:space="preserve">) </w:t>
      </w:r>
      <w:r w:rsidR="004945FF" w:rsidRPr="0008105B">
        <w:rPr>
          <w:sz w:val="20"/>
          <w:szCs w:val="20"/>
        </w:rPr>
        <w:t>questions.</w:t>
      </w:r>
      <w:r w:rsidRPr="0008105B">
        <w:rPr>
          <w:sz w:val="20"/>
          <w:szCs w:val="20"/>
        </w:rPr>
        <w:t xml:space="preserve"> </w:t>
      </w:r>
    </w:p>
    <w:p w14:paraId="04007088" w14:textId="77777777" w:rsidR="007E3DED" w:rsidRPr="0008105B" w:rsidRDefault="007E3DED" w:rsidP="00FE74CF">
      <w:pPr>
        <w:tabs>
          <w:tab w:val="num" w:pos="426"/>
        </w:tabs>
        <w:rPr>
          <w:sz w:val="20"/>
          <w:szCs w:val="20"/>
        </w:rPr>
      </w:pPr>
    </w:p>
    <w:p w14:paraId="778283ED" w14:textId="575CBCCC" w:rsidR="007E3DED" w:rsidRPr="00E516DC" w:rsidRDefault="00E516DC" w:rsidP="00E516DC">
      <w:pPr>
        <w:numPr>
          <w:ilvl w:val="0"/>
          <w:numId w:val="21"/>
        </w:numPr>
        <w:tabs>
          <w:tab w:val="clear" w:pos="357"/>
        </w:tabs>
        <w:rPr>
          <w:sz w:val="20"/>
          <w:szCs w:val="20"/>
        </w:rPr>
      </w:pPr>
      <w:r>
        <w:rPr>
          <w:sz w:val="20"/>
          <w:szCs w:val="20"/>
        </w:rPr>
        <w:t>Since the questions “build on” one another, I’d suggest that you combine the questions into one solution &amp; project, rather than separating them into separate projects. It should be clear what question(s) you’ve answered based on the output and functionality of the question, but if you feel it would be helpful to add more clarification, feel free to add a readme file and/or a narrated video explanation.</w:t>
      </w:r>
      <w:r w:rsidR="007E3DED" w:rsidRPr="00E516DC">
        <w:rPr>
          <w:sz w:val="20"/>
          <w:szCs w:val="20"/>
        </w:rPr>
        <w:t>.</w:t>
      </w:r>
      <w:r w:rsidR="007E3DED" w:rsidRPr="00E516DC">
        <w:rPr>
          <w:sz w:val="20"/>
          <w:szCs w:val="20"/>
        </w:rPr>
        <w:br/>
      </w:r>
    </w:p>
    <w:p w14:paraId="650C1797" w14:textId="77777777" w:rsidR="007E3DED" w:rsidRPr="0008105B" w:rsidRDefault="007E3DED" w:rsidP="00E516DC">
      <w:pPr>
        <w:numPr>
          <w:ilvl w:val="0"/>
          <w:numId w:val="21"/>
        </w:numPr>
        <w:tabs>
          <w:tab w:val="clear" w:pos="357"/>
        </w:tabs>
        <w:rPr>
          <w:sz w:val="20"/>
          <w:szCs w:val="20"/>
        </w:rPr>
      </w:pPr>
      <w:r w:rsidRPr="0008105B">
        <w:rPr>
          <w:sz w:val="20"/>
          <w:szCs w:val="20"/>
        </w:rPr>
        <w:t xml:space="preserve">For applications: if it doesn’t build </w:t>
      </w:r>
      <w:r w:rsidRPr="00E516DC">
        <w:rPr>
          <w:sz w:val="20"/>
          <w:szCs w:val="20"/>
        </w:rPr>
        <w:t>and</w:t>
      </w:r>
      <w:r w:rsidRPr="0008105B">
        <w:rPr>
          <w:sz w:val="20"/>
          <w:szCs w:val="20"/>
        </w:rPr>
        <w:t xml:space="preserve"> run, </w:t>
      </w:r>
      <w:r w:rsidRPr="00E516DC">
        <w:rPr>
          <w:sz w:val="20"/>
          <w:szCs w:val="20"/>
        </w:rPr>
        <w:t>it’s like you didn’t answer it</w:t>
      </w:r>
      <w:r w:rsidRPr="0008105B">
        <w:rPr>
          <w:sz w:val="20"/>
          <w:szCs w:val="20"/>
        </w:rPr>
        <w:t>. I’ll correct trivial, obvious problems</w:t>
      </w:r>
      <w:r w:rsidR="00E61B92">
        <w:rPr>
          <w:sz w:val="20"/>
          <w:szCs w:val="20"/>
        </w:rPr>
        <w:t xml:space="preserve"> (like you clearly missed a semicolon, etc.)</w:t>
      </w:r>
      <w:r w:rsidRPr="0008105B">
        <w:rPr>
          <w:sz w:val="20"/>
          <w:szCs w:val="20"/>
        </w:rPr>
        <w:t>, but you need to be sure that it compiles and/or runs.</w:t>
      </w:r>
      <w:r w:rsidRPr="0008105B">
        <w:rPr>
          <w:sz w:val="20"/>
          <w:szCs w:val="20"/>
        </w:rPr>
        <w:br/>
      </w:r>
    </w:p>
    <w:p w14:paraId="3FDF16E6" w14:textId="0FD2759E" w:rsidR="007E3DED" w:rsidRPr="0008105B" w:rsidRDefault="007E3DED" w:rsidP="004945FF">
      <w:pPr>
        <w:numPr>
          <w:ilvl w:val="0"/>
          <w:numId w:val="21"/>
        </w:numPr>
        <w:tabs>
          <w:tab w:val="clear" w:pos="357"/>
        </w:tabs>
        <w:rPr>
          <w:sz w:val="20"/>
          <w:szCs w:val="20"/>
        </w:rPr>
      </w:pPr>
      <w:r w:rsidRPr="0008105B">
        <w:rPr>
          <w:sz w:val="20"/>
          <w:szCs w:val="20"/>
        </w:rPr>
        <w:t xml:space="preserve">You have until </w:t>
      </w:r>
      <w:r w:rsidR="001D55A0" w:rsidRPr="001D55A0">
        <w:rPr>
          <w:b/>
          <w:sz w:val="20"/>
          <w:szCs w:val="20"/>
          <w:highlight w:val="yellow"/>
        </w:rPr>
        <w:t>the last week of class (Friday, April 14</w:t>
      </w:r>
      <w:r w:rsidR="001D55A0" w:rsidRPr="001D55A0">
        <w:rPr>
          <w:b/>
          <w:sz w:val="20"/>
          <w:szCs w:val="20"/>
          <w:highlight w:val="yellow"/>
          <w:vertAlign w:val="superscript"/>
        </w:rPr>
        <w:t>th</w:t>
      </w:r>
      <w:r w:rsidR="001D55A0" w:rsidRPr="001D55A0">
        <w:rPr>
          <w:b/>
          <w:sz w:val="20"/>
          <w:szCs w:val="20"/>
          <w:highlight w:val="yellow"/>
        </w:rPr>
        <w:t>, 2023 is the last day of class)</w:t>
      </w:r>
      <w:r w:rsidR="0008422A">
        <w:rPr>
          <w:b/>
          <w:sz w:val="20"/>
          <w:szCs w:val="20"/>
        </w:rPr>
        <w:t xml:space="preserve"> </w:t>
      </w:r>
      <w:r w:rsidRPr="0008105B">
        <w:rPr>
          <w:sz w:val="20"/>
          <w:szCs w:val="20"/>
        </w:rPr>
        <w:t xml:space="preserve">to submit all your files to the appropriate drop box on Fanshawe Online. </w:t>
      </w:r>
      <w:r w:rsidRPr="0008105B">
        <w:rPr>
          <w:sz w:val="20"/>
          <w:szCs w:val="20"/>
        </w:rPr>
        <w:br/>
      </w:r>
    </w:p>
    <w:p w14:paraId="55DD9E41" w14:textId="3B6831BE" w:rsidR="007E3DED" w:rsidRPr="00276FA9" w:rsidRDefault="007E3DED" w:rsidP="00E516DC">
      <w:pPr>
        <w:numPr>
          <w:ilvl w:val="0"/>
          <w:numId w:val="21"/>
        </w:numPr>
        <w:tabs>
          <w:tab w:val="clear" w:pos="357"/>
        </w:tabs>
        <w:rPr>
          <w:sz w:val="20"/>
          <w:szCs w:val="20"/>
        </w:rPr>
      </w:pPr>
      <w:r w:rsidRPr="00276FA9">
        <w:rPr>
          <w:sz w:val="20"/>
          <w:szCs w:val="20"/>
        </w:rPr>
        <w:t xml:space="preserve">There </w:t>
      </w:r>
      <w:r w:rsidR="001B7CC9">
        <w:rPr>
          <w:sz w:val="20"/>
          <w:szCs w:val="20"/>
        </w:rPr>
        <w:t>is also a</w:t>
      </w:r>
      <w:r w:rsidRPr="00276FA9">
        <w:rPr>
          <w:sz w:val="20"/>
          <w:szCs w:val="20"/>
        </w:rPr>
        <w:t xml:space="preserve"> </w:t>
      </w:r>
      <w:r w:rsidR="001D55A0" w:rsidRPr="001D55A0">
        <w:rPr>
          <w:sz w:val="20"/>
          <w:szCs w:val="20"/>
        </w:rPr>
        <w:t>Retro TV.7z</w:t>
      </w:r>
      <w:r w:rsidR="001D55A0">
        <w:rPr>
          <w:sz w:val="20"/>
          <w:szCs w:val="20"/>
        </w:rPr>
        <w:t xml:space="preserve"> </w:t>
      </w:r>
      <w:r w:rsidR="001B7CC9">
        <w:rPr>
          <w:sz w:val="20"/>
          <w:szCs w:val="20"/>
        </w:rPr>
        <w:t>file you will need. It’s a</w:t>
      </w:r>
      <w:r w:rsidRPr="00276FA9">
        <w:rPr>
          <w:sz w:val="20"/>
          <w:szCs w:val="20"/>
        </w:rPr>
        <w:t xml:space="preserve">vailable on </w:t>
      </w:r>
      <w:r w:rsidR="001D55A0">
        <w:rPr>
          <w:sz w:val="20"/>
          <w:szCs w:val="20"/>
        </w:rPr>
        <w:t>github (with this exam).</w:t>
      </w:r>
      <w:r w:rsidR="001B7CC9">
        <w:rPr>
          <w:sz w:val="20"/>
          <w:szCs w:val="20"/>
        </w:rPr>
        <w:t xml:space="preserve"> </w:t>
      </w:r>
    </w:p>
    <w:p w14:paraId="320D0F10" w14:textId="77777777" w:rsidR="007E3DED" w:rsidRDefault="007E3DED" w:rsidP="00474093">
      <w:pPr>
        <w:pStyle w:val="Heading2"/>
      </w:pPr>
      <w:r>
        <w:br w:type="page"/>
      </w:r>
      <w:r>
        <w:lastRenderedPageBreak/>
        <w:t xml:space="preserve">Questions: </w:t>
      </w:r>
    </w:p>
    <w:p w14:paraId="3A079E6C" w14:textId="77777777" w:rsidR="007E3DED" w:rsidRDefault="007E3DED"/>
    <w:p w14:paraId="51556542" w14:textId="01849956" w:rsidR="00C33A40" w:rsidRDefault="004945FF" w:rsidP="007E13DD">
      <w:pPr>
        <w:ind w:left="360"/>
      </w:pPr>
      <w:r>
        <w:t>You are going to mimic something like the image below, with a few CRT (Cathode Ray Tube) televisions showing a number of “channels”.</w:t>
      </w:r>
      <w:r w:rsidR="00B879FA">
        <w:t xml:space="preserve"> </w:t>
      </w:r>
    </w:p>
    <w:p w14:paraId="541A6E84" w14:textId="77777777" w:rsidR="00B879FA" w:rsidRDefault="00B879FA" w:rsidP="007E13DD">
      <w:pPr>
        <w:ind w:left="360"/>
      </w:pPr>
    </w:p>
    <w:p w14:paraId="150E9A1E" w14:textId="77777777" w:rsidR="00B879FA" w:rsidRDefault="00B879FA" w:rsidP="007E13DD">
      <w:pPr>
        <w:ind w:left="360"/>
      </w:pPr>
      <w:r>
        <w:t xml:space="preserve">We will imagine that this happened decades ago, and a lot of people are watching live pictures from the landing site, but through a store window, something like this: </w:t>
      </w:r>
    </w:p>
    <w:p w14:paraId="6C3B3468" w14:textId="77777777" w:rsidR="00B879FA" w:rsidRDefault="00B879FA" w:rsidP="007E13DD">
      <w:pPr>
        <w:ind w:left="360"/>
      </w:pPr>
    </w:p>
    <w:p w14:paraId="36566CDF" w14:textId="77777777" w:rsidR="00B879FA" w:rsidRDefault="00000000" w:rsidP="007E13DD">
      <w:pPr>
        <w:ind w:left="360"/>
      </w:pPr>
      <w:r>
        <w:fldChar w:fldCharType="begin"/>
      </w:r>
      <w:r>
        <w:instrText xml:space="preserve"> INCLUDEPICTURE  "https://kaneparker93.files.wordpress.com/2013/09/people-watching-tv-in-window.jpg" \* MERGEFORMATINET </w:instrText>
      </w:r>
      <w:r>
        <w:fldChar w:fldCharType="separate"/>
      </w:r>
      <w:r>
        <w:fldChar w:fldCharType="begin"/>
      </w:r>
      <w:r>
        <w:instrText xml:space="preserve"> INCLUDEPICTURE  "https://kaneparker93.files.wordpress.com/2013/09/people-watching-tv-in-window.jpg" \* MERGEFORMATINET </w:instrText>
      </w:r>
      <w:r>
        <w:fldChar w:fldCharType="separate"/>
      </w:r>
      <w:r w:rsidR="004945FF">
        <w:pict w14:anchorId="260697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people watching tv in store window" style="width:375.6pt;height:233.75pt">
            <v:imagedata r:id="rId7" r:href="rId8"/>
          </v:shape>
        </w:pict>
      </w:r>
      <w:r>
        <w:fldChar w:fldCharType="end"/>
      </w:r>
      <w:r>
        <w:fldChar w:fldCharType="end"/>
      </w:r>
      <w:r w:rsidR="00B879FA">
        <w:t xml:space="preserve"> </w:t>
      </w:r>
    </w:p>
    <w:p w14:paraId="2C9B80DA" w14:textId="77777777" w:rsidR="00C33A40" w:rsidRDefault="00B879FA" w:rsidP="007E13DD">
      <w:pPr>
        <w:ind w:left="360"/>
      </w:pPr>
      <w:r>
        <w:t>(</w:t>
      </w:r>
      <w:hyperlink r:id="rId9" w:history="1">
        <w:r w:rsidRPr="00762801">
          <w:rPr>
            <w:rStyle w:val="Hyperlink"/>
          </w:rPr>
          <w:t>https://kaneparker93.files.wordpress.com/2013/09/people-watching-tv-in-window.jpg</w:t>
        </w:r>
      </w:hyperlink>
      <w:r>
        <w:t>)</w:t>
      </w:r>
    </w:p>
    <w:p w14:paraId="64AAFCDE" w14:textId="77777777" w:rsidR="00B879FA" w:rsidRDefault="00B879FA" w:rsidP="007E13DD">
      <w:pPr>
        <w:ind w:left="360"/>
      </w:pPr>
    </w:p>
    <w:p w14:paraId="0EB3AA0B" w14:textId="77777777" w:rsidR="00B879FA" w:rsidRDefault="00B879FA" w:rsidP="007E13DD">
      <w:pPr>
        <w:ind w:left="360"/>
      </w:pPr>
      <w:r>
        <w:t xml:space="preserve">However, you are to make the image look more like this (with just the old TVs present): </w:t>
      </w:r>
    </w:p>
    <w:p w14:paraId="1D8F0FDC" w14:textId="77777777" w:rsidR="00B879FA" w:rsidRDefault="00B879FA" w:rsidP="007E13DD">
      <w:pPr>
        <w:ind w:left="360"/>
      </w:pPr>
    </w:p>
    <w:p w14:paraId="146036AD" w14:textId="77777777" w:rsidR="00B879FA" w:rsidRDefault="00000000" w:rsidP="007E13DD">
      <w:pPr>
        <w:ind w:left="360"/>
      </w:pPr>
      <w:r>
        <w:fldChar w:fldCharType="begin"/>
      </w:r>
      <w:r>
        <w:instrText xml:space="preserve"> INCLUDEPICTURE  "https://c1.staticflickr.com/5/4030/4293572142_b6bf9a394f.jpg" \* MERGEFORMATINET </w:instrText>
      </w:r>
      <w:r>
        <w:fldChar w:fldCharType="separate"/>
      </w:r>
      <w:r>
        <w:fldChar w:fldCharType="begin"/>
      </w:r>
      <w:r>
        <w:instrText xml:space="preserve"> INCLUDEPICTURE  "https://c1.staticflickr.com/5/4030/4293572142_b6bf9a394f.jpg" \* MERGEFORMATINET </w:instrText>
      </w:r>
      <w:r>
        <w:fldChar w:fldCharType="separate"/>
      </w:r>
      <w:r w:rsidR="004945FF">
        <w:pict w14:anchorId="65F0AF9F">
          <v:shape id="_x0000_i1026" type="#_x0000_t75" alt="Image result for tvs in a store window" style="width:375.6pt;height:227.8pt">
            <v:imagedata r:id="rId10" r:href="rId11" cropbottom="12411f" cropright="-87f"/>
          </v:shape>
        </w:pict>
      </w:r>
      <w:r>
        <w:fldChar w:fldCharType="end"/>
      </w:r>
      <w:r>
        <w:fldChar w:fldCharType="end"/>
      </w:r>
    </w:p>
    <w:p w14:paraId="4A1E56D3" w14:textId="77777777" w:rsidR="00B879FA" w:rsidRDefault="00B879FA" w:rsidP="007E13DD">
      <w:pPr>
        <w:ind w:left="360"/>
      </w:pPr>
      <w:r>
        <w:t>(</w:t>
      </w:r>
      <w:hyperlink r:id="rId12" w:history="1">
        <w:r w:rsidRPr="00762801">
          <w:rPr>
            <w:rStyle w:val="Hyperlink"/>
          </w:rPr>
          <w:t>https://c1.staticflickr.com/5/4030/4293572142_b6bf9a394f.jpg</w:t>
        </w:r>
      </w:hyperlink>
      <w:r>
        <w:t>)</w:t>
      </w:r>
    </w:p>
    <w:p w14:paraId="08F5BD8A" w14:textId="77777777" w:rsidR="00C33A40" w:rsidRDefault="00C33A40" w:rsidP="007E13DD">
      <w:pPr>
        <w:ind w:left="360"/>
      </w:pPr>
    </w:p>
    <w:p w14:paraId="5675054A" w14:textId="77777777" w:rsidR="00B879FA" w:rsidRDefault="00B879FA" w:rsidP="00B879FA"/>
    <w:p w14:paraId="6258BD86" w14:textId="77777777" w:rsidR="00B879FA" w:rsidRDefault="00B879FA" w:rsidP="00CE13BB">
      <w:pPr>
        <w:ind w:left="360"/>
      </w:pPr>
    </w:p>
    <w:p w14:paraId="016BAF20" w14:textId="77777777" w:rsidR="00B879FA" w:rsidRDefault="00B879FA" w:rsidP="00CE13BB">
      <w:pPr>
        <w:ind w:left="360"/>
      </w:pPr>
    </w:p>
    <w:p w14:paraId="1B2A1241" w14:textId="77777777" w:rsidR="00B879FA" w:rsidRDefault="00B879FA" w:rsidP="00CE13BB">
      <w:pPr>
        <w:ind w:left="360"/>
      </w:pPr>
    </w:p>
    <w:p w14:paraId="507D3065" w14:textId="794869E7" w:rsidR="004945FF" w:rsidRPr="004945FF" w:rsidRDefault="004209BC" w:rsidP="004209BC">
      <w:pPr>
        <w:numPr>
          <w:ilvl w:val="0"/>
          <w:numId w:val="32"/>
        </w:numPr>
        <w:rPr>
          <w:sz w:val="20"/>
        </w:rPr>
      </w:pPr>
      <w:r>
        <w:t>(</w:t>
      </w:r>
      <w:r w:rsidR="004945FF">
        <w:t>2</w:t>
      </w:r>
      <w:r>
        <w:t xml:space="preserve">0 marks) </w:t>
      </w:r>
      <w:r w:rsidR="004945FF">
        <w:t xml:space="preserve">Using the “Retro TV” models, place </w:t>
      </w:r>
      <w:r w:rsidR="004945FF" w:rsidRPr="004945FF">
        <w:rPr>
          <w:b/>
          <w:bCs/>
        </w:rPr>
        <w:t>three (3)</w:t>
      </w:r>
      <w:r w:rsidR="004945FF">
        <w:t xml:space="preserve"> televisions in your scene. </w:t>
      </w:r>
      <w:r w:rsidR="004945FF">
        <w:br/>
        <w:t xml:space="preserve">They can be part of another scene (i.e. there can be other objects there, like a room or whatever) or they can be the only things present (so they are just “appearing” there in a void of blackness). You should be able to see the screens of all the TVs at the same time – i.e. you can place them side by side, on top of each other, whatever. See the picture on page 2 where all the TVs screens are visible to the people watching. </w:t>
      </w:r>
      <w:r w:rsidR="004945FF">
        <w:br/>
      </w:r>
    </w:p>
    <w:p w14:paraId="62ED7299" w14:textId="77777777" w:rsidR="004945FF" w:rsidRPr="004945FF" w:rsidRDefault="004945FF" w:rsidP="004945FF">
      <w:pPr>
        <w:numPr>
          <w:ilvl w:val="1"/>
          <w:numId w:val="32"/>
        </w:numPr>
        <w:rPr>
          <w:sz w:val="20"/>
        </w:rPr>
      </w:pPr>
      <w:r>
        <w:t xml:space="preserve">Choose three different colours for the “body” of the screen. </w:t>
      </w:r>
      <w:r w:rsidR="004209BC">
        <w:t xml:space="preserve"> </w:t>
      </w:r>
    </w:p>
    <w:p w14:paraId="54D95D4C" w14:textId="50C197EB" w:rsidR="00C5149C" w:rsidRPr="003D183D" w:rsidRDefault="004945FF" w:rsidP="004945FF">
      <w:pPr>
        <w:numPr>
          <w:ilvl w:val="1"/>
          <w:numId w:val="32"/>
        </w:numPr>
        <w:rPr>
          <w:sz w:val="20"/>
        </w:rPr>
      </w:pPr>
      <w:r>
        <w:t xml:space="preserve">The screen should also be black (the TVs are “off”), but they should be highly specular (i.e. shiny) like glass (CRTs were made of glass, right?) </w:t>
      </w:r>
      <w:r w:rsidR="00E05116">
        <w:rPr>
          <w:noProof/>
        </w:rPr>
        <w:br/>
      </w:r>
    </w:p>
    <w:p w14:paraId="31DD0A59" w14:textId="77777777" w:rsidR="00E05116" w:rsidRDefault="00E05116" w:rsidP="00E05116">
      <w:pPr>
        <w:ind w:left="360"/>
      </w:pPr>
    </w:p>
    <w:p w14:paraId="07E2B4BA" w14:textId="48ED531A" w:rsidR="003D183D" w:rsidRDefault="004945FF" w:rsidP="004945FF">
      <w:pPr>
        <w:ind w:left="360"/>
      </w:pPr>
      <w:r>
        <w:t xml:space="preserve">In North America, there were originally thirteen (13) channels. Yes, that’s it. </w:t>
      </w:r>
      <w:r w:rsidR="00467F66" w:rsidRPr="00467F66">
        <w:rPr>
          <w:b/>
          <w:bCs/>
        </w:rPr>
        <w:t xml:space="preserve">Actually, it was worse than that as there </w:t>
      </w:r>
      <w:r w:rsidR="00467F66">
        <w:rPr>
          <w:b/>
          <w:bCs/>
        </w:rPr>
        <w:t>wasn’t</w:t>
      </w:r>
      <w:r w:rsidR="00467F66" w:rsidRPr="00467F66">
        <w:rPr>
          <w:b/>
          <w:bCs/>
        </w:rPr>
        <w:t xml:space="preserve"> a “channel 1”, so you only had twelve (12) channels from 2 to 12.</w:t>
      </w:r>
      <w:r w:rsidR="00467F66">
        <w:t xml:space="preserve"> </w:t>
      </w:r>
      <w:r>
        <w:t xml:space="preserve">And not every “channel” had something on it. If there was nothing on that channel, then you say static. It literally looked (and sounded!) like this: </w:t>
      </w:r>
      <w:hyperlink r:id="rId13" w:history="1">
        <w:r w:rsidRPr="00420D74">
          <w:rPr>
            <w:rStyle w:val="Hyperlink"/>
          </w:rPr>
          <w:t>https://www.youtube.com/watch?v=t0I4mTEdAf8&amp;ab_channel=NemArt</w:t>
        </w:r>
      </w:hyperlink>
      <w:r>
        <w:t xml:space="preserve"> </w:t>
      </w:r>
      <w:r>
        <w:br/>
      </w:r>
      <w:r>
        <w:br/>
        <w:t xml:space="preserve">Your TVs will have three (3) different “channels” to watch, and the rest show “static”. </w:t>
      </w:r>
      <w:r>
        <w:br/>
      </w:r>
      <w:r>
        <w:br/>
      </w:r>
      <w:r w:rsidR="00EE63A2">
        <w:t xml:space="preserve">Attributes of </w:t>
      </w:r>
      <w:r>
        <w:t>“</w:t>
      </w:r>
      <w:r w:rsidR="00EE63A2">
        <w:t>s</w:t>
      </w:r>
      <w:r>
        <w:t xml:space="preserve">tatic” </w:t>
      </w:r>
      <w:r w:rsidR="00EE63A2">
        <w:t>and channel changing</w:t>
      </w:r>
      <w:r>
        <w:t>:</w:t>
      </w:r>
      <w:r w:rsidR="00D957E8">
        <w:br/>
      </w:r>
    </w:p>
    <w:p w14:paraId="6B6FC7B9" w14:textId="485B0BE7" w:rsidR="004945FF" w:rsidRDefault="004945FF" w:rsidP="004945FF">
      <w:pPr>
        <w:numPr>
          <w:ilvl w:val="0"/>
          <w:numId w:val="43"/>
        </w:numPr>
      </w:pPr>
      <w:r>
        <w:t>It’s black and white (or almost black and almost white)</w:t>
      </w:r>
      <w:r w:rsidR="00D957E8">
        <w:t>.</w:t>
      </w:r>
    </w:p>
    <w:p w14:paraId="02A81F33" w14:textId="66C901E8" w:rsidR="004945FF" w:rsidRDefault="004945FF" w:rsidP="004945FF">
      <w:pPr>
        <w:numPr>
          <w:ilvl w:val="0"/>
          <w:numId w:val="43"/>
        </w:numPr>
      </w:pPr>
      <w:r>
        <w:t xml:space="preserve">It’s </w:t>
      </w:r>
      <w:r w:rsidR="00D957E8">
        <w:t xml:space="preserve">completely </w:t>
      </w:r>
      <w:r>
        <w:t>random</w:t>
      </w:r>
      <w:r w:rsidR="00D957E8">
        <w:t>.</w:t>
      </w:r>
    </w:p>
    <w:p w14:paraId="71F154F0" w14:textId="67E488F6" w:rsidR="004945FF" w:rsidRDefault="004945FF" w:rsidP="004945FF">
      <w:pPr>
        <w:numPr>
          <w:ilvl w:val="0"/>
          <w:numId w:val="43"/>
        </w:numPr>
      </w:pPr>
      <w:r>
        <w:t xml:space="preserve">It changes every screen update, which is 30 frames per second with NTSC and 25 frames per second with PAL. This means the static would change </w:t>
      </w:r>
      <w:r w:rsidR="00D957E8">
        <w:t xml:space="preserve">that often. </w:t>
      </w:r>
    </w:p>
    <w:p w14:paraId="456742B9" w14:textId="21762D79" w:rsidR="00D957E8" w:rsidRDefault="00D957E8" w:rsidP="004945FF">
      <w:pPr>
        <w:numPr>
          <w:ilvl w:val="0"/>
          <w:numId w:val="43"/>
        </w:numPr>
      </w:pPr>
      <w:r>
        <w:t xml:space="preserve">Sometimes parts of, or the entire, screen would “roll” since the TV couldn’t find the “vertical blanking” interval. The white band in this video illustrates this: </w:t>
      </w:r>
      <w:hyperlink r:id="rId14" w:history="1">
        <w:r w:rsidRPr="00420D74">
          <w:rPr>
            <w:rStyle w:val="Hyperlink"/>
          </w:rPr>
          <w:t>https://www.youtube.com/watch?v=8cxh54Tfs28&amp;ab_channel=cineguac</w:t>
        </w:r>
      </w:hyperlink>
      <w:r>
        <w:t xml:space="preserve"> </w:t>
      </w:r>
    </w:p>
    <w:p w14:paraId="4DBB2DE8" w14:textId="3C5A69E8" w:rsidR="00D957E8" w:rsidRDefault="00D957E8" w:rsidP="004945FF">
      <w:pPr>
        <w:numPr>
          <w:ilvl w:val="0"/>
          <w:numId w:val="43"/>
        </w:numPr>
      </w:pPr>
      <w:r>
        <w:t xml:space="preserve">When a channel was “switched”, the image would quickly fade to black, while the new image quickly faded in. Often there was a “glitch” sort of thing as well as a frame or two of “roll” when the new channel first appeared. This is someone mimicking this quite well (queued up to the 13:04 time): </w:t>
      </w:r>
      <w:r w:rsidRPr="00D957E8">
        <w:t>https://youtu.be/vk17iqXUr9I?t=784</w:t>
      </w:r>
    </w:p>
    <w:p w14:paraId="1F3C067C" w14:textId="77777777" w:rsidR="00C5149C" w:rsidRDefault="00E05116" w:rsidP="003D183D">
      <w:pPr>
        <w:ind w:left="360"/>
        <w:jc w:val="center"/>
      </w:pPr>
      <w:r>
        <w:br/>
      </w:r>
    </w:p>
    <w:p w14:paraId="7D029831" w14:textId="67957AF2" w:rsidR="00EE63A2" w:rsidRDefault="00EE63A2" w:rsidP="00EE63A2">
      <w:pPr>
        <w:numPr>
          <w:ilvl w:val="0"/>
          <w:numId w:val="32"/>
        </w:numPr>
      </w:pPr>
      <w:r>
        <w:br w:type="page"/>
      </w:r>
      <w:r w:rsidR="00727DCB">
        <w:lastRenderedPageBreak/>
        <w:t>(</w:t>
      </w:r>
      <w:r>
        <w:t>100</w:t>
      </w:r>
      <w:r w:rsidR="00727DCB">
        <w:t xml:space="preserve">) </w:t>
      </w:r>
      <w:r>
        <w:t xml:space="preserve">Make a single “channel” that shows any </w:t>
      </w:r>
      <w:r>
        <w:rPr>
          <w:i/>
          <w:iCs/>
        </w:rPr>
        <w:t xml:space="preserve">other </w:t>
      </w:r>
      <w:r>
        <w:t xml:space="preserve">scene you’d like. </w:t>
      </w:r>
      <w:r>
        <w:br/>
        <w:t xml:space="preserve">In other words, you are </w:t>
      </w:r>
      <w:r>
        <w:rPr>
          <w:i/>
          <w:iCs/>
        </w:rPr>
        <w:t xml:space="preserve">not </w:t>
      </w:r>
      <w:r>
        <w:t xml:space="preserve">showing the TVs, but something else completely. </w:t>
      </w:r>
      <w:r>
        <w:br/>
        <w:t>You can choose any scene you’d like, even from another project/test.</w:t>
      </w:r>
      <w:r>
        <w:br/>
      </w:r>
      <w:r>
        <w:br/>
        <w:t xml:space="preserve">Add a keypress (or equivalent, like imGUI/whatever) to “turn on” one of the TVs. </w:t>
      </w:r>
      <w:r>
        <w:br/>
      </w:r>
      <w:r>
        <w:br/>
        <w:t xml:space="preserve">This would mimic the CRT “warming up” (it literally did need to warm up the electron gun in the back) which looked like the screen being completely black screen, with the image slowly getting brighter over a few seconds. </w:t>
      </w:r>
      <w:r w:rsidR="00727DCB">
        <w:t xml:space="preserve"> </w:t>
      </w:r>
      <w:r>
        <w:br/>
      </w:r>
      <w:r>
        <w:br/>
        <w:t xml:space="preserve">Add another keypress (or equivalent) to “turn off” the TV. The image would very quickly “fade” to black over about a second. </w:t>
      </w:r>
      <w:r>
        <w:br/>
      </w:r>
    </w:p>
    <w:p w14:paraId="622C847C" w14:textId="4AC04327" w:rsidR="00EE63A2" w:rsidRDefault="00EE63A2" w:rsidP="00EE63A2">
      <w:pPr>
        <w:numPr>
          <w:ilvl w:val="0"/>
          <w:numId w:val="32"/>
        </w:numPr>
      </w:pPr>
      <w:r>
        <w:t>(100) Change how the TV turns on once it’s “warmed up”.</w:t>
      </w:r>
      <w:r>
        <w:br/>
      </w:r>
      <w:r>
        <w:br/>
        <w:t xml:space="preserve">While a cold TV took a few seconds to start showing the bright image, once the TV was “warmed up”, you could turn it on, then turn it back on within a few minutes and the image would almost instantly appear. This was because the electron gun was literally still “hot” and didn’t need to warm up. </w:t>
      </w:r>
      <w:r>
        <w:br/>
      </w:r>
      <w:r>
        <w:br/>
        <w:t>Mimic this by adding some kind of timer so that:</w:t>
      </w:r>
      <w:r>
        <w:br/>
      </w:r>
    </w:p>
    <w:p w14:paraId="4D808F67" w14:textId="77777777" w:rsidR="00EE63A2" w:rsidRDefault="00EE63A2" w:rsidP="00EE63A2">
      <w:pPr>
        <w:numPr>
          <w:ilvl w:val="1"/>
          <w:numId w:val="32"/>
        </w:numPr>
        <w:ind w:left="993" w:hanging="284"/>
      </w:pPr>
      <w:r>
        <w:t xml:space="preserve">It takes about 2 minutes for the TV to fully “cool down”. </w:t>
      </w:r>
    </w:p>
    <w:p w14:paraId="535BD741" w14:textId="38D5273E" w:rsidR="00EE63A2" w:rsidRDefault="00EE63A2" w:rsidP="00EE63A2">
      <w:pPr>
        <w:numPr>
          <w:ilvl w:val="1"/>
          <w:numId w:val="32"/>
        </w:numPr>
        <w:ind w:left="993" w:hanging="284"/>
      </w:pPr>
      <w:r>
        <w:t xml:space="preserve">If you turn the TV back on </w:t>
      </w:r>
      <w:r>
        <w:rPr>
          <w:i/>
          <w:iCs/>
        </w:rPr>
        <w:t xml:space="preserve">after </w:t>
      </w:r>
      <w:r>
        <w:t xml:space="preserve">this 2 minutes, it should show that “warm up” effect. </w:t>
      </w:r>
    </w:p>
    <w:p w14:paraId="7064953F" w14:textId="2A2CD0FD" w:rsidR="00EE63A2" w:rsidRDefault="00EE63A2" w:rsidP="00EE63A2">
      <w:pPr>
        <w:numPr>
          <w:ilvl w:val="1"/>
          <w:numId w:val="32"/>
        </w:numPr>
        <w:ind w:left="993" w:hanging="284"/>
      </w:pPr>
      <w:r>
        <w:t xml:space="preserve">If you turn the TV back on </w:t>
      </w:r>
      <w:r>
        <w:rPr>
          <w:i/>
          <w:iCs/>
        </w:rPr>
        <w:t xml:space="preserve">before </w:t>
      </w:r>
      <w:r>
        <w:t xml:space="preserve">this 2 minutes, then it takes proportionally less time. i.e. if it takes your TV four (4) seconds to “warm up” (i.e. fade the image from black to the fully bright image), then if you turned it back on after one (1) minute it should take around two (2) seconds (1/2 the time) to fade up from black. </w:t>
      </w:r>
      <w:r>
        <w:br/>
      </w:r>
    </w:p>
    <w:p w14:paraId="6574E112" w14:textId="77777777" w:rsidR="00467F66" w:rsidRDefault="00EE63A2" w:rsidP="00C5149C">
      <w:pPr>
        <w:numPr>
          <w:ilvl w:val="0"/>
          <w:numId w:val="32"/>
        </w:numPr>
      </w:pPr>
      <w:r>
        <w:t xml:space="preserve">(200-300 marks) Make two more “channels” on the other two </w:t>
      </w:r>
      <w:r w:rsidR="00727DCB">
        <w:br/>
      </w:r>
      <w:r w:rsidR="00727DCB">
        <w:br/>
      </w:r>
      <w:r>
        <w:t>Repeat questions 2 and 3 for two more channels</w:t>
      </w:r>
      <w:r w:rsidR="00467F66">
        <w:t xml:space="preserve">, so: </w:t>
      </w:r>
    </w:p>
    <w:p w14:paraId="74885977" w14:textId="1072F01F" w:rsidR="00467F66" w:rsidRDefault="00467F66" w:rsidP="00467F66">
      <w:pPr>
        <w:numPr>
          <w:ilvl w:val="1"/>
          <w:numId w:val="32"/>
        </w:numPr>
        <w:ind w:left="993" w:hanging="284"/>
      </w:pPr>
      <w:r>
        <w:t>75 marks for each of the new channels</w:t>
      </w:r>
    </w:p>
    <w:p w14:paraId="723FC835" w14:textId="77777777" w:rsidR="00467F66" w:rsidRDefault="00467F66" w:rsidP="00467F66">
      <w:pPr>
        <w:numPr>
          <w:ilvl w:val="1"/>
          <w:numId w:val="32"/>
        </w:numPr>
        <w:ind w:left="993" w:hanging="284"/>
      </w:pPr>
      <w:r>
        <w:t>50 marks for the turn off/turn on hot/cold start up time effect (question 3)</w:t>
      </w:r>
    </w:p>
    <w:p w14:paraId="0E9B2215" w14:textId="77777777" w:rsidR="00467F66" w:rsidRDefault="00467F66" w:rsidP="00467F66"/>
    <w:p w14:paraId="6E9C42C2" w14:textId="77777777" w:rsidR="00467F66" w:rsidRDefault="00467F66" w:rsidP="00467F66">
      <w:pPr>
        <w:ind w:left="709"/>
      </w:pPr>
      <w:r>
        <w:t>One of these channels has to be something completely different (or look completely different, like unrecognizable from the 1</w:t>
      </w:r>
      <w:r w:rsidRPr="00467F66">
        <w:rPr>
          <w:vertAlign w:val="superscript"/>
        </w:rPr>
        <w:t>st</w:t>
      </w:r>
      <w:r>
        <w:t xml:space="preserve"> channel – i.e. you can place your camera in some place that makes it </w:t>
      </w:r>
      <w:r>
        <w:rPr>
          <w:i/>
          <w:iCs/>
        </w:rPr>
        <w:t xml:space="preserve">seem </w:t>
      </w:r>
      <w:r>
        <w:t xml:space="preserve">like it’s not a different angle of the same scene). </w:t>
      </w:r>
    </w:p>
    <w:p w14:paraId="27DF0B11" w14:textId="77777777" w:rsidR="00467F66" w:rsidRDefault="00467F66" w:rsidP="00467F66">
      <w:pPr>
        <w:ind w:left="709"/>
      </w:pPr>
    </w:p>
    <w:p w14:paraId="5CD17E63" w14:textId="58BAF778" w:rsidR="00727DCB" w:rsidRDefault="00467F66" w:rsidP="00467F66">
      <w:pPr>
        <w:ind w:left="709"/>
      </w:pPr>
      <w:r>
        <w:t xml:space="preserve">The other channel can just be a different placement of the camera. i.e. can be the same scene but it’s a very different camera angle. </w:t>
      </w:r>
      <w:r w:rsidR="00727DCB">
        <w:br/>
      </w:r>
    </w:p>
    <w:p w14:paraId="6BEA96C5" w14:textId="404628CF" w:rsidR="00727DCB" w:rsidRDefault="00467F66" w:rsidP="00467F66">
      <w:pPr>
        <w:numPr>
          <w:ilvl w:val="0"/>
          <w:numId w:val="32"/>
        </w:numPr>
      </w:pPr>
      <w:r>
        <w:br w:type="page"/>
      </w:r>
      <w:r w:rsidR="00727DCB">
        <w:lastRenderedPageBreak/>
        <w:t>(</w:t>
      </w:r>
      <w:r>
        <w:t>100</w:t>
      </w:r>
      <w:r w:rsidR="00727DCB">
        <w:t xml:space="preserve"> marks) </w:t>
      </w:r>
      <w:r>
        <w:t>Mimic changing the channels</w:t>
      </w:r>
      <w:r w:rsidR="00727DCB">
        <w:t xml:space="preserve">. </w:t>
      </w:r>
      <w:r w:rsidR="00727DCB">
        <w:br/>
      </w:r>
      <w:r w:rsidR="00727DCB">
        <w:br/>
      </w:r>
      <w:r>
        <w:t xml:space="preserve">Add keystrokes (or equivalent) to change the channels on the TVs. You only need to change the channel up and down – i.e. you don’t have to be able to randomly choose any of the thirteen (13) channels. </w:t>
      </w:r>
      <w:r>
        <w:br/>
      </w:r>
      <w:r>
        <w:br/>
        <w:t>Show the channel changing by showing the “channel change” effect from page 3.</w:t>
      </w:r>
      <w:r>
        <w:br/>
      </w:r>
      <w:r>
        <w:br/>
        <w:t xml:space="preserve">Only three (3) of the channels “work” and the rest show static. You can choose any channels you want, but they can’t be consecutive. Like you can’t do channels 1, 2 &amp; 3, but you can do 1, 3 &amp; 5. In other words, there has to be at least one “static” channel in between the “real” channels. </w:t>
      </w:r>
      <w:r>
        <w:br/>
      </w:r>
      <w:r>
        <w:br/>
        <w:t xml:space="preserve">You have to be able to change the channels on the TVs independently. </w:t>
      </w:r>
      <w:r>
        <w:br/>
      </w:r>
      <w:r>
        <w:br/>
        <w:t xml:space="preserve">Indicate the channel you are on (channel 2 – 13). Remember there isn’t a channel 1, so you go from channel 13 </w:t>
      </w:r>
      <w:r>
        <w:sym w:font="Wingdings" w:char="F0E0"/>
      </w:r>
      <w:r>
        <w:t xml:space="preserve"> 2 and 2 </w:t>
      </w:r>
      <w:r>
        <w:sym w:font="Wingdings" w:char="F0E0"/>
      </w:r>
      <w:r>
        <w:t xml:space="preserve"> 13 when you go down/up respectively. </w:t>
      </w:r>
      <w:r>
        <w:br/>
      </w:r>
      <w:r>
        <w:br/>
        <w:t xml:space="preserve">(100 mark </w:t>
      </w:r>
      <w:r w:rsidRPr="00467F66">
        <w:rPr>
          <w:b/>
          <w:bCs/>
        </w:rPr>
        <w:t>bonus</w:t>
      </w:r>
      <w:r>
        <w:t xml:space="preserve">): Indicate the channel number on screen. Some “fancier” TVs were like modern flatscreens in that they would briefly show the channel number. To get this bonus, the channel number has to shown as part of the static &amp; channel change effects. </w:t>
      </w:r>
      <w:r w:rsidR="00727DCB">
        <w:br/>
      </w:r>
    </w:p>
    <w:p w14:paraId="28D7EE2B" w14:textId="6B053CA5" w:rsidR="007E3DED" w:rsidRDefault="007E3DED" w:rsidP="00467F66"/>
    <w:p w14:paraId="7ED8B46B" w14:textId="77777777" w:rsidR="007E3DED" w:rsidRDefault="007E3DED" w:rsidP="00D86D36">
      <w:pPr>
        <w:jc w:val="center"/>
      </w:pPr>
    </w:p>
    <w:p w14:paraId="5A8E740A" w14:textId="77777777" w:rsidR="007E3DED" w:rsidRDefault="007E3DED">
      <w:pPr>
        <w:jc w:val="center"/>
      </w:pPr>
      <w:r>
        <w:t>(That’s it for the exam).</w:t>
      </w:r>
    </w:p>
    <w:sectPr w:rsidR="007E3DED" w:rsidSect="00B879FA">
      <w:footerReference w:type="default" r:id="rId15"/>
      <w:footnotePr>
        <w:pos w:val="beneathText"/>
      </w:footnotePr>
      <w:pgSz w:w="12240" w:h="15840"/>
      <w:pgMar w:top="709" w:right="1170" w:bottom="426"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2C9AF" w14:textId="77777777" w:rsidR="000155E0" w:rsidRDefault="000155E0">
      <w:r>
        <w:separator/>
      </w:r>
    </w:p>
  </w:endnote>
  <w:endnote w:type="continuationSeparator" w:id="0">
    <w:p w14:paraId="158E9EE1" w14:textId="77777777" w:rsidR="000155E0" w:rsidRDefault="00015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B9854" w14:textId="77777777" w:rsidR="00727DCB" w:rsidRDefault="00727DCB">
    <w:pPr>
      <w:pStyle w:val="Footer"/>
    </w:pPr>
    <w:r>
      <w:tab/>
    </w:r>
    <w:r>
      <w:tab/>
      <w:t xml:space="preserve">Page </w:t>
    </w:r>
    <w:r w:rsidR="00A96874">
      <w:rPr>
        <w:rStyle w:val="PageNumber"/>
      </w:rPr>
      <w:fldChar w:fldCharType="begin"/>
    </w:r>
    <w:r>
      <w:rPr>
        <w:rStyle w:val="PageNumber"/>
      </w:rPr>
      <w:instrText xml:space="preserve"> PAGE </w:instrText>
    </w:r>
    <w:r w:rsidR="00A96874">
      <w:rPr>
        <w:rStyle w:val="PageNumber"/>
      </w:rPr>
      <w:fldChar w:fldCharType="separate"/>
    </w:r>
    <w:r w:rsidR="00EB24FD">
      <w:rPr>
        <w:rStyle w:val="PageNumber"/>
        <w:noProof/>
      </w:rPr>
      <w:t>1</w:t>
    </w:r>
    <w:r w:rsidR="00A96874">
      <w:rPr>
        <w:rStyle w:val="PageNumber"/>
      </w:rPr>
      <w:fldChar w:fldCharType="end"/>
    </w:r>
    <w:r>
      <w:rPr>
        <w:rStyle w:val="PageNumber"/>
      </w:rPr>
      <w:t xml:space="preserve"> of </w:t>
    </w:r>
    <w:r w:rsidR="00A96874">
      <w:rPr>
        <w:rStyle w:val="PageNumber"/>
      </w:rPr>
      <w:fldChar w:fldCharType="begin"/>
    </w:r>
    <w:r>
      <w:rPr>
        <w:rStyle w:val="PageNumber"/>
      </w:rPr>
      <w:instrText xml:space="preserve"> NUMPAGES </w:instrText>
    </w:r>
    <w:r w:rsidR="00A96874">
      <w:rPr>
        <w:rStyle w:val="PageNumber"/>
      </w:rPr>
      <w:fldChar w:fldCharType="separate"/>
    </w:r>
    <w:r w:rsidR="00EB24FD">
      <w:rPr>
        <w:rStyle w:val="PageNumber"/>
        <w:noProof/>
      </w:rPr>
      <w:t>5</w:t>
    </w:r>
    <w:r w:rsidR="00A9687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96B97" w14:textId="77777777" w:rsidR="000155E0" w:rsidRDefault="000155E0">
      <w:r>
        <w:separator/>
      </w:r>
    </w:p>
  </w:footnote>
  <w:footnote w:type="continuationSeparator" w:id="0">
    <w:p w14:paraId="6A3E8074" w14:textId="77777777" w:rsidR="000155E0" w:rsidRDefault="00015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F4652D8"/>
    <w:lvl w:ilvl="0">
      <w:start w:val="1"/>
      <w:numFmt w:val="decimal"/>
      <w:pStyle w:val="Heading1"/>
      <w:lvlText w:val="%1."/>
      <w:lvlJc w:val="left"/>
      <w:pPr>
        <w:tabs>
          <w:tab w:val="num" w:pos="360"/>
        </w:tabs>
        <w:ind w:left="360" w:hanging="360"/>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pStyle w:val="Heading10"/>
      <w:suff w:val="nothing"/>
      <w:lvlText w:val=""/>
      <w:lvlJc w:val="left"/>
      <w:pPr>
        <w:tabs>
          <w:tab w:val="num" w:pos="0"/>
        </w:tabs>
      </w:pPr>
      <w:rPr>
        <w:rFonts w:cs="Times New Roman"/>
      </w:rPr>
    </w:lvl>
  </w:abstractNum>
  <w:abstractNum w:abstractNumId="1" w15:restartNumberingAfterBreak="0">
    <w:nsid w:val="067F6C7A"/>
    <w:multiLevelType w:val="hybridMultilevel"/>
    <w:tmpl w:val="8FAAD1F8"/>
    <w:lvl w:ilvl="0" w:tplc="10090001">
      <w:start w:val="1"/>
      <w:numFmt w:val="bullet"/>
      <w:lvlText w:val=""/>
      <w:lvlJc w:val="left"/>
      <w:pPr>
        <w:tabs>
          <w:tab w:val="num" w:pos="1080"/>
        </w:tabs>
        <w:ind w:left="1080" w:hanging="360"/>
      </w:pPr>
      <w:rPr>
        <w:rFonts w:ascii="Symbol" w:hAnsi="Symbol" w:hint="default"/>
      </w:rPr>
    </w:lvl>
    <w:lvl w:ilvl="1" w:tplc="B2A269EA">
      <w:numFmt w:val="bullet"/>
      <w:lvlText w:val=""/>
      <w:lvlJc w:val="left"/>
      <w:pPr>
        <w:tabs>
          <w:tab w:val="num" w:pos="1800"/>
        </w:tabs>
        <w:ind w:left="1800" w:hanging="360"/>
      </w:pPr>
      <w:rPr>
        <w:rFonts w:ascii="Symbol" w:eastAsia="Arial Unicode MS" w:hAnsi="Symbol"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0BC06939"/>
    <w:multiLevelType w:val="hybridMultilevel"/>
    <w:tmpl w:val="EF8C7F9C"/>
    <w:lvl w:ilvl="0" w:tplc="1009000F">
      <w:start w:val="1"/>
      <w:numFmt w:val="decimal"/>
      <w:lvlText w:val="%1."/>
      <w:lvlJc w:val="left"/>
      <w:pPr>
        <w:tabs>
          <w:tab w:val="num" w:pos="720"/>
        </w:tabs>
        <w:ind w:left="720" w:hanging="360"/>
      </w:pPr>
      <w:rPr>
        <w:rFonts w:cs="Times New Roman"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05140B"/>
    <w:multiLevelType w:val="hybridMultilevel"/>
    <w:tmpl w:val="295C238E"/>
    <w:lvl w:ilvl="0" w:tplc="796E0174">
      <w:start w:val="1"/>
      <w:numFmt w:val="bullet"/>
      <w:lvlText w:val=""/>
      <w:lvlJc w:val="left"/>
      <w:pPr>
        <w:tabs>
          <w:tab w:val="num" w:pos="357"/>
        </w:tabs>
        <w:ind w:left="227" w:hanging="227"/>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02246D"/>
    <w:multiLevelType w:val="hybridMultilevel"/>
    <w:tmpl w:val="D318EE8E"/>
    <w:lvl w:ilvl="0" w:tplc="B2A269EA">
      <w:numFmt w:val="bullet"/>
      <w:lvlText w:val=""/>
      <w:lvlJc w:val="left"/>
      <w:pPr>
        <w:tabs>
          <w:tab w:val="num" w:pos="720"/>
        </w:tabs>
        <w:ind w:left="720" w:hanging="360"/>
      </w:pPr>
      <w:rPr>
        <w:rFonts w:ascii="Symbol" w:eastAsia="Arial Unicode MS"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141DCC"/>
    <w:multiLevelType w:val="hybridMultilevel"/>
    <w:tmpl w:val="B6AC5310"/>
    <w:lvl w:ilvl="0" w:tplc="796E0174">
      <w:start w:val="1"/>
      <w:numFmt w:val="bullet"/>
      <w:lvlText w:val=""/>
      <w:lvlJc w:val="left"/>
      <w:pPr>
        <w:tabs>
          <w:tab w:val="num" w:pos="1077"/>
        </w:tabs>
        <w:ind w:left="947" w:hanging="227"/>
      </w:pPr>
      <w:rPr>
        <w:rFonts w:ascii="Symbol" w:hAnsi="Symbol" w:hint="default"/>
      </w:rPr>
    </w:lvl>
    <w:lvl w:ilvl="1" w:tplc="10090003" w:tentative="1">
      <w:start w:val="1"/>
      <w:numFmt w:val="bullet"/>
      <w:lvlText w:val="o"/>
      <w:lvlJc w:val="left"/>
      <w:pPr>
        <w:tabs>
          <w:tab w:val="num" w:pos="1800"/>
        </w:tabs>
        <w:ind w:left="1800" w:hanging="360"/>
      </w:pPr>
      <w:rPr>
        <w:rFonts w:ascii="Courier New" w:hAnsi="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D9759A6"/>
    <w:multiLevelType w:val="hybridMultilevel"/>
    <w:tmpl w:val="DB04D2DA"/>
    <w:lvl w:ilvl="0" w:tplc="10090001">
      <w:start w:val="1"/>
      <w:numFmt w:val="bullet"/>
      <w:lvlText w:val=""/>
      <w:lvlJc w:val="left"/>
      <w:pPr>
        <w:tabs>
          <w:tab w:val="num" w:pos="720"/>
        </w:tabs>
        <w:ind w:left="720" w:hanging="360"/>
      </w:pPr>
      <w:rPr>
        <w:rFonts w:ascii="Symbol" w:hAnsi="Symbol" w:hint="default"/>
      </w:rPr>
    </w:lvl>
    <w:lvl w:ilvl="1" w:tplc="B2A269EA">
      <w:numFmt w:val="bullet"/>
      <w:lvlText w:val=""/>
      <w:lvlJc w:val="left"/>
      <w:pPr>
        <w:tabs>
          <w:tab w:val="num" w:pos="1440"/>
        </w:tabs>
        <w:ind w:left="1440" w:hanging="360"/>
      </w:pPr>
      <w:rPr>
        <w:rFonts w:ascii="Symbol" w:eastAsia="Arial Unicode MS"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F59403F"/>
    <w:multiLevelType w:val="hybridMultilevel"/>
    <w:tmpl w:val="5914ECF6"/>
    <w:lvl w:ilvl="0" w:tplc="3AFC23D0">
      <w:numFmt w:val="bullet"/>
      <w:lvlText w:val=""/>
      <w:lvlJc w:val="left"/>
      <w:pPr>
        <w:tabs>
          <w:tab w:val="num" w:pos="720"/>
        </w:tabs>
        <w:ind w:left="720" w:hanging="360"/>
      </w:pPr>
      <w:rPr>
        <w:rFonts w:ascii="Symbol" w:eastAsia="Arial Unicode MS"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5A69D2"/>
    <w:multiLevelType w:val="multilevel"/>
    <w:tmpl w:val="B3149AC0"/>
    <w:lvl w:ilvl="0">
      <w:start w:val="1"/>
      <w:numFmt w:val="bullet"/>
      <w:lvlText w:val=""/>
      <w:lvlJc w:val="left"/>
      <w:pPr>
        <w:tabs>
          <w:tab w:val="num" w:pos="357"/>
        </w:tabs>
        <w:ind w:left="227" w:hanging="227"/>
      </w:pPr>
      <w:rPr>
        <w:rFonts w:ascii="Symbol" w:hAnsi="Symbol" w:hint="default"/>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9" w15:restartNumberingAfterBreak="0">
    <w:nsid w:val="2B8848A5"/>
    <w:multiLevelType w:val="hybridMultilevel"/>
    <w:tmpl w:val="628047F6"/>
    <w:lvl w:ilvl="0" w:tplc="0409000F">
      <w:start w:val="1"/>
      <w:numFmt w:val="decimal"/>
      <w:lvlText w:val="%1."/>
      <w:lvlJc w:val="left"/>
      <w:pPr>
        <w:tabs>
          <w:tab w:val="num" w:pos="720"/>
        </w:tabs>
        <w:ind w:left="720" w:hanging="360"/>
      </w:pPr>
      <w:rPr>
        <w:rFonts w:cs="Times New Roman"/>
      </w:rPr>
    </w:lvl>
    <w:lvl w:ilvl="1" w:tplc="B2A269EA">
      <w:numFmt w:val="bullet"/>
      <w:lvlText w:val=""/>
      <w:lvlJc w:val="left"/>
      <w:pPr>
        <w:tabs>
          <w:tab w:val="num" w:pos="1440"/>
        </w:tabs>
        <w:ind w:left="1440" w:hanging="360"/>
      </w:pPr>
      <w:rPr>
        <w:rFonts w:ascii="Symbol" w:eastAsia="Arial Unicode MS"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BC434B8"/>
    <w:multiLevelType w:val="hybridMultilevel"/>
    <w:tmpl w:val="5E30B024"/>
    <w:lvl w:ilvl="0" w:tplc="10090001">
      <w:start w:val="1"/>
      <w:numFmt w:val="bullet"/>
      <w:lvlText w:val=""/>
      <w:lvlJc w:val="left"/>
      <w:pPr>
        <w:tabs>
          <w:tab w:val="num" w:pos="780"/>
        </w:tabs>
        <w:ind w:left="780" w:hanging="360"/>
      </w:pPr>
      <w:rPr>
        <w:rFonts w:ascii="Symbol" w:hAnsi="Symbol" w:hint="default"/>
      </w:rPr>
    </w:lvl>
    <w:lvl w:ilvl="1" w:tplc="10090003" w:tentative="1">
      <w:start w:val="1"/>
      <w:numFmt w:val="bullet"/>
      <w:lvlText w:val="o"/>
      <w:lvlJc w:val="left"/>
      <w:pPr>
        <w:tabs>
          <w:tab w:val="num" w:pos="1500"/>
        </w:tabs>
        <w:ind w:left="1500" w:hanging="360"/>
      </w:pPr>
      <w:rPr>
        <w:rFonts w:ascii="Courier New" w:hAnsi="Courier New" w:hint="default"/>
      </w:rPr>
    </w:lvl>
    <w:lvl w:ilvl="2" w:tplc="10090005" w:tentative="1">
      <w:start w:val="1"/>
      <w:numFmt w:val="bullet"/>
      <w:lvlText w:val=""/>
      <w:lvlJc w:val="left"/>
      <w:pPr>
        <w:tabs>
          <w:tab w:val="num" w:pos="2220"/>
        </w:tabs>
        <w:ind w:left="2220" w:hanging="360"/>
      </w:pPr>
      <w:rPr>
        <w:rFonts w:ascii="Wingdings" w:hAnsi="Wingdings" w:hint="default"/>
      </w:rPr>
    </w:lvl>
    <w:lvl w:ilvl="3" w:tplc="10090001" w:tentative="1">
      <w:start w:val="1"/>
      <w:numFmt w:val="bullet"/>
      <w:lvlText w:val=""/>
      <w:lvlJc w:val="left"/>
      <w:pPr>
        <w:tabs>
          <w:tab w:val="num" w:pos="2940"/>
        </w:tabs>
        <w:ind w:left="2940" w:hanging="360"/>
      </w:pPr>
      <w:rPr>
        <w:rFonts w:ascii="Symbol" w:hAnsi="Symbol" w:hint="default"/>
      </w:rPr>
    </w:lvl>
    <w:lvl w:ilvl="4" w:tplc="10090003" w:tentative="1">
      <w:start w:val="1"/>
      <w:numFmt w:val="bullet"/>
      <w:lvlText w:val="o"/>
      <w:lvlJc w:val="left"/>
      <w:pPr>
        <w:tabs>
          <w:tab w:val="num" w:pos="3660"/>
        </w:tabs>
        <w:ind w:left="3660" w:hanging="360"/>
      </w:pPr>
      <w:rPr>
        <w:rFonts w:ascii="Courier New" w:hAnsi="Courier New" w:hint="default"/>
      </w:rPr>
    </w:lvl>
    <w:lvl w:ilvl="5" w:tplc="10090005" w:tentative="1">
      <w:start w:val="1"/>
      <w:numFmt w:val="bullet"/>
      <w:lvlText w:val=""/>
      <w:lvlJc w:val="left"/>
      <w:pPr>
        <w:tabs>
          <w:tab w:val="num" w:pos="4380"/>
        </w:tabs>
        <w:ind w:left="4380" w:hanging="360"/>
      </w:pPr>
      <w:rPr>
        <w:rFonts w:ascii="Wingdings" w:hAnsi="Wingdings" w:hint="default"/>
      </w:rPr>
    </w:lvl>
    <w:lvl w:ilvl="6" w:tplc="10090001" w:tentative="1">
      <w:start w:val="1"/>
      <w:numFmt w:val="bullet"/>
      <w:lvlText w:val=""/>
      <w:lvlJc w:val="left"/>
      <w:pPr>
        <w:tabs>
          <w:tab w:val="num" w:pos="5100"/>
        </w:tabs>
        <w:ind w:left="5100" w:hanging="360"/>
      </w:pPr>
      <w:rPr>
        <w:rFonts w:ascii="Symbol" w:hAnsi="Symbol" w:hint="default"/>
      </w:rPr>
    </w:lvl>
    <w:lvl w:ilvl="7" w:tplc="10090003" w:tentative="1">
      <w:start w:val="1"/>
      <w:numFmt w:val="bullet"/>
      <w:lvlText w:val="o"/>
      <w:lvlJc w:val="left"/>
      <w:pPr>
        <w:tabs>
          <w:tab w:val="num" w:pos="5820"/>
        </w:tabs>
        <w:ind w:left="5820" w:hanging="360"/>
      </w:pPr>
      <w:rPr>
        <w:rFonts w:ascii="Courier New" w:hAnsi="Courier New" w:hint="default"/>
      </w:rPr>
    </w:lvl>
    <w:lvl w:ilvl="8" w:tplc="1009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BE06778"/>
    <w:multiLevelType w:val="hybridMultilevel"/>
    <w:tmpl w:val="6B96F6DC"/>
    <w:lvl w:ilvl="0" w:tplc="1009000F">
      <w:start w:val="1"/>
      <w:numFmt w:val="decimal"/>
      <w:lvlText w:val="%1."/>
      <w:lvlJc w:val="left"/>
      <w:pPr>
        <w:tabs>
          <w:tab w:val="num" w:pos="720"/>
        </w:tabs>
        <w:ind w:left="720" w:hanging="360"/>
      </w:pPr>
      <w:rPr>
        <w:rFonts w:cs="Times New Roman"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A56D00"/>
    <w:multiLevelType w:val="hybridMultilevel"/>
    <w:tmpl w:val="E44E1EBC"/>
    <w:lvl w:ilvl="0" w:tplc="3AFC23D0">
      <w:numFmt w:val="bullet"/>
      <w:lvlText w:val=""/>
      <w:lvlJc w:val="left"/>
      <w:pPr>
        <w:tabs>
          <w:tab w:val="num" w:pos="720"/>
        </w:tabs>
        <w:ind w:left="720" w:hanging="360"/>
      </w:pPr>
      <w:rPr>
        <w:rFonts w:ascii="Symbol" w:eastAsia="Arial Unicode MS"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0B2739"/>
    <w:multiLevelType w:val="multilevel"/>
    <w:tmpl w:val="B5CCFB88"/>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6A2735"/>
    <w:multiLevelType w:val="hybridMultilevel"/>
    <w:tmpl w:val="9EDCD3D0"/>
    <w:lvl w:ilvl="0" w:tplc="B2A269EA">
      <w:numFmt w:val="bullet"/>
      <w:lvlText w:val=""/>
      <w:lvlJc w:val="left"/>
      <w:pPr>
        <w:tabs>
          <w:tab w:val="num" w:pos="1080"/>
        </w:tabs>
        <w:ind w:left="1080" w:hanging="360"/>
      </w:pPr>
      <w:rPr>
        <w:rFonts w:ascii="Symbol" w:eastAsia="Arial Unicode MS" w:hAnsi="Symbol" w:hint="default"/>
      </w:rPr>
    </w:lvl>
    <w:lvl w:ilvl="1" w:tplc="B2A269EA">
      <w:numFmt w:val="bullet"/>
      <w:lvlText w:val=""/>
      <w:lvlJc w:val="left"/>
      <w:pPr>
        <w:tabs>
          <w:tab w:val="num" w:pos="1800"/>
        </w:tabs>
        <w:ind w:left="1800" w:hanging="360"/>
      </w:pPr>
      <w:rPr>
        <w:rFonts w:ascii="Symbol" w:eastAsia="Arial Unicode MS" w:hAnsi="Symbol"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15:restartNumberingAfterBreak="0">
    <w:nsid w:val="319F69C8"/>
    <w:multiLevelType w:val="hybridMultilevel"/>
    <w:tmpl w:val="FAB6CDF4"/>
    <w:lvl w:ilvl="0" w:tplc="B2A269EA">
      <w:numFmt w:val="bullet"/>
      <w:lvlText w:val=""/>
      <w:lvlJc w:val="left"/>
      <w:pPr>
        <w:tabs>
          <w:tab w:val="num" w:pos="1440"/>
        </w:tabs>
        <w:ind w:left="1440" w:hanging="360"/>
      </w:pPr>
      <w:rPr>
        <w:rFonts w:ascii="Symbol" w:eastAsia="Arial Unicode MS" w:hAnsi="Symbol" w:hint="default"/>
      </w:rPr>
    </w:lvl>
    <w:lvl w:ilvl="1" w:tplc="0409000F">
      <w:start w:val="1"/>
      <w:numFmt w:val="decimal"/>
      <w:lvlText w:val="%2."/>
      <w:lvlJc w:val="left"/>
      <w:pPr>
        <w:tabs>
          <w:tab w:val="num" w:pos="1800"/>
        </w:tabs>
        <w:ind w:left="1800" w:hanging="360"/>
      </w:pPr>
      <w:rPr>
        <w:rFonts w:cs="Times New Roman"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4EC6EB3"/>
    <w:multiLevelType w:val="hybridMultilevel"/>
    <w:tmpl w:val="D6368968"/>
    <w:lvl w:ilvl="0" w:tplc="1009000F">
      <w:start w:val="1"/>
      <w:numFmt w:val="decimal"/>
      <w:lvlText w:val="%1."/>
      <w:lvlJc w:val="left"/>
      <w:pPr>
        <w:ind w:left="720" w:hanging="360"/>
      </w:pPr>
      <w:rPr>
        <w:rFonts w:cs="Times New Roman"/>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8" w15:restartNumberingAfterBreak="0">
    <w:nsid w:val="3AE531B9"/>
    <w:multiLevelType w:val="multilevel"/>
    <w:tmpl w:val="5A6EB986"/>
    <w:lvl w:ilvl="0">
      <w:start w:val="1"/>
      <w:numFmt w:val="lowerLetter"/>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C2756EB"/>
    <w:multiLevelType w:val="hybridMultilevel"/>
    <w:tmpl w:val="8C02B25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3C4F5A48"/>
    <w:multiLevelType w:val="hybridMultilevel"/>
    <w:tmpl w:val="85C8C12A"/>
    <w:lvl w:ilvl="0" w:tplc="10090001">
      <w:start w:val="1"/>
      <w:numFmt w:val="bullet"/>
      <w:lvlText w:val=""/>
      <w:lvlJc w:val="left"/>
      <w:pPr>
        <w:tabs>
          <w:tab w:val="num" w:pos="1080"/>
        </w:tabs>
        <w:ind w:left="1080" w:hanging="360"/>
      </w:pPr>
      <w:rPr>
        <w:rFonts w:ascii="Symbol" w:hAnsi="Symbol" w:hint="default"/>
      </w:rPr>
    </w:lvl>
    <w:lvl w:ilvl="1" w:tplc="10090019">
      <w:start w:val="1"/>
      <w:numFmt w:val="lowerLetter"/>
      <w:lvlText w:val="%2."/>
      <w:lvlJc w:val="left"/>
      <w:pPr>
        <w:tabs>
          <w:tab w:val="num" w:pos="1800"/>
        </w:tabs>
        <w:ind w:left="1800" w:hanging="360"/>
      </w:pPr>
      <w:rPr>
        <w:rFonts w:cs="Times New Roman"/>
      </w:rPr>
    </w:lvl>
    <w:lvl w:ilvl="2" w:tplc="1009001B" w:tentative="1">
      <w:start w:val="1"/>
      <w:numFmt w:val="lowerRoman"/>
      <w:lvlText w:val="%3."/>
      <w:lvlJc w:val="right"/>
      <w:pPr>
        <w:tabs>
          <w:tab w:val="num" w:pos="2520"/>
        </w:tabs>
        <w:ind w:left="2520" w:hanging="180"/>
      </w:pPr>
      <w:rPr>
        <w:rFonts w:cs="Times New Roman"/>
      </w:rPr>
    </w:lvl>
    <w:lvl w:ilvl="3" w:tplc="1009000F" w:tentative="1">
      <w:start w:val="1"/>
      <w:numFmt w:val="decimal"/>
      <w:lvlText w:val="%4."/>
      <w:lvlJc w:val="left"/>
      <w:pPr>
        <w:tabs>
          <w:tab w:val="num" w:pos="3240"/>
        </w:tabs>
        <w:ind w:left="3240" w:hanging="360"/>
      </w:pPr>
      <w:rPr>
        <w:rFonts w:cs="Times New Roman"/>
      </w:rPr>
    </w:lvl>
    <w:lvl w:ilvl="4" w:tplc="10090019" w:tentative="1">
      <w:start w:val="1"/>
      <w:numFmt w:val="lowerLetter"/>
      <w:lvlText w:val="%5."/>
      <w:lvlJc w:val="left"/>
      <w:pPr>
        <w:tabs>
          <w:tab w:val="num" w:pos="3960"/>
        </w:tabs>
        <w:ind w:left="3960" w:hanging="360"/>
      </w:pPr>
      <w:rPr>
        <w:rFonts w:cs="Times New Roman"/>
      </w:rPr>
    </w:lvl>
    <w:lvl w:ilvl="5" w:tplc="1009001B" w:tentative="1">
      <w:start w:val="1"/>
      <w:numFmt w:val="lowerRoman"/>
      <w:lvlText w:val="%6."/>
      <w:lvlJc w:val="right"/>
      <w:pPr>
        <w:tabs>
          <w:tab w:val="num" w:pos="4680"/>
        </w:tabs>
        <w:ind w:left="4680" w:hanging="180"/>
      </w:pPr>
      <w:rPr>
        <w:rFonts w:cs="Times New Roman"/>
      </w:rPr>
    </w:lvl>
    <w:lvl w:ilvl="6" w:tplc="1009000F" w:tentative="1">
      <w:start w:val="1"/>
      <w:numFmt w:val="decimal"/>
      <w:lvlText w:val="%7."/>
      <w:lvlJc w:val="left"/>
      <w:pPr>
        <w:tabs>
          <w:tab w:val="num" w:pos="5400"/>
        </w:tabs>
        <w:ind w:left="5400" w:hanging="360"/>
      </w:pPr>
      <w:rPr>
        <w:rFonts w:cs="Times New Roman"/>
      </w:rPr>
    </w:lvl>
    <w:lvl w:ilvl="7" w:tplc="10090019" w:tentative="1">
      <w:start w:val="1"/>
      <w:numFmt w:val="lowerLetter"/>
      <w:lvlText w:val="%8."/>
      <w:lvlJc w:val="left"/>
      <w:pPr>
        <w:tabs>
          <w:tab w:val="num" w:pos="6120"/>
        </w:tabs>
        <w:ind w:left="6120" w:hanging="360"/>
      </w:pPr>
      <w:rPr>
        <w:rFonts w:cs="Times New Roman"/>
      </w:rPr>
    </w:lvl>
    <w:lvl w:ilvl="8" w:tplc="10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C5A0A34"/>
    <w:multiLevelType w:val="hybridMultilevel"/>
    <w:tmpl w:val="227A138A"/>
    <w:lvl w:ilvl="0" w:tplc="1009000F">
      <w:start w:val="1"/>
      <w:numFmt w:val="decimal"/>
      <w:lvlText w:val="%1."/>
      <w:lvlJc w:val="left"/>
      <w:pPr>
        <w:tabs>
          <w:tab w:val="num" w:pos="360"/>
        </w:tabs>
        <w:ind w:left="360" w:hanging="360"/>
      </w:pPr>
      <w:rPr>
        <w:rFonts w:cs="Times New Roman"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F3363B"/>
    <w:multiLevelType w:val="hybridMultilevel"/>
    <w:tmpl w:val="6F4AE564"/>
    <w:lvl w:ilvl="0" w:tplc="3AFC23D0">
      <w:numFmt w:val="bullet"/>
      <w:lvlText w:val=""/>
      <w:lvlJc w:val="left"/>
      <w:pPr>
        <w:tabs>
          <w:tab w:val="num" w:pos="720"/>
        </w:tabs>
        <w:ind w:left="720" w:hanging="360"/>
      </w:pPr>
      <w:rPr>
        <w:rFonts w:ascii="Symbol" w:eastAsia="Arial Unicode MS"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C0764F"/>
    <w:multiLevelType w:val="hybridMultilevel"/>
    <w:tmpl w:val="5A6EB986"/>
    <w:lvl w:ilvl="0" w:tplc="10090017">
      <w:start w:val="1"/>
      <w:numFmt w:val="lowerLetter"/>
      <w:lvlText w:val="%1)"/>
      <w:lvlJc w:val="left"/>
      <w:pPr>
        <w:tabs>
          <w:tab w:val="num" w:pos="1080"/>
        </w:tabs>
        <w:ind w:left="1080" w:hanging="360"/>
      </w:pPr>
      <w:rPr>
        <w:rFonts w:cs="Times New Roman" w:hint="default"/>
      </w:rPr>
    </w:lvl>
    <w:lvl w:ilvl="1" w:tplc="10090017">
      <w:start w:val="1"/>
      <w:numFmt w:val="lowerLetter"/>
      <w:lvlText w:val="%2)"/>
      <w:lvlJc w:val="left"/>
      <w:pPr>
        <w:tabs>
          <w:tab w:val="num" w:pos="1800"/>
        </w:tabs>
        <w:ind w:left="1800" w:hanging="360"/>
      </w:pPr>
      <w:rPr>
        <w:rFonts w:cs="Times New Roman"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9B9715A"/>
    <w:multiLevelType w:val="hybridMultilevel"/>
    <w:tmpl w:val="CA6C3C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4B1E05F9"/>
    <w:multiLevelType w:val="multilevel"/>
    <w:tmpl w:val="EF8C7F9C"/>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0500C5"/>
    <w:multiLevelType w:val="hybridMultilevel"/>
    <w:tmpl w:val="8594024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7" w15:restartNumberingAfterBreak="0">
    <w:nsid w:val="508843AF"/>
    <w:multiLevelType w:val="hybridMultilevel"/>
    <w:tmpl w:val="8B4684AC"/>
    <w:lvl w:ilvl="0" w:tplc="1009000F">
      <w:start w:val="1"/>
      <w:numFmt w:val="decimal"/>
      <w:lvlText w:val="%1."/>
      <w:lvlJc w:val="left"/>
      <w:pPr>
        <w:tabs>
          <w:tab w:val="num" w:pos="720"/>
        </w:tabs>
        <w:ind w:left="720" w:hanging="360"/>
      </w:pPr>
      <w:rPr>
        <w:rFonts w:cs="Times New Roman"/>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524C6AC4"/>
    <w:multiLevelType w:val="hybridMultilevel"/>
    <w:tmpl w:val="6674D43A"/>
    <w:lvl w:ilvl="0" w:tplc="10090017">
      <w:start w:val="1"/>
      <w:numFmt w:val="lowerLetter"/>
      <w:lvlText w:val="%1)"/>
      <w:lvlJc w:val="left"/>
      <w:pPr>
        <w:tabs>
          <w:tab w:val="num" w:pos="1080"/>
        </w:tabs>
        <w:ind w:left="1080" w:hanging="360"/>
      </w:pPr>
      <w:rPr>
        <w:rFonts w:cs="Times New Roman" w:hint="default"/>
      </w:rPr>
    </w:lvl>
    <w:lvl w:ilvl="1" w:tplc="10090001">
      <w:start w:val="1"/>
      <w:numFmt w:val="bullet"/>
      <w:lvlText w:val=""/>
      <w:lvlJc w:val="left"/>
      <w:pPr>
        <w:tabs>
          <w:tab w:val="num" w:pos="1800"/>
        </w:tabs>
        <w:ind w:left="1800" w:hanging="360"/>
      </w:pPr>
      <w:rPr>
        <w:rFonts w:ascii="Symbol" w:hAnsi="Symbol"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59D2078"/>
    <w:multiLevelType w:val="hybridMultilevel"/>
    <w:tmpl w:val="B5CCFB88"/>
    <w:lvl w:ilvl="0" w:tplc="1009000F">
      <w:start w:val="1"/>
      <w:numFmt w:val="decimal"/>
      <w:lvlText w:val="%1."/>
      <w:lvlJc w:val="left"/>
      <w:pPr>
        <w:tabs>
          <w:tab w:val="num" w:pos="720"/>
        </w:tabs>
        <w:ind w:left="720" w:hanging="360"/>
      </w:pPr>
      <w:rPr>
        <w:rFonts w:cs="Times New Roman"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D53A8F"/>
    <w:multiLevelType w:val="hybridMultilevel"/>
    <w:tmpl w:val="8B8018CE"/>
    <w:lvl w:ilvl="0" w:tplc="1009000F">
      <w:start w:val="1"/>
      <w:numFmt w:val="decimal"/>
      <w:lvlText w:val="%1."/>
      <w:lvlJc w:val="left"/>
      <w:pPr>
        <w:ind w:left="720" w:hanging="360"/>
      </w:pPr>
      <w:rPr>
        <w:rFonts w:cs="Times New Roman"/>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15:restartNumberingAfterBreak="0">
    <w:nsid w:val="597C3A99"/>
    <w:multiLevelType w:val="hybridMultilevel"/>
    <w:tmpl w:val="87703C3A"/>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1800"/>
        </w:tabs>
        <w:ind w:left="1800" w:hanging="360"/>
      </w:pPr>
      <w:rPr>
        <w:rFonts w:ascii="Courier New" w:hAnsi="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A1346B0"/>
    <w:multiLevelType w:val="multilevel"/>
    <w:tmpl w:val="9A9E2E36"/>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735ABA"/>
    <w:multiLevelType w:val="multilevel"/>
    <w:tmpl w:val="EFD67E46"/>
    <w:lvl w:ilvl="0">
      <w:start w:val="1"/>
      <w:numFmt w:val="lowerLetter"/>
      <w:lvlText w:val="%1)"/>
      <w:lvlJc w:val="left"/>
      <w:pPr>
        <w:tabs>
          <w:tab w:val="num" w:pos="1080"/>
        </w:tabs>
        <w:ind w:left="1080" w:hanging="360"/>
      </w:pPr>
      <w:rPr>
        <w:rFonts w:cs="Times New Roman"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3C1389C"/>
    <w:multiLevelType w:val="multilevel"/>
    <w:tmpl w:val="3A7AEA46"/>
    <w:lvl w:ilvl="0">
      <w:start w:val="1"/>
      <w:numFmt w:val="upperLetter"/>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ED4CFB"/>
    <w:multiLevelType w:val="hybridMultilevel"/>
    <w:tmpl w:val="FA5E920E"/>
    <w:lvl w:ilvl="0" w:tplc="B2A269EA">
      <w:numFmt w:val="bullet"/>
      <w:lvlText w:val=""/>
      <w:lvlJc w:val="left"/>
      <w:pPr>
        <w:tabs>
          <w:tab w:val="num" w:pos="1080"/>
        </w:tabs>
        <w:ind w:left="1080" w:hanging="360"/>
      </w:pPr>
      <w:rPr>
        <w:rFonts w:ascii="Symbol" w:eastAsia="Arial Unicode MS"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CD6F30"/>
    <w:multiLevelType w:val="multilevel"/>
    <w:tmpl w:val="F7F2C1C8"/>
    <w:lvl w:ilvl="0">
      <w:start w:val="1"/>
      <w:numFmt w:val="lowerLetter"/>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622AEE"/>
    <w:multiLevelType w:val="hybridMultilevel"/>
    <w:tmpl w:val="491E85C6"/>
    <w:lvl w:ilvl="0" w:tplc="1009000F">
      <w:start w:val="1"/>
      <w:numFmt w:val="decimal"/>
      <w:lvlText w:val="%1."/>
      <w:lvlJc w:val="left"/>
      <w:pPr>
        <w:tabs>
          <w:tab w:val="num" w:pos="720"/>
        </w:tabs>
        <w:ind w:left="720" w:hanging="360"/>
      </w:pPr>
      <w:rPr>
        <w:rFonts w:cs="Times New Roman"/>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6F9F06F5"/>
    <w:multiLevelType w:val="hybridMultilevel"/>
    <w:tmpl w:val="0EB45434"/>
    <w:lvl w:ilvl="0" w:tplc="10090017">
      <w:start w:val="1"/>
      <w:numFmt w:val="lowerLetter"/>
      <w:lvlText w:val="%1)"/>
      <w:lvlJc w:val="left"/>
      <w:pPr>
        <w:tabs>
          <w:tab w:val="num" w:pos="1800"/>
        </w:tabs>
        <w:ind w:left="1800" w:hanging="360"/>
      </w:pPr>
      <w:rPr>
        <w:rFonts w:cs="Times New Roman"/>
      </w:rPr>
    </w:lvl>
    <w:lvl w:ilvl="1" w:tplc="10090019" w:tentative="1">
      <w:start w:val="1"/>
      <w:numFmt w:val="lowerLetter"/>
      <w:lvlText w:val="%2."/>
      <w:lvlJc w:val="left"/>
      <w:pPr>
        <w:tabs>
          <w:tab w:val="num" w:pos="2520"/>
        </w:tabs>
        <w:ind w:left="2520" w:hanging="360"/>
      </w:pPr>
      <w:rPr>
        <w:rFonts w:cs="Times New Roman"/>
      </w:rPr>
    </w:lvl>
    <w:lvl w:ilvl="2" w:tplc="1009001B" w:tentative="1">
      <w:start w:val="1"/>
      <w:numFmt w:val="lowerRoman"/>
      <w:lvlText w:val="%3."/>
      <w:lvlJc w:val="right"/>
      <w:pPr>
        <w:tabs>
          <w:tab w:val="num" w:pos="3240"/>
        </w:tabs>
        <w:ind w:left="3240" w:hanging="180"/>
      </w:pPr>
      <w:rPr>
        <w:rFonts w:cs="Times New Roman"/>
      </w:rPr>
    </w:lvl>
    <w:lvl w:ilvl="3" w:tplc="1009000F" w:tentative="1">
      <w:start w:val="1"/>
      <w:numFmt w:val="decimal"/>
      <w:lvlText w:val="%4."/>
      <w:lvlJc w:val="left"/>
      <w:pPr>
        <w:tabs>
          <w:tab w:val="num" w:pos="3960"/>
        </w:tabs>
        <w:ind w:left="3960" w:hanging="360"/>
      </w:pPr>
      <w:rPr>
        <w:rFonts w:cs="Times New Roman"/>
      </w:rPr>
    </w:lvl>
    <w:lvl w:ilvl="4" w:tplc="10090019" w:tentative="1">
      <w:start w:val="1"/>
      <w:numFmt w:val="lowerLetter"/>
      <w:lvlText w:val="%5."/>
      <w:lvlJc w:val="left"/>
      <w:pPr>
        <w:tabs>
          <w:tab w:val="num" w:pos="4680"/>
        </w:tabs>
        <w:ind w:left="4680" w:hanging="360"/>
      </w:pPr>
      <w:rPr>
        <w:rFonts w:cs="Times New Roman"/>
      </w:rPr>
    </w:lvl>
    <w:lvl w:ilvl="5" w:tplc="1009001B" w:tentative="1">
      <w:start w:val="1"/>
      <w:numFmt w:val="lowerRoman"/>
      <w:lvlText w:val="%6."/>
      <w:lvlJc w:val="right"/>
      <w:pPr>
        <w:tabs>
          <w:tab w:val="num" w:pos="5400"/>
        </w:tabs>
        <w:ind w:left="5400" w:hanging="180"/>
      </w:pPr>
      <w:rPr>
        <w:rFonts w:cs="Times New Roman"/>
      </w:rPr>
    </w:lvl>
    <w:lvl w:ilvl="6" w:tplc="1009000F" w:tentative="1">
      <w:start w:val="1"/>
      <w:numFmt w:val="decimal"/>
      <w:lvlText w:val="%7."/>
      <w:lvlJc w:val="left"/>
      <w:pPr>
        <w:tabs>
          <w:tab w:val="num" w:pos="6120"/>
        </w:tabs>
        <w:ind w:left="6120" w:hanging="360"/>
      </w:pPr>
      <w:rPr>
        <w:rFonts w:cs="Times New Roman"/>
      </w:rPr>
    </w:lvl>
    <w:lvl w:ilvl="7" w:tplc="10090019" w:tentative="1">
      <w:start w:val="1"/>
      <w:numFmt w:val="lowerLetter"/>
      <w:lvlText w:val="%8."/>
      <w:lvlJc w:val="left"/>
      <w:pPr>
        <w:tabs>
          <w:tab w:val="num" w:pos="6840"/>
        </w:tabs>
        <w:ind w:left="6840" w:hanging="360"/>
      </w:pPr>
      <w:rPr>
        <w:rFonts w:cs="Times New Roman"/>
      </w:rPr>
    </w:lvl>
    <w:lvl w:ilvl="8" w:tplc="1009001B" w:tentative="1">
      <w:start w:val="1"/>
      <w:numFmt w:val="lowerRoman"/>
      <w:lvlText w:val="%9."/>
      <w:lvlJc w:val="right"/>
      <w:pPr>
        <w:tabs>
          <w:tab w:val="num" w:pos="7560"/>
        </w:tabs>
        <w:ind w:left="7560" w:hanging="180"/>
      </w:pPr>
      <w:rPr>
        <w:rFonts w:cs="Times New Roman"/>
      </w:rPr>
    </w:lvl>
  </w:abstractNum>
  <w:abstractNum w:abstractNumId="39" w15:restartNumberingAfterBreak="0">
    <w:nsid w:val="75C420B2"/>
    <w:multiLevelType w:val="hybridMultilevel"/>
    <w:tmpl w:val="2710D84C"/>
    <w:lvl w:ilvl="0" w:tplc="B2A269EA">
      <w:numFmt w:val="bullet"/>
      <w:lvlText w:val=""/>
      <w:lvlJc w:val="left"/>
      <w:pPr>
        <w:tabs>
          <w:tab w:val="num" w:pos="1080"/>
        </w:tabs>
        <w:ind w:left="1080" w:hanging="360"/>
      </w:pPr>
      <w:rPr>
        <w:rFonts w:ascii="Symbol" w:eastAsia="Arial Unicode MS"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D10FBA"/>
    <w:multiLevelType w:val="hybridMultilevel"/>
    <w:tmpl w:val="0144F5B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1" w15:restartNumberingAfterBreak="0">
    <w:nsid w:val="7B107B08"/>
    <w:multiLevelType w:val="multilevel"/>
    <w:tmpl w:val="EFD67E46"/>
    <w:lvl w:ilvl="0">
      <w:start w:val="1"/>
      <w:numFmt w:val="lowerLetter"/>
      <w:lvlText w:val="%1)"/>
      <w:lvlJc w:val="left"/>
      <w:pPr>
        <w:tabs>
          <w:tab w:val="num" w:pos="1080"/>
        </w:tabs>
        <w:ind w:left="1080" w:hanging="360"/>
      </w:pPr>
      <w:rPr>
        <w:rFonts w:cs="Times New Roman"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EC40AF9"/>
    <w:multiLevelType w:val="hybridMultilevel"/>
    <w:tmpl w:val="3BF0CEDE"/>
    <w:lvl w:ilvl="0" w:tplc="B2A269EA">
      <w:numFmt w:val="bullet"/>
      <w:lvlText w:val=""/>
      <w:lvlJc w:val="left"/>
      <w:pPr>
        <w:tabs>
          <w:tab w:val="num" w:pos="1080"/>
        </w:tabs>
        <w:ind w:left="1080" w:hanging="360"/>
      </w:pPr>
      <w:rPr>
        <w:rFonts w:ascii="Symbol" w:eastAsia="Arial Unicode MS"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141850154">
    <w:abstractNumId w:val="0"/>
  </w:num>
  <w:num w:numId="2" w16cid:durableId="997684299">
    <w:abstractNumId w:val="4"/>
  </w:num>
  <w:num w:numId="3" w16cid:durableId="891967048">
    <w:abstractNumId w:val="9"/>
  </w:num>
  <w:num w:numId="4" w16cid:durableId="929772408">
    <w:abstractNumId w:val="42"/>
  </w:num>
  <w:num w:numId="5" w16cid:durableId="1613442962">
    <w:abstractNumId w:val="35"/>
  </w:num>
  <w:num w:numId="6" w16cid:durableId="1022558950">
    <w:abstractNumId w:val="15"/>
  </w:num>
  <w:num w:numId="7" w16cid:durableId="361899855">
    <w:abstractNumId w:val="16"/>
  </w:num>
  <w:num w:numId="8" w16cid:durableId="1049720137">
    <w:abstractNumId w:val="39"/>
  </w:num>
  <w:num w:numId="9" w16cid:durableId="682245899">
    <w:abstractNumId w:val="37"/>
  </w:num>
  <w:num w:numId="10" w16cid:durableId="1736736112">
    <w:abstractNumId w:val="20"/>
  </w:num>
  <w:num w:numId="11" w16cid:durableId="1495490442">
    <w:abstractNumId w:val="1"/>
  </w:num>
  <w:num w:numId="12" w16cid:durableId="1131099027">
    <w:abstractNumId w:val="6"/>
  </w:num>
  <w:num w:numId="13" w16cid:durableId="205336019">
    <w:abstractNumId w:val="31"/>
  </w:num>
  <w:num w:numId="14" w16cid:durableId="2002924834">
    <w:abstractNumId w:val="10"/>
  </w:num>
  <w:num w:numId="15" w16cid:durableId="1940143197">
    <w:abstractNumId w:val="7"/>
  </w:num>
  <w:num w:numId="16" w16cid:durableId="1494879131">
    <w:abstractNumId w:val="22"/>
  </w:num>
  <w:num w:numId="17" w16cid:durableId="675958205">
    <w:abstractNumId w:val="12"/>
  </w:num>
  <w:num w:numId="18" w16cid:durableId="2031758439">
    <w:abstractNumId w:val="29"/>
  </w:num>
  <w:num w:numId="19" w16cid:durableId="64112052">
    <w:abstractNumId w:val="32"/>
  </w:num>
  <w:num w:numId="20" w16cid:durableId="1422601135">
    <w:abstractNumId w:val="34"/>
  </w:num>
  <w:num w:numId="21" w16cid:durableId="824248879">
    <w:abstractNumId w:val="14"/>
  </w:num>
  <w:num w:numId="22" w16cid:durableId="283855301">
    <w:abstractNumId w:val="8"/>
  </w:num>
  <w:num w:numId="23" w16cid:durableId="26566384">
    <w:abstractNumId w:val="11"/>
  </w:num>
  <w:num w:numId="24" w16cid:durableId="378356055">
    <w:abstractNumId w:val="3"/>
  </w:num>
  <w:num w:numId="25" w16cid:durableId="335545586">
    <w:abstractNumId w:val="21"/>
  </w:num>
  <w:num w:numId="26" w16cid:durableId="1550990423">
    <w:abstractNumId w:val="36"/>
  </w:num>
  <w:num w:numId="27" w16cid:durableId="649599352">
    <w:abstractNumId w:val="5"/>
  </w:num>
  <w:num w:numId="28" w16cid:durableId="660239446">
    <w:abstractNumId w:val="2"/>
  </w:num>
  <w:num w:numId="29" w16cid:durableId="77559524">
    <w:abstractNumId w:val="25"/>
  </w:num>
  <w:num w:numId="30" w16cid:durableId="1357198883">
    <w:abstractNumId w:val="40"/>
  </w:num>
  <w:num w:numId="31" w16cid:durableId="1431580031">
    <w:abstractNumId w:val="26"/>
  </w:num>
  <w:num w:numId="32" w16cid:durableId="2088650902">
    <w:abstractNumId w:val="17"/>
  </w:num>
  <w:num w:numId="33" w16cid:durableId="850879251">
    <w:abstractNumId w:val="23"/>
  </w:num>
  <w:num w:numId="34" w16cid:durableId="464003488">
    <w:abstractNumId w:val="33"/>
  </w:num>
  <w:num w:numId="35" w16cid:durableId="1258710584">
    <w:abstractNumId w:val="27"/>
  </w:num>
  <w:num w:numId="36" w16cid:durableId="1383598014">
    <w:abstractNumId w:val="41"/>
  </w:num>
  <w:num w:numId="37" w16cid:durableId="75248021">
    <w:abstractNumId w:val="38"/>
  </w:num>
  <w:num w:numId="38" w16cid:durableId="36011516">
    <w:abstractNumId w:val="18"/>
  </w:num>
  <w:num w:numId="39" w16cid:durableId="1755319059">
    <w:abstractNumId w:val="28"/>
  </w:num>
  <w:num w:numId="40" w16cid:durableId="1346175170">
    <w:abstractNumId w:val="13"/>
  </w:num>
  <w:num w:numId="41" w16cid:durableId="908079648">
    <w:abstractNumId w:val="30"/>
  </w:num>
  <w:num w:numId="42" w16cid:durableId="1588791">
    <w:abstractNumId w:val="19"/>
  </w:num>
  <w:num w:numId="43" w16cid:durableId="118097330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0920"/>
    <w:rsid w:val="00000990"/>
    <w:rsid w:val="000019E1"/>
    <w:rsid w:val="00006BB5"/>
    <w:rsid w:val="000070D8"/>
    <w:rsid w:val="000155E0"/>
    <w:rsid w:val="00016A39"/>
    <w:rsid w:val="00016EB6"/>
    <w:rsid w:val="00051256"/>
    <w:rsid w:val="00053943"/>
    <w:rsid w:val="000549A5"/>
    <w:rsid w:val="00057968"/>
    <w:rsid w:val="000631DE"/>
    <w:rsid w:val="00063367"/>
    <w:rsid w:val="00066DBF"/>
    <w:rsid w:val="00066EB6"/>
    <w:rsid w:val="00072424"/>
    <w:rsid w:val="00073870"/>
    <w:rsid w:val="00080292"/>
    <w:rsid w:val="0008105B"/>
    <w:rsid w:val="00081383"/>
    <w:rsid w:val="00081B48"/>
    <w:rsid w:val="00082BE7"/>
    <w:rsid w:val="0008363E"/>
    <w:rsid w:val="0008422A"/>
    <w:rsid w:val="00085889"/>
    <w:rsid w:val="00086BD2"/>
    <w:rsid w:val="00087563"/>
    <w:rsid w:val="000A405F"/>
    <w:rsid w:val="000A47CC"/>
    <w:rsid w:val="000B6F9B"/>
    <w:rsid w:val="000C40B1"/>
    <w:rsid w:val="000C5465"/>
    <w:rsid w:val="000E2D9C"/>
    <w:rsid w:val="000F20AB"/>
    <w:rsid w:val="000F388F"/>
    <w:rsid w:val="000F4A40"/>
    <w:rsid w:val="00101109"/>
    <w:rsid w:val="001044C2"/>
    <w:rsid w:val="00111D36"/>
    <w:rsid w:val="00120FFF"/>
    <w:rsid w:val="00124ACF"/>
    <w:rsid w:val="00124C6E"/>
    <w:rsid w:val="00132A27"/>
    <w:rsid w:val="0014206C"/>
    <w:rsid w:val="00151D54"/>
    <w:rsid w:val="001535FA"/>
    <w:rsid w:val="00154A2C"/>
    <w:rsid w:val="00156E0A"/>
    <w:rsid w:val="00177E6F"/>
    <w:rsid w:val="0018722A"/>
    <w:rsid w:val="001B0436"/>
    <w:rsid w:val="001B7B30"/>
    <w:rsid w:val="001B7CC9"/>
    <w:rsid w:val="001C3A9D"/>
    <w:rsid w:val="001D47AC"/>
    <w:rsid w:val="001D4B2F"/>
    <w:rsid w:val="001D55A0"/>
    <w:rsid w:val="001E3580"/>
    <w:rsid w:val="001E7C19"/>
    <w:rsid w:val="001F65BD"/>
    <w:rsid w:val="002131AE"/>
    <w:rsid w:val="00224A72"/>
    <w:rsid w:val="00224E0A"/>
    <w:rsid w:val="00230C0C"/>
    <w:rsid w:val="00230FBD"/>
    <w:rsid w:val="00240BD2"/>
    <w:rsid w:val="00243E79"/>
    <w:rsid w:val="00276FA9"/>
    <w:rsid w:val="00283564"/>
    <w:rsid w:val="002864F0"/>
    <w:rsid w:val="00292A93"/>
    <w:rsid w:val="002A702C"/>
    <w:rsid w:val="002B1FAE"/>
    <w:rsid w:val="002B7FE4"/>
    <w:rsid w:val="002C0501"/>
    <w:rsid w:val="002D0864"/>
    <w:rsid w:val="002E4943"/>
    <w:rsid w:val="002E60D0"/>
    <w:rsid w:val="002E75D9"/>
    <w:rsid w:val="002F01C6"/>
    <w:rsid w:val="002F036F"/>
    <w:rsid w:val="002F5C67"/>
    <w:rsid w:val="00304DFD"/>
    <w:rsid w:val="00305EFB"/>
    <w:rsid w:val="00314BBA"/>
    <w:rsid w:val="00317CDB"/>
    <w:rsid w:val="003208F7"/>
    <w:rsid w:val="00330A66"/>
    <w:rsid w:val="00334990"/>
    <w:rsid w:val="00345A26"/>
    <w:rsid w:val="00345F36"/>
    <w:rsid w:val="00360710"/>
    <w:rsid w:val="00360D8C"/>
    <w:rsid w:val="003642D4"/>
    <w:rsid w:val="00386948"/>
    <w:rsid w:val="00387959"/>
    <w:rsid w:val="0039005C"/>
    <w:rsid w:val="003959BF"/>
    <w:rsid w:val="003A009D"/>
    <w:rsid w:val="003A5AEA"/>
    <w:rsid w:val="003B2AD2"/>
    <w:rsid w:val="003C0D31"/>
    <w:rsid w:val="003C7691"/>
    <w:rsid w:val="003D183D"/>
    <w:rsid w:val="003D5EE9"/>
    <w:rsid w:val="003E1106"/>
    <w:rsid w:val="003E454B"/>
    <w:rsid w:val="003E48EE"/>
    <w:rsid w:val="003F5B7B"/>
    <w:rsid w:val="00404381"/>
    <w:rsid w:val="00406C64"/>
    <w:rsid w:val="00407BA4"/>
    <w:rsid w:val="00410141"/>
    <w:rsid w:val="004209BC"/>
    <w:rsid w:val="00434973"/>
    <w:rsid w:val="0044023D"/>
    <w:rsid w:val="004650B8"/>
    <w:rsid w:val="004660B3"/>
    <w:rsid w:val="00467F66"/>
    <w:rsid w:val="0047286D"/>
    <w:rsid w:val="00474093"/>
    <w:rsid w:val="00492F00"/>
    <w:rsid w:val="004945FF"/>
    <w:rsid w:val="004A36F5"/>
    <w:rsid w:val="004A5FE1"/>
    <w:rsid w:val="004A6BD7"/>
    <w:rsid w:val="004B0038"/>
    <w:rsid w:val="004B0837"/>
    <w:rsid w:val="004B4AC4"/>
    <w:rsid w:val="004B6947"/>
    <w:rsid w:val="004D3900"/>
    <w:rsid w:val="004E6520"/>
    <w:rsid w:val="004F1322"/>
    <w:rsid w:val="004F2A65"/>
    <w:rsid w:val="004F443B"/>
    <w:rsid w:val="004F7851"/>
    <w:rsid w:val="0051044E"/>
    <w:rsid w:val="005146CD"/>
    <w:rsid w:val="0053169C"/>
    <w:rsid w:val="00537793"/>
    <w:rsid w:val="00541702"/>
    <w:rsid w:val="00541828"/>
    <w:rsid w:val="005451D7"/>
    <w:rsid w:val="0057337D"/>
    <w:rsid w:val="00577EE2"/>
    <w:rsid w:val="00580979"/>
    <w:rsid w:val="00580B56"/>
    <w:rsid w:val="0058240D"/>
    <w:rsid w:val="0058606E"/>
    <w:rsid w:val="005A1A52"/>
    <w:rsid w:val="005A1D28"/>
    <w:rsid w:val="005B6E3A"/>
    <w:rsid w:val="005C0B6E"/>
    <w:rsid w:val="005C1E89"/>
    <w:rsid w:val="005C7B11"/>
    <w:rsid w:val="005D051F"/>
    <w:rsid w:val="005D1E6F"/>
    <w:rsid w:val="005E7070"/>
    <w:rsid w:val="005F1281"/>
    <w:rsid w:val="005F3D65"/>
    <w:rsid w:val="005F750C"/>
    <w:rsid w:val="006027F3"/>
    <w:rsid w:val="00605388"/>
    <w:rsid w:val="0060704F"/>
    <w:rsid w:val="00615D8F"/>
    <w:rsid w:val="006173AB"/>
    <w:rsid w:val="006209CA"/>
    <w:rsid w:val="00622B84"/>
    <w:rsid w:val="00630B75"/>
    <w:rsid w:val="00634F49"/>
    <w:rsid w:val="0064339A"/>
    <w:rsid w:val="00645129"/>
    <w:rsid w:val="00650920"/>
    <w:rsid w:val="006643E4"/>
    <w:rsid w:val="00667C11"/>
    <w:rsid w:val="006705C5"/>
    <w:rsid w:val="00680697"/>
    <w:rsid w:val="00682EBC"/>
    <w:rsid w:val="00684DEC"/>
    <w:rsid w:val="00694A12"/>
    <w:rsid w:val="006971FF"/>
    <w:rsid w:val="006A48A2"/>
    <w:rsid w:val="006A6A7A"/>
    <w:rsid w:val="006B48D9"/>
    <w:rsid w:val="006C2CA3"/>
    <w:rsid w:val="006C60E1"/>
    <w:rsid w:val="006C7278"/>
    <w:rsid w:val="006E3900"/>
    <w:rsid w:val="006F0F2F"/>
    <w:rsid w:val="006F4CE7"/>
    <w:rsid w:val="006F754B"/>
    <w:rsid w:val="007017E9"/>
    <w:rsid w:val="00704343"/>
    <w:rsid w:val="0071719E"/>
    <w:rsid w:val="00724B0C"/>
    <w:rsid w:val="00724CFA"/>
    <w:rsid w:val="00725454"/>
    <w:rsid w:val="00726372"/>
    <w:rsid w:val="00727DCB"/>
    <w:rsid w:val="0073442D"/>
    <w:rsid w:val="007424A3"/>
    <w:rsid w:val="007445BF"/>
    <w:rsid w:val="00747406"/>
    <w:rsid w:val="007718A5"/>
    <w:rsid w:val="00772C86"/>
    <w:rsid w:val="00787051"/>
    <w:rsid w:val="00794C5C"/>
    <w:rsid w:val="007A02E2"/>
    <w:rsid w:val="007C1FB8"/>
    <w:rsid w:val="007C2F06"/>
    <w:rsid w:val="007C5F91"/>
    <w:rsid w:val="007E01FF"/>
    <w:rsid w:val="007E13DD"/>
    <w:rsid w:val="007E3DED"/>
    <w:rsid w:val="007E4537"/>
    <w:rsid w:val="007E47DC"/>
    <w:rsid w:val="008102D2"/>
    <w:rsid w:val="008138A8"/>
    <w:rsid w:val="00815C2E"/>
    <w:rsid w:val="008212D1"/>
    <w:rsid w:val="0083147B"/>
    <w:rsid w:val="00833DB0"/>
    <w:rsid w:val="00835CE8"/>
    <w:rsid w:val="00851EEA"/>
    <w:rsid w:val="0087418B"/>
    <w:rsid w:val="00875465"/>
    <w:rsid w:val="00875C01"/>
    <w:rsid w:val="00881271"/>
    <w:rsid w:val="0088298A"/>
    <w:rsid w:val="00884D89"/>
    <w:rsid w:val="0088545D"/>
    <w:rsid w:val="00891EA9"/>
    <w:rsid w:val="00897A32"/>
    <w:rsid w:val="008A00E7"/>
    <w:rsid w:val="008A0C2D"/>
    <w:rsid w:val="008A6B72"/>
    <w:rsid w:val="008B5266"/>
    <w:rsid w:val="008C135C"/>
    <w:rsid w:val="008C5F76"/>
    <w:rsid w:val="008C6BDC"/>
    <w:rsid w:val="008C7994"/>
    <w:rsid w:val="008D203B"/>
    <w:rsid w:val="008F1CDF"/>
    <w:rsid w:val="008F3C49"/>
    <w:rsid w:val="00901BA5"/>
    <w:rsid w:val="00901C66"/>
    <w:rsid w:val="00902A80"/>
    <w:rsid w:val="00910391"/>
    <w:rsid w:val="00921AB8"/>
    <w:rsid w:val="00934751"/>
    <w:rsid w:val="0093675B"/>
    <w:rsid w:val="00942931"/>
    <w:rsid w:val="0094368D"/>
    <w:rsid w:val="0094529A"/>
    <w:rsid w:val="009852A9"/>
    <w:rsid w:val="00992A36"/>
    <w:rsid w:val="009A392D"/>
    <w:rsid w:val="009B0D95"/>
    <w:rsid w:val="009B1FB7"/>
    <w:rsid w:val="009C6939"/>
    <w:rsid w:val="009D4E8A"/>
    <w:rsid w:val="009D512D"/>
    <w:rsid w:val="009D6458"/>
    <w:rsid w:val="009E3C2B"/>
    <w:rsid w:val="009E6A43"/>
    <w:rsid w:val="009F1B93"/>
    <w:rsid w:val="009F1BED"/>
    <w:rsid w:val="009F7080"/>
    <w:rsid w:val="00A00756"/>
    <w:rsid w:val="00A11924"/>
    <w:rsid w:val="00A1731A"/>
    <w:rsid w:val="00A21A75"/>
    <w:rsid w:val="00A23E09"/>
    <w:rsid w:val="00A2691F"/>
    <w:rsid w:val="00A31D01"/>
    <w:rsid w:val="00A35753"/>
    <w:rsid w:val="00A36C58"/>
    <w:rsid w:val="00A744D4"/>
    <w:rsid w:val="00A9507F"/>
    <w:rsid w:val="00A96874"/>
    <w:rsid w:val="00AA269D"/>
    <w:rsid w:val="00AB5785"/>
    <w:rsid w:val="00AB7D67"/>
    <w:rsid w:val="00AD1919"/>
    <w:rsid w:val="00AE361D"/>
    <w:rsid w:val="00B0580C"/>
    <w:rsid w:val="00B07F77"/>
    <w:rsid w:val="00B10879"/>
    <w:rsid w:val="00B110CD"/>
    <w:rsid w:val="00B12925"/>
    <w:rsid w:val="00B24BFA"/>
    <w:rsid w:val="00B30EB6"/>
    <w:rsid w:val="00B32797"/>
    <w:rsid w:val="00B35F48"/>
    <w:rsid w:val="00B4083D"/>
    <w:rsid w:val="00B4143D"/>
    <w:rsid w:val="00B4468C"/>
    <w:rsid w:val="00B52E45"/>
    <w:rsid w:val="00B53A2C"/>
    <w:rsid w:val="00B564DA"/>
    <w:rsid w:val="00B56CC3"/>
    <w:rsid w:val="00B61D43"/>
    <w:rsid w:val="00B63792"/>
    <w:rsid w:val="00B638A2"/>
    <w:rsid w:val="00B64206"/>
    <w:rsid w:val="00B675CF"/>
    <w:rsid w:val="00B710C0"/>
    <w:rsid w:val="00B73C4B"/>
    <w:rsid w:val="00B87007"/>
    <w:rsid w:val="00B879FA"/>
    <w:rsid w:val="00BA1006"/>
    <w:rsid w:val="00BA2FE7"/>
    <w:rsid w:val="00BB6660"/>
    <w:rsid w:val="00BC717E"/>
    <w:rsid w:val="00BD1902"/>
    <w:rsid w:val="00BD2254"/>
    <w:rsid w:val="00BD33AF"/>
    <w:rsid w:val="00BD49C5"/>
    <w:rsid w:val="00C02531"/>
    <w:rsid w:val="00C10AB9"/>
    <w:rsid w:val="00C11550"/>
    <w:rsid w:val="00C1310F"/>
    <w:rsid w:val="00C20716"/>
    <w:rsid w:val="00C22214"/>
    <w:rsid w:val="00C25260"/>
    <w:rsid w:val="00C33A40"/>
    <w:rsid w:val="00C4299F"/>
    <w:rsid w:val="00C5149C"/>
    <w:rsid w:val="00C648EA"/>
    <w:rsid w:val="00C7010F"/>
    <w:rsid w:val="00C81DAC"/>
    <w:rsid w:val="00C831CB"/>
    <w:rsid w:val="00C837E7"/>
    <w:rsid w:val="00C91A2D"/>
    <w:rsid w:val="00C93628"/>
    <w:rsid w:val="00C94FCD"/>
    <w:rsid w:val="00CA3D42"/>
    <w:rsid w:val="00CA6EB6"/>
    <w:rsid w:val="00CB132F"/>
    <w:rsid w:val="00CB3CB1"/>
    <w:rsid w:val="00CB65A8"/>
    <w:rsid w:val="00CC29EB"/>
    <w:rsid w:val="00CC3183"/>
    <w:rsid w:val="00CC7DB2"/>
    <w:rsid w:val="00CD405B"/>
    <w:rsid w:val="00CD68A8"/>
    <w:rsid w:val="00CE13BB"/>
    <w:rsid w:val="00CE730D"/>
    <w:rsid w:val="00CE73C2"/>
    <w:rsid w:val="00CF3DD0"/>
    <w:rsid w:val="00D03C76"/>
    <w:rsid w:val="00D06112"/>
    <w:rsid w:val="00D07514"/>
    <w:rsid w:val="00D102CD"/>
    <w:rsid w:val="00D10586"/>
    <w:rsid w:val="00D15030"/>
    <w:rsid w:val="00D20035"/>
    <w:rsid w:val="00D22233"/>
    <w:rsid w:val="00D305E9"/>
    <w:rsid w:val="00D461EE"/>
    <w:rsid w:val="00D74CB6"/>
    <w:rsid w:val="00D84CB3"/>
    <w:rsid w:val="00D86D36"/>
    <w:rsid w:val="00D905B1"/>
    <w:rsid w:val="00D91EED"/>
    <w:rsid w:val="00D929E3"/>
    <w:rsid w:val="00D93BF9"/>
    <w:rsid w:val="00D946B9"/>
    <w:rsid w:val="00D957E8"/>
    <w:rsid w:val="00DA0358"/>
    <w:rsid w:val="00DA18E7"/>
    <w:rsid w:val="00DA423D"/>
    <w:rsid w:val="00DB12D1"/>
    <w:rsid w:val="00DB2D0F"/>
    <w:rsid w:val="00DB6705"/>
    <w:rsid w:val="00DC0E89"/>
    <w:rsid w:val="00DC20E6"/>
    <w:rsid w:val="00DC494F"/>
    <w:rsid w:val="00DD4EFE"/>
    <w:rsid w:val="00DD62E5"/>
    <w:rsid w:val="00DF0341"/>
    <w:rsid w:val="00DF0A6B"/>
    <w:rsid w:val="00DF0AE6"/>
    <w:rsid w:val="00DF6DE6"/>
    <w:rsid w:val="00E005D8"/>
    <w:rsid w:val="00E00BB5"/>
    <w:rsid w:val="00E05116"/>
    <w:rsid w:val="00E168A2"/>
    <w:rsid w:val="00E16D03"/>
    <w:rsid w:val="00E20F69"/>
    <w:rsid w:val="00E22EAE"/>
    <w:rsid w:val="00E40C43"/>
    <w:rsid w:val="00E41528"/>
    <w:rsid w:val="00E42D67"/>
    <w:rsid w:val="00E47950"/>
    <w:rsid w:val="00E516DC"/>
    <w:rsid w:val="00E6084F"/>
    <w:rsid w:val="00E61B92"/>
    <w:rsid w:val="00E67B1A"/>
    <w:rsid w:val="00E72935"/>
    <w:rsid w:val="00E756A6"/>
    <w:rsid w:val="00EA1D7C"/>
    <w:rsid w:val="00EA226D"/>
    <w:rsid w:val="00EA4356"/>
    <w:rsid w:val="00EB24FD"/>
    <w:rsid w:val="00EB2DE1"/>
    <w:rsid w:val="00ED68E1"/>
    <w:rsid w:val="00EE4278"/>
    <w:rsid w:val="00EE63A2"/>
    <w:rsid w:val="00EF2558"/>
    <w:rsid w:val="00EF3B92"/>
    <w:rsid w:val="00F112C9"/>
    <w:rsid w:val="00F342CC"/>
    <w:rsid w:val="00F41B1E"/>
    <w:rsid w:val="00F45C1C"/>
    <w:rsid w:val="00F52ABD"/>
    <w:rsid w:val="00F53228"/>
    <w:rsid w:val="00F56588"/>
    <w:rsid w:val="00F5692C"/>
    <w:rsid w:val="00F650EB"/>
    <w:rsid w:val="00F720AE"/>
    <w:rsid w:val="00F862D0"/>
    <w:rsid w:val="00F8701C"/>
    <w:rsid w:val="00F9408A"/>
    <w:rsid w:val="00F94E1F"/>
    <w:rsid w:val="00FB3638"/>
    <w:rsid w:val="00FC2114"/>
    <w:rsid w:val="00FC33D5"/>
    <w:rsid w:val="00FC5FBA"/>
    <w:rsid w:val="00FD16FD"/>
    <w:rsid w:val="00FD70AF"/>
    <w:rsid w:val="00FE079B"/>
    <w:rsid w:val="00FE65EB"/>
    <w:rsid w:val="00FE74CF"/>
    <w:rsid w:val="00FF1F30"/>
    <w:rsid w:val="00FF2F49"/>
    <w:rsid w:val="00FF39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664846"/>
  <w15:docId w15:val="{EBBD847D-5833-4190-9779-509263B3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F5"/>
    <w:pPr>
      <w:widowControl w:val="0"/>
      <w:suppressAutoHyphens/>
    </w:pPr>
    <w:rPr>
      <w:rFonts w:ascii="Arial" w:eastAsia="Arial Unicode MS" w:hAnsi="Arial"/>
      <w:color w:val="000000"/>
      <w:sz w:val="24"/>
      <w:szCs w:val="24"/>
    </w:rPr>
  </w:style>
  <w:style w:type="paragraph" w:styleId="Heading1">
    <w:name w:val="heading 1"/>
    <w:basedOn w:val="Heading"/>
    <w:next w:val="BodyText"/>
    <w:link w:val="Heading1Char"/>
    <w:uiPriority w:val="99"/>
    <w:qFormat/>
    <w:rsid w:val="004A36F5"/>
    <w:pPr>
      <w:numPr>
        <w:numId w:val="1"/>
      </w:numPr>
      <w:outlineLvl w:val="0"/>
    </w:pPr>
    <w:rPr>
      <w:rFonts w:ascii="Cambria" w:eastAsia="Times New Roman" w:hAnsi="Cambria" w:cs="Times New Roman"/>
      <w:b/>
      <w:bCs/>
      <w:kern w:val="32"/>
      <w:sz w:val="32"/>
      <w:szCs w:val="32"/>
    </w:rPr>
  </w:style>
  <w:style w:type="paragraph" w:styleId="Heading2">
    <w:name w:val="heading 2"/>
    <w:basedOn w:val="Heading"/>
    <w:next w:val="BodyText"/>
    <w:link w:val="Heading2Char"/>
    <w:uiPriority w:val="99"/>
    <w:qFormat/>
    <w:rsid w:val="004A36F5"/>
    <w:pPr>
      <w:numPr>
        <w:ilvl w:val="1"/>
        <w:numId w:val="1"/>
      </w:numPr>
      <w:outlineLvl w:val="1"/>
    </w:pPr>
    <w:rPr>
      <w:b/>
      <w:bCs/>
      <w:i/>
      <w:iCs/>
    </w:rPr>
  </w:style>
  <w:style w:type="paragraph" w:styleId="Heading3">
    <w:name w:val="heading 3"/>
    <w:basedOn w:val="Normal"/>
    <w:next w:val="Normal"/>
    <w:link w:val="Heading3Char"/>
    <w:uiPriority w:val="99"/>
    <w:qFormat/>
    <w:rsid w:val="0088298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643E4"/>
    <w:rPr>
      <w:rFonts w:ascii="Cambria" w:hAnsi="Cambria" w:cs="Times New Roman"/>
      <w:b/>
      <w:bCs/>
      <w:color w:val="000000"/>
      <w:kern w:val="32"/>
      <w:sz w:val="32"/>
      <w:szCs w:val="32"/>
    </w:rPr>
  </w:style>
  <w:style w:type="character" w:customStyle="1" w:styleId="Heading2Char">
    <w:name w:val="Heading 2 Char"/>
    <w:link w:val="Heading2"/>
    <w:uiPriority w:val="99"/>
    <w:locked/>
    <w:rsid w:val="00897A32"/>
    <w:rPr>
      <w:rFonts w:ascii="Arial" w:eastAsia="Arial Unicode MS" w:hAnsi="Arial" w:cs="Tahoma"/>
      <w:b/>
      <w:bCs/>
      <w:i/>
      <w:iCs/>
      <w:color w:val="000000"/>
      <w:sz w:val="28"/>
      <w:szCs w:val="28"/>
      <w:lang w:val="en-CA" w:bidi="ar-SA"/>
    </w:rPr>
  </w:style>
  <w:style w:type="character" w:customStyle="1" w:styleId="Heading3Char">
    <w:name w:val="Heading 3 Char"/>
    <w:link w:val="Heading3"/>
    <w:uiPriority w:val="99"/>
    <w:semiHidden/>
    <w:locked/>
    <w:rsid w:val="006643E4"/>
    <w:rPr>
      <w:rFonts w:ascii="Cambria" w:hAnsi="Cambria" w:cs="Times New Roman"/>
      <w:b/>
      <w:bCs/>
      <w:color w:val="000000"/>
      <w:sz w:val="26"/>
      <w:szCs w:val="26"/>
    </w:rPr>
  </w:style>
  <w:style w:type="character" w:customStyle="1" w:styleId="Bullets">
    <w:name w:val="Bullets"/>
    <w:uiPriority w:val="99"/>
    <w:rsid w:val="004A36F5"/>
    <w:rPr>
      <w:rFonts w:ascii="StarSymbol" w:hAnsi="StarSymbol"/>
      <w:sz w:val="18"/>
    </w:rPr>
  </w:style>
  <w:style w:type="paragraph" w:styleId="BodyText">
    <w:name w:val="Body Text"/>
    <w:basedOn w:val="Normal"/>
    <w:link w:val="BodyTextChar"/>
    <w:uiPriority w:val="99"/>
    <w:rsid w:val="004A36F5"/>
    <w:pPr>
      <w:spacing w:after="120"/>
    </w:pPr>
  </w:style>
  <w:style w:type="character" w:customStyle="1" w:styleId="BodyTextChar">
    <w:name w:val="Body Text Char"/>
    <w:link w:val="BodyText"/>
    <w:uiPriority w:val="99"/>
    <w:semiHidden/>
    <w:locked/>
    <w:rsid w:val="006643E4"/>
    <w:rPr>
      <w:rFonts w:ascii="Arial" w:eastAsia="Arial Unicode MS" w:hAnsi="Arial" w:cs="Times New Roman"/>
      <w:color w:val="000000"/>
      <w:sz w:val="24"/>
      <w:szCs w:val="24"/>
    </w:rPr>
  </w:style>
  <w:style w:type="paragraph" w:customStyle="1" w:styleId="Hangingindent">
    <w:name w:val="Hanging indent"/>
    <w:basedOn w:val="BodyText"/>
    <w:uiPriority w:val="99"/>
    <w:rsid w:val="004A36F5"/>
    <w:pPr>
      <w:tabs>
        <w:tab w:val="left" w:pos="567"/>
      </w:tabs>
      <w:ind w:left="567" w:hanging="283"/>
    </w:pPr>
  </w:style>
  <w:style w:type="paragraph" w:customStyle="1" w:styleId="Heading">
    <w:name w:val="Heading"/>
    <w:basedOn w:val="Normal"/>
    <w:next w:val="BodyText"/>
    <w:link w:val="HeadingChar"/>
    <w:uiPriority w:val="99"/>
    <w:rsid w:val="004A36F5"/>
    <w:pPr>
      <w:keepNext/>
      <w:spacing w:before="240" w:after="120"/>
    </w:pPr>
    <w:rPr>
      <w:rFonts w:cs="Tahoma"/>
      <w:sz w:val="28"/>
      <w:szCs w:val="28"/>
    </w:rPr>
  </w:style>
  <w:style w:type="paragraph" w:customStyle="1" w:styleId="Heading10">
    <w:name w:val="Heading 10"/>
    <w:basedOn w:val="Heading"/>
    <w:next w:val="BodyText"/>
    <w:uiPriority w:val="99"/>
    <w:rsid w:val="004A36F5"/>
    <w:pPr>
      <w:numPr>
        <w:ilvl w:val="8"/>
        <w:numId w:val="1"/>
      </w:numPr>
      <w:outlineLvl w:val="8"/>
    </w:pPr>
    <w:rPr>
      <w:b/>
      <w:bCs/>
      <w:sz w:val="21"/>
      <w:szCs w:val="21"/>
    </w:rPr>
  </w:style>
  <w:style w:type="paragraph" w:customStyle="1" w:styleId="TableContents">
    <w:name w:val="Table Contents"/>
    <w:basedOn w:val="Normal"/>
    <w:uiPriority w:val="99"/>
    <w:rsid w:val="004A36F5"/>
    <w:pPr>
      <w:suppressLineNumbers/>
    </w:pPr>
  </w:style>
  <w:style w:type="table" w:styleId="TableGrid">
    <w:name w:val="Table Grid"/>
    <w:basedOn w:val="TableNormal"/>
    <w:uiPriority w:val="99"/>
    <w:rsid w:val="00DD4EFE"/>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535FA"/>
    <w:rPr>
      <w:rFonts w:cs="Times New Roman"/>
      <w:color w:val="0000FF"/>
      <w:u w:val="single"/>
    </w:rPr>
  </w:style>
  <w:style w:type="paragraph" w:styleId="Header">
    <w:name w:val="header"/>
    <w:basedOn w:val="Normal"/>
    <w:link w:val="HeaderChar"/>
    <w:uiPriority w:val="99"/>
    <w:rsid w:val="00E22EAE"/>
    <w:pPr>
      <w:tabs>
        <w:tab w:val="center" w:pos="4320"/>
        <w:tab w:val="right" w:pos="8640"/>
      </w:tabs>
    </w:pPr>
  </w:style>
  <w:style w:type="character" w:customStyle="1" w:styleId="HeaderChar">
    <w:name w:val="Header Char"/>
    <w:link w:val="Header"/>
    <w:uiPriority w:val="99"/>
    <w:semiHidden/>
    <w:locked/>
    <w:rsid w:val="006643E4"/>
    <w:rPr>
      <w:rFonts w:ascii="Arial" w:eastAsia="Arial Unicode MS" w:hAnsi="Arial" w:cs="Times New Roman"/>
      <w:color w:val="000000"/>
      <w:sz w:val="24"/>
      <w:szCs w:val="24"/>
    </w:rPr>
  </w:style>
  <w:style w:type="paragraph" w:styleId="Footer">
    <w:name w:val="footer"/>
    <w:basedOn w:val="Normal"/>
    <w:link w:val="FooterChar"/>
    <w:uiPriority w:val="99"/>
    <w:rsid w:val="00E22EAE"/>
    <w:pPr>
      <w:tabs>
        <w:tab w:val="center" w:pos="4320"/>
        <w:tab w:val="right" w:pos="8640"/>
      </w:tabs>
    </w:pPr>
  </w:style>
  <w:style w:type="character" w:customStyle="1" w:styleId="FooterChar">
    <w:name w:val="Footer Char"/>
    <w:link w:val="Footer"/>
    <w:uiPriority w:val="99"/>
    <w:semiHidden/>
    <w:locked/>
    <w:rsid w:val="006643E4"/>
    <w:rPr>
      <w:rFonts w:ascii="Arial" w:eastAsia="Arial Unicode MS" w:hAnsi="Arial" w:cs="Times New Roman"/>
      <w:color w:val="000000"/>
      <w:sz w:val="24"/>
      <w:szCs w:val="24"/>
    </w:rPr>
  </w:style>
  <w:style w:type="character" w:styleId="PageNumber">
    <w:name w:val="page number"/>
    <w:uiPriority w:val="99"/>
    <w:rsid w:val="00E22EAE"/>
    <w:rPr>
      <w:rFonts w:cs="Times New Roman"/>
    </w:rPr>
  </w:style>
  <w:style w:type="character" w:customStyle="1" w:styleId="HeadingChar">
    <w:name w:val="Heading Char"/>
    <w:link w:val="Heading"/>
    <w:uiPriority w:val="99"/>
    <w:locked/>
    <w:rsid w:val="00897A32"/>
    <w:rPr>
      <w:rFonts w:ascii="Arial" w:eastAsia="Arial Unicode MS" w:hAnsi="Arial" w:cs="Tahoma"/>
      <w:color w:val="000000"/>
      <w:sz w:val="28"/>
      <w:szCs w:val="28"/>
      <w:lang w:val="en-CA" w:bidi="ar-SA"/>
    </w:rPr>
  </w:style>
  <w:style w:type="paragraph" w:styleId="ListParagraph">
    <w:name w:val="List Paragraph"/>
    <w:basedOn w:val="Normal"/>
    <w:uiPriority w:val="99"/>
    <w:qFormat/>
    <w:rsid w:val="0057337D"/>
    <w:pPr>
      <w:ind w:left="720"/>
    </w:pPr>
  </w:style>
  <w:style w:type="paragraph" w:styleId="BalloonText">
    <w:name w:val="Balloon Text"/>
    <w:basedOn w:val="Normal"/>
    <w:link w:val="BalloonTextChar"/>
    <w:uiPriority w:val="99"/>
    <w:rsid w:val="00D86D36"/>
    <w:rPr>
      <w:rFonts w:ascii="Tahoma" w:hAnsi="Tahoma"/>
      <w:sz w:val="16"/>
      <w:szCs w:val="16"/>
    </w:rPr>
  </w:style>
  <w:style w:type="character" w:customStyle="1" w:styleId="BalloonTextChar">
    <w:name w:val="Balloon Text Char"/>
    <w:link w:val="BalloonText"/>
    <w:uiPriority w:val="99"/>
    <w:locked/>
    <w:rsid w:val="00D86D36"/>
    <w:rPr>
      <w:rFonts w:ascii="Tahoma" w:eastAsia="Arial Unicode MS" w:hAnsi="Tahoma" w:cs="Tahoma"/>
      <w:color w:val="000000"/>
      <w:sz w:val="16"/>
      <w:szCs w:val="16"/>
    </w:rPr>
  </w:style>
  <w:style w:type="character" w:styleId="UnresolvedMention">
    <w:name w:val="Unresolved Mention"/>
    <w:uiPriority w:val="99"/>
    <w:semiHidden/>
    <w:unhideWhenUsed/>
    <w:rsid w:val="00494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9388">
      <w:bodyDiv w:val="1"/>
      <w:marLeft w:val="0"/>
      <w:marRight w:val="0"/>
      <w:marTop w:val="0"/>
      <w:marBottom w:val="0"/>
      <w:divBdr>
        <w:top w:val="none" w:sz="0" w:space="0" w:color="auto"/>
        <w:left w:val="none" w:sz="0" w:space="0" w:color="auto"/>
        <w:bottom w:val="none" w:sz="0" w:space="0" w:color="auto"/>
        <w:right w:val="none" w:sz="0" w:space="0" w:color="auto"/>
      </w:divBdr>
    </w:div>
    <w:div w:id="12277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kaneparker93.files.wordpress.com/2013/09/people-watching-tv-in-window.jpg" TargetMode="External"/><Relationship Id="rId13" Type="http://schemas.openxmlformats.org/officeDocument/2006/relationships/hyperlink" Target="https://www.youtube.com/watch?v=t0I4mTEdAf8&amp;ab_channel=NemAr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1.staticflickr.com/5/4030/4293572142_b6bf9a394f.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c1.staticflickr.com/5/4030/4293572142_b6bf9a394f.jp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kaneparker93.files.wordpress.com/2013/09/people-watching-tv-in-window.jpg" TargetMode="External"/><Relationship Id="rId14" Type="http://schemas.openxmlformats.org/officeDocument/2006/relationships/hyperlink" Target="https://www.youtube.com/watch?v=8cxh54Tfs28&amp;ab_channel=cinegu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2343</TotalTime>
  <Pages>1</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subject/>
  <dc:creator>Michael Feeney</dc:creator>
  <cp:keywords/>
  <dc:description/>
  <cp:lastModifiedBy>Feeney, Michael</cp:lastModifiedBy>
  <cp:revision>63</cp:revision>
  <cp:lastPrinted>2015-10-28T16:41:00Z</cp:lastPrinted>
  <dcterms:created xsi:type="dcterms:W3CDTF">2011-10-28T14:30:00Z</dcterms:created>
  <dcterms:modified xsi:type="dcterms:W3CDTF">2023-03-21T18:01:00Z</dcterms:modified>
</cp:coreProperties>
</file>