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9198" w14:textId="427FB7A4" w:rsidR="0049160D" w:rsidRPr="00406531" w:rsidRDefault="00406531">
      <w:pPr>
        <w:rPr>
          <w:b/>
          <w:bCs/>
          <w:sz w:val="32"/>
          <w:szCs w:val="32"/>
        </w:rPr>
      </w:pPr>
      <w:r w:rsidRPr="00406531">
        <w:rPr>
          <w:b/>
          <w:bCs/>
          <w:sz w:val="32"/>
          <w:szCs w:val="32"/>
        </w:rPr>
        <w:t>INFO-3111 Summer 202</w:t>
      </w:r>
      <w:r w:rsidR="004533B5">
        <w:rPr>
          <w:b/>
          <w:bCs/>
          <w:sz w:val="32"/>
          <w:szCs w:val="32"/>
        </w:rPr>
        <w:t>3</w:t>
      </w:r>
      <w:r w:rsidRPr="00406531">
        <w:rPr>
          <w:b/>
          <w:bCs/>
          <w:sz w:val="32"/>
          <w:szCs w:val="32"/>
        </w:rPr>
        <w:t xml:space="preserve"> – Checkpoint </w:t>
      </w:r>
      <w:r w:rsidR="00946069">
        <w:rPr>
          <w:b/>
          <w:bCs/>
          <w:sz w:val="32"/>
          <w:szCs w:val="32"/>
        </w:rPr>
        <w:t>#</w:t>
      </w:r>
      <w:r w:rsidR="004279BB">
        <w:rPr>
          <w:b/>
          <w:bCs/>
          <w:sz w:val="32"/>
          <w:szCs w:val="32"/>
        </w:rPr>
        <w:t xml:space="preserve">7 </w:t>
      </w:r>
      <w:r w:rsidR="004279BB" w:rsidRPr="00523EED">
        <w:rPr>
          <w:b/>
          <w:bCs/>
          <w:dstrike/>
          <w:sz w:val="32"/>
          <w:szCs w:val="32"/>
        </w:rPr>
        <w:t>&amp;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F4B6F" w14:paraId="773A681F" w14:textId="77777777">
        <w:tc>
          <w:tcPr>
            <w:tcW w:w="9576" w:type="dxa"/>
            <w:shd w:val="clear" w:color="auto" w:fill="auto"/>
          </w:tcPr>
          <w:p w14:paraId="1D5C411B" w14:textId="21CCC4F4" w:rsidR="00C04542" w:rsidRDefault="009F4B6F" w:rsidP="004533B5">
            <w:pPr>
              <w:spacing w:after="0" w:line="240" w:lineRule="auto"/>
              <w:rPr>
                <w:b/>
                <w:bCs/>
              </w:rPr>
            </w:pPr>
            <w:r>
              <w:rPr>
                <w:b/>
                <w:bCs/>
              </w:rPr>
              <w:t>Due:</w:t>
            </w:r>
            <w:r>
              <w:t xml:space="preserve"> At the start of class, </w:t>
            </w:r>
            <w:r w:rsidR="004533B5">
              <w:rPr>
                <w:b/>
                <w:bCs/>
              </w:rPr>
              <w:t>1</w:t>
            </w:r>
            <w:r w:rsidR="00B730EE">
              <w:rPr>
                <w:b/>
                <w:bCs/>
              </w:rPr>
              <w:t>2</w:t>
            </w:r>
            <w:r>
              <w:rPr>
                <w:b/>
                <w:bCs/>
              </w:rPr>
              <w:t xml:space="preserve">:00 </w:t>
            </w:r>
            <w:r w:rsidR="00B730EE">
              <w:rPr>
                <w:b/>
                <w:bCs/>
              </w:rPr>
              <w:t>PM (noon)</w:t>
            </w:r>
            <w:r>
              <w:rPr>
                <w:b/>
                <w:bCs/>
              </w:rPr>
              <w:t xml:space="preserve">, </w:t>
            </w:r>
            <w:r w:rsidR="00B730EE">
              <w:rPr>
                <w:b/>
                <w:bCs/>
              </w:rPr>
              <w:t>Thursday</w:t>
            </w:r>
            <w:r>
              <w:rPr>
                <w:b/>
                <w:bCs/>
              </w:rPr>
              <w:t xml:space="preserve">, </w:t>
            </w:r>
            <w:r w:rsidR="004279BB">
              <w:rPr>
                <w:b/>
                <w:bCs/>
              </w:rPr>
              <w:t>June</w:t>
            </w:r>
            <w:r w:rsidR="00FC7D58">
              <w:rPr>
                <w:b/>
                <w:bCs/>
              </w:rPr>
              <w:t xml:space="preserve"> </w:t>
            </w:r>
            <w:r w:rsidR="004279BB">
              <w:rPr>
                <w:b/>
                <w:bCs/>
              </w:rPr>
              <w:t>8</w:t>
            </w:r>
            <w:r w:rsidR="00FC7D58">
              <w:rPr>
                <w:b/>
                <w:bCs/>
                <w:vertAlign w:val="superscript"/>
              </w:rPr>
              <w:t>th</w:t>
            </w:r>
            <w:r w:rsidR="00FC7D58">
              <w:rPr>
                <w:b/>
                <w:bCs/>
              </w:rPr>
              <w:t xml:space="preserve">, </w:t>
            </w:r>
            <w:r>
              <w:rPr>
                <w:b/>
                <w:bCs/>
              </w:rPr>
              <w:t>202</w:t>
            </w:r>
            <w:r w:rsidR="004533B5">
              <w:rPr>
                <w:b/>
                <w:bCs/>
              </w:rPr>
              <w:t>3</w:t>
            </w:r>
          </w:p>
        </w:tc>
      </w:tr>
      <w:tr w:rsidR="009F4B6F" w14:paraId="5FB541EA" w14:textId="77777777">
        <w:tc>
          <w:tcPr>
            <w:tcW w:w="9576" w:type="dxa"/>
            <w:shd w:val="clear" w:color="auto" w:fill="auto"/>
          </w:tcPr>
          <w:p w14:paraId="16B959C3" w14:textId="77777777" w:rsidR="009F4B6F" w:rsidRDefault="009F4B6F">
            <w:pPr>
              <w:spacing w:after="0" w:line="240" w:lineRule="auto"/>
              <w:rPr>
                <w:b/>
                <w:bCs/>
              </w:rPr>
            </w:pPr>
            <w:r>
              <w:rPr>
                <w:b/>
                <w:bCs/>
              </w:rPr>
              <w:t>Submit:</w:t>
            </w:r>
            <w:r>
              <w:t xml:space="preserve"> Your screenshot to the submission folder in FOL</w:t>
            </w:r>
          </w:p>
        </w:tc>
      </w:tr>
      <w:tr w:rsidR="009F4B6F" w14:paraId="0EFFF19A" w14:textId="77777777">
        <w:tc>
          <w:tcPr>
            <w:tcW w:w="9576" w:type="dxa"/>
            <w:shd w:val="clear" w:color="auto" w:fill="auto"/>
          </w:tcPr>
          <w:p w14:paraId="47AE9110" w14:textId="244D5407" w:rsidR="009F4B6F" w:rsidRDefault="009F4B6F" w:rsidP="00946069">
            <w:pPr>
              <w:spacing w:after="0" w:line="240" w:lineRule="auto"/>
            </w:pPr>
            <w:r>
              <w:rPr>
                <w:b/>
                <w:bCs/>
              </w:rPr>
              <w:t>Worth/weight/mark value:</w:t>
            </w:r>
            <w:r>
              <w:t xml:space="preserve"> approximately </w:t>
            </w:r>
            <w:r w:rsidR="00523EED">
              <w:t xml:space="preserve">1% </w:t>
            </w:r>
            <w:r w:rsidR="00946069" w:rsidRPr="00523EED">
              <w:rPr>
                <w:dstrike/>
              </w:rPr>
              <w:t>2</w:t>
            </w:r>
            <w:r w:rsidRPr="00523EED">
              <w:rPr>
                <w:dstrike/>
              </w:rPr>
              <w:t xml:space="preserve">% </w:t>
            </w:r>
            <w:r w:rsidR="00946069" w:rsidRPr="00523EED">
              <w:rPr>
                <w:dstrike/>
              </w:rPr>
              <w:t>(</w:t>
            </w:r>
            <w:r w:rsidR="00946069" w:rsidRPr="00523EED">
              <w:rPr>
                <w:b/>
                <w:bCs/>
                <w:dstrike/>
              </w:rPr>
              <w:t>This is two checkpoints combined</w:t>
            </w:r>
            <w:r w:rsidR="00946069" w:rsidRPr="00523EED">
              <w:rPr>
                <w:dstrike/>
              </w:rPr>
              <w:t>)</w:t>
            </w:r>
            <w:r>
              <w:br/>
              <w:t xml:space="preserve">(There will be up to 12 checkpoints, </w:t>
            </w:r>
            <w:r>
              <w:rPr>
                <w:i/>
                <w:iCs/>
              </w:rPr>
              <w:t>all together worth 10%</w:t>
            </w:r>
            <w:r>
              <w:t xml:space="preserve">, and the lowest two marks (including marks of zero/no submissions) being dropped (not included in your mark). </w:t>
            </w:r>
          </w:p>
        </w:tc>
      </w:tr>
    </w:tbl>
    <w:p w14:paraId="1D533A65" w14:textId="77777777" w:rsidR="00406531" w:rsidRDefault="00406531" w:rsidP="00406531"/>
    <w:p w14:paraId="136156B4" w14:textId="35289D8E" w:rsidR="00F6232D" w:rsidRDefault="00F6232D" w:rsidP="00F6232D">
      <w:r>
        <w:t xml:space="preserve">Using a </w:t>
      </w:r>
      <w:r w:rsidRPr="00F849DC">
        <w:rPr>
          <w:b/>
          <w:bCs/>
        </w:rPr>
        <w:t xml:space="preserve">scene from Project #1, your mid-term submission, or a completely new </w:t>
      </w:r>
      <w:proofErr w:type="spellStart"/>
      <w:r w:rsidRPr="00F849DC">
        <w:rPr>
          <w:b/>
          <w:bCs/>
        </w:rPr>
        <w:t>scene</w:t>
      </w:r>
      <w:r w:rsidRPr="00F849DC">
        <w:rPr>
          <w:rFonts w:cs="Calibri"/>
          <w:b/>
          <w:bCs/>
          <w:vertAlign w:val="superscript"/>
        </w:rPr>
        <w:t>Ϯ</w:t>
      </w:r>
      <w:proofErr w:type="spellEnd"/>
      <w:r>
        <w:t>, show the following:</w:t>
      </w:r>
    </w:p>
    <w:p w14:paraId="1FF0914C" w14:textId="75C394E7" w:rsidR="004279BB" w:rsidRDefault="004279BB" w:rsidP="00946069">
      <w:pPr>
        <w:numPr>
          <w:ilvl w:val="0"/>
          <w:numId w:val="6"/>
        </w:numPr>
        <w:ind w:left="360" w:hanging="360"/>
      </w:pPr>
      <w:r>
        <w:t>Checkpoint #7</w:t>
      </w:r>
      <w:r w:rsidR="00F849DC">
        <w:t xml:space="preserve"> (specular and alpha transparency)</w:t>
      </w:r>
      <w:r>
        <w:t>:</w:t>
      </w:r>
    </w:p>
    <w:p w14:paraId="6BDA2B69" w14:textId="5B79228D" w:rsidR="004279BB" w:rsidRDefault="00F849DC" w:rsidP="004279BB">
      <w:pPr>
        <w:numPr>
          <w:ilvl w:val="1"/>
          <w:numId w:val="6"/>
        </w:numPr>
        <w:ind w:left="851" w:hanging="425"/>
      </w:pPr>
      <w:r>
        <w:t xml:space="preserve">Show that </w:t>
      </w:r>
      <w:r w:rsidR="00F6232D">
        <w:t xml:space="preserve">at least five (5) models </w:t>
      </w:r>
      <w:r>
        <w:t>have a high specular material (</w:t>
      </w:r>
      <w:proofErr w:type="gramStart"/>
      <w:r>
        <w:t>i.e.</w:t>
      </w:r>
      <w:proofErr w:type="gramEnd"/>
      <w:r>
        <w:t xml:space="preserve"> are shinny), and that there are variations of shininess. What I’m looking for is that one object is clearly shinier than another, while there are still objects aren’t shiny at all. </w:t>
      </w:r>
    </w:p>
    <w:p w14:paraId="1D446422" w14:textId="29667E0E" w:rsidR="00F6232D" w:rsidRDefault="00F849DC" w:rsidP="004279BB">
      <w:pPr>
        <w:numPr>
          <w:ilvl w:val="1"/>
          <w:numId w:val="6"/>
        </w:numPr>
        <w:ind w:left="851" w:hanging="425"/>
      </w:pPr>
      <w:r>
        <w:t>Show at least five (5) models that have various levels of alpha transparency AND have “order independent” transparency.</w:t>
      </w:r>
    </w:p>
    <w:p w14:paraId="0828D7CE" w14:textId="5BFE9B67" w:rsidR="004279BB" w:rsidRPr="00523EED" w:rsidRDefault="00523EED" w:rsidP="00946069">
      <w:pPr>
        <w:numPr>
          <w:ilvl w:val="0"/>
          <w:numId w:val="6"/>
        </w:numPr>
        <w:ind w:left="360" w:hanging="360"/>
        <w:rPr>
          <w:dstrike/>
        </w:rPr>
      </w:pPr>
      <w:r>
        <w:rPr>
          <w:noProof/>
        </w:rPr>
        <w:pict w14:anchorId="519CA0B9">
          <v:shapetype id="_x0000_t202" coordsize="21600,21600" o:spt="202" path="m,l,21600r21600,l21600,xe">
            <v:stroke joinstyle="miter"/>
            <v:path gradientshapeok="t" o:connecttype="rect"/>
          </v:shapetype>
          <v:shape id="_x0000_s1027" type="#_x0000_t202" style="position:absolute;left:0;text-align:left;margin-left:61.5pt;margin-top:16.75pt;width:483pt;height:126.5pt;z-index:1" fillcolor="yellow">
            <v:textbox>
              <w:txbxContent>
                <w:p w14:paraId="3A2AAC41" w14:textId="77777777" w:rsidR="00523EED" w:rsidRDefault="00523EED">
                  <w:pPr>
                    <w:rPr>
                      <w:rFonts w:ascii="Courier New" w:hAnsi="Courier New"/>
                    </w:rPr>
                  </w:pPr>
                  <w:r w:rsidRPr="00523EED">
                    <w:rPr>
                      <w:rFonts w:ascii="Courier New" w:hAnsi="Courier New"/>
                    </w:rPr>
                    <w:t>Since there was no internet on Friday, June 2</w:t>
                  </w:r>
                  <w:r w:rsidRPr="00523EED">
                    <w:rPr>
                      <w:rFonts w:ascii="Courier New" w:hAnsi="Courier New"/>
                      <w:vertAlign w:val="superscript"/>
                    </w:rPr>
                    <w:t>nd</w:t>
                  </w:r>
                  <w:r w:rsidRPr="00523EED">
                    <w:rPr>
                      <w:rFonts w:ascii="Courier New" w:hAnsi="Courier New"/>
                    </w:rPr>
                    <w:t xml:space="preserve"> and my timing was slightly off (about 15-20 minutes “off” of where I hoped the lecture would end), checkpoint #8 will be postponed until next week. </w:t>
                  </w:r>
                </w:p>
                <w:p w14:paraId="50452BCD" w14:textId="1BFA9475" w:rsidR="00523EED" w:rsidRPr="00523EED" w:rsidRDefault="00523EED">
                  <w:pPr>
                    <w:rPr>
                      <w:rFonts w:ascii="Courier New" w:hAnsi="Courier New"/>
                    </w:rPr>
                  </w:pPr>
                  <w:r w:rsidRPr="00523EED">
                    <w:rPr>
                      <w:rFonts w:ascii="Courier New" w:hAnsi="Courier New"/>
                    </w:rPr>
                    <w:t xml:space="preserve">So, you </w:t>
                  </w:r>
                  <w:r w:rsidRPr="00523EED">
                    <w:rPr>
                      <w:rFonts w:ascii="Courier New" w:hAnsi="Courier New"/>
                      <w:i/>
                      <w:iCs/>
                    </w:rPr>
                    <w:t xml:space="preserve">only </w:t>
                  </w:r>
                  <w:r>
                    <w:rPr>
                      <w:rFonts w:ascii="Courier New" w:hAnsi="Courier New"/>
                    </w:rPr>
                    <w:t>need</w:t>
                  </w:r>
                  <w:r w:rsidRPr="00523EED">
                    <w:rPr>
                      <w:rFonts w:ascii="Courier New" w:hAnsi="Courier New"/>
                    </w:rPr>
                    <w:t xml:space="preserve"> to do checkpoint #7 (</w:t>
                  </w:r>
                  <w:r w:rsidRPr="00523EED">
                    <w:rPr>
                      <w:rFonts w:ascii="Courier New" w:hAnsi="Courier New"/>
                      <w:i/>
                      <w:iCs/>
                    </w:rPr>
                    <w:t xml:space="preserve">not </w:t>
                  </w:r>
                  <w:r w:rsidRPr="00523EED">
                    <w:rPr>
                      <w:rFonts w:ascii="Courier New" w:hAnsi="Courier New"/>
                    </w:rPr>
                    <w:t xml:space="preserve">#8) for this week. </w:t>
                  </w:r>
                </w:p>
                <w:p w14:paraId="2D04969C" w14:textId="005CBD48" w:rsidR="00523EED" w:rsidRPr="00523EED" w:rsidRDefault="00523EED">
                  <w:pPr>
                    <w:rPr>
                      <w:rFonts w:ascii="Courier New" w:hAnsi="Courier New"/>
                    </w:rPr>
                  </w:pPr>
                  <w:r w:rsidRPr="00523EED">
                    <w:rPr>
                      <w:rFonts w:ascii="Courier New" w:hAnsi="Courier New"/>
                    </w:rPr>
                    <w:t xml:space="preserve">#7: specular and transparency </w:t>
                  </w:r>
                </w:p>
                <w:p w14:paraId="33BFD913" w14:textId="3A9A11BB" w:rsidR="00523EED" w:rsidRPr="00523EED" w:rsidRDefault="00523EED">
                  <w:pPr>
                    <w:rPr>
                      <w:rFonts w:ascii="Courier New" w:hAnsi="Courier New"/>
                    </w:rPr>
                  </w:pPr>
                  <w:r w:rsidRPr="00523EED">
                    <w:rPr>
                      <w:rFonts w:ascii="Courier New" w:hAnsi="Courier New"/>
                    </w:rPr>
                    <w:t>#8: texture basics (</w:t>
                  </w:r>
                  <w:r w:rsidRPr="00523EED">
                    <w:rPr>
                      <w:rFonts w:ascii="Courier New" w:hAnsi="Courier New"/>
                      <w:b/>
                      <w:bCs/>
                      <w:i/>
                      <w:iCs/>
                      <w:u w:val="single"/>
                    </w:rPr>
                    <w:t>not</w:t>
                  </w:r>
                  <w:r w:rsidRPr="00523EED">
                    <w:rPr>
                      <w:rFonts w:ascii="Courier New" w:hAnsi="Courier New"/>
                      <w:i/>
                      <w:iCs/>
                    </w:rPr>
                    <w:t xml:space="preserve"> </w:t>
                  </w:r>
                  <w:r w:rsidRPr="00523EED">
                    <w:rPr>
                      <w:rFonts w:ascii="Courier New" w:hAnsi="Courier New"/>
                    </w:rPr>
                    <w:t>due next Thursday)</w:t>
                  </w:r>
                </w:p>
              </w:txbxContent>
            </v:textbox>
          </v:shape>
        </w:pict>
      </w:r>
      <w:r w:rsidR="004279BB" w:rsidRPr="00523EED">
        <w:rPr>
          <w:dstrike/>
        </w:rPr>
        <w:t>Checkpoint #8</w:t>
      </w:r>
      <w:r w:rsidR="00F849DC" w:rsidRPr="00523EED">
        <w:rPr>
          <w:dstrike/>
        </w:rPr>
        <w:t xml:space="preserve"> (basic 2D texturing)</w:t>
      </w:r>
      <w:r w:rsidR="004279BB" w:rsidRPr="00523EED">
        <w:rPr>
          <w:dstrike/>
        </w:rPr>
        <w:t>:</w:t>
      </w:r>
    </w:p>
    <w:p w14:paraId="558EBE29" w14:textId="4142B7EC" w:rsidR="004279BB" w:rsidRPr="00523EED" w:rsidRDefault="00F849DC" w:rsidP="004279BB">
      <w:pPr>
        <w:numPr>
          <w:ilvl w:val="1"/>
          <w:numId w:val="6"/>
        </w:numPr>
        <w:ind w:left="851" w:hanging="425"/>
        <w:rPr>
          <w:dstrike/>
        </w:rPr>
      </w:pPr>
      <w:r w:rsidRPr="00523EED">
        <w:rPr>
          <w:dstrike/>
        </w:rPr>
        <w:t xml:space="preserve">Add at least three different 2D textures to at least five (5) models. I’m not worried how “beautiful” they are – good texture mapping is difficult. You can use automatically generated “spherical texture mapping” if you’d like, or load models that already have texture coordinates added. </w:t>
      </w:r>
    </w:p>
    <w:p w14:paraId="67417532" w14:textId="2F1B3F01" w:rsidR="00F849DC" w:rsidRPr="00523EED" w:rsidRDefault="00F849DC" w:rsidP="004279BB">
      <w:pPr>
        <w:numPr>
          <w:ilvl w:val="1"/>
          <w:numId w:val="6"/>
        </w:numPr>
        <w:ind w:left="851" w:hanging="425"/>
        <w:rPr>
          <w:dstrike/>
        </w:rPr>
      </w:pPr>
      <w:r w:rsidRPr="00523EED">
        <w:rPr>
          <w:dstrike/>
        </w:rPr>
        <w:t xml:space="preserve">What I’m looking for here is that you can load a few textures and can apply them to several models. </w:t>
      </w:r>
      <w:r w:rsidRPr="00523EED">
        <w:rPr>
          <w:dstrike/>
        </w:rPr>
        <w:br/>
      </w:r>
      <w:r w:rsidRPr="00523EED">
        <w:rPr>
          <w:dstrike/>
        </w:rPr>
        <w:br/>
        <w:t>(Where we’re going with this is: I’ll be giving you specific models that have specific textures, and I’ll be asking you something like “place the brick texture on this wall model”.)</w:t>
      </w:r>
    </w:p>
    <w:p w14:paraId="0D113DF1" w14:textId="77777777" w:rsidR="00946069" w:rsidRDefault="00946069" w:rsidP="00946069"/>
    <w:p w14:paraId="38CFC4A5" w14:textId="41F0DC71" w:rsidR="00F6232D" w:rsidRDefault="00F6232D" w:rsidP="00946069">
      <w:r w:rsidRPr="00F6232D">
        <w:rPr>
          <w:rFonts w:cs="Calibri"/>
          <w:b/>
          <w:bCs/>
          <w:vertAlign w:val="superscript"/>
        </w:rPr>
        <w:t>Ϯ</w:t>
      </w:r>
      <w:r>
        <w:t xml:space="preserve"> </w:t>
      </w:r>
      <w:proofErr w:type="gramStart"/>
      <w:r>
        <w:t>The</w:t>
      </w:r>
      <w:proofErr w:type="gramEnd"/>
      <w:r>
        <w:t xml:space="preserve"> “scene” has to be “reasonably complex” and “sensible”.</w:t>
      </w:r>
    </w:p>
    <w:p w14:paraId="1F58A80F" w14:textId="75EFACFF" w:rsidR="00F6232D" w:rsidRDefault="00F6232D" w:rsidP="00F6232D">
      <w:pPr>
        <w:numPr>
          <w:ilvl w:val="0"/>
          <w:numId w:val="6"/>
        </w:numPr>
        <w:ind w:left="567"/>
      </w:pPr>
      <w:r>
        <w:t>“</w:t>
      </w:r>
      <w:proofErr w:type="gramStart"/>
      <w:r>
        <w:t>reasonably</w:t>
      </w:r>
      <w:proofErr w:type="gramEnd"/>
      <w:r>
        <w:t xml:space="preserve"> complex”: There has to be at least twenty (20) models of at least eight (8) types. </w:t>
      </w:r>
    </w:p>
    <w:p w14:paraId="40AF21AB" w14:textId="7D40E01B" w:rsidR="00F6232D" w:rsidRDefault="00F6232D" w:rsidP="00F6232D">
      <w:pPr>
        <w:numPr>
          <w:ilvl w:val="0"/>
          <w:numId w:val="6"/>
        </w:numPr>
        <w:ind w:left="567"/>
      </w:pPr>
      <w:r>
        <w:t>“sensible”: It must be a recognizable scene. I can be “fantastic”. A good guide is if you showed it to a child and asked what it was showing – they might say “oh, it’s giant bunny rabbits attacking a city” and that would be OK; it’s “fantastic” but you can clearly tell what it is.</w:t>
      </w:r>
    </w:p>
    <w:p w14:paraId="5242E445" w14:textId="2212BD88" w:rsidR="00F6232D" w:rsidRDefault="00F6232D" w:rsidP="00F6232D">
      <w:pPr>
        <w:numPr>
          <w:ilvl w:val="0"/>
          <w:numId w:val="6"/>
        </w:numPr>
        <w:ind w:left="567"/>
      </w:pPr>
      <w:r>
        <w:t xml:space="preserve">If it looks like a bunch or random models scattered all over the place, then it’s not either. </w:t>
      </w:r>
    </w:p>
    <w:p w14:paraId="7BB772C0" w14:textId="6F6FC1CC" w:rsidR="00F6232D" w:rsidRDefault="00F6232D" w:rsidP="00F6232D">
      <w:pPr>
        <w:numPr>
          <w:ilvl w:val="0"/>
          <w:numId w:val="6"/>
        </w:numPr>
        <w:ind w:left="567"/>
      </w:pPr>
      <w:r>
        <w:t>You</w:t>
      </w:r>
      <w:r>
        <w:rPr>
          <w:i/>
          <w:iCs/>
        </w:rPr>
        <w:t xml:space="preserve"> can’t </w:t>
      </w:r>
      <w:r>
        <w:t>use the scene from class (which is not complex enough or reasonable, anyway)</w:t>
      </w:r>
    </w:p>
    <w:p w14:paraId="70028B53" w14:textId="77777777" w:rsidR="00F6232D" w:rsidRDefault="00F6232D" w:rsidP="00F6232D"/>
    <w:p w14:paraId="3CF31D4B" w14:textId="7F01E1E7" w:rsidR="00F6232D" w:rsidRDefault="00F6232D" w:rsidP="00F6232D">
      <w:r>
        <w:t xml:space="preserve">Please </w:t>
      </w:r>
      <w:r w:rsidRPr="00F849DC">
        <w:rPr>
          <w:b/>
          <w:bCs/>
          <w:u w:val="single"/>
        </w:rPr>
        <w:t>record and submit a video</w:t>
      </w:r>
      <w:r>
        <w:t xml:space="preserve"> where you move your camera around, showing that you’ve met the requirements. I’d suggest that you narrate what you are showing. </w:t>
      </w:r>
    </w:p>
    <w:p w14:paraId="7C20A23C" w14:textId="592648F4" w:rsidR="00F849DC" w:rsidRPr="00F849DC" w:rsidRDefault="00F849DC" w:rsidP="00F6232D">
      <w:r>
        <w:t xml:space="preserve">I do </w:t>
      </w:r>
      <w:r w:rsidRPr="00F849DC">
        <w:rPr>
          <w:b/>
          <w:bCs/>
          <w:i/>
          <w:iCs/>
          <w:u w:val="single"/>
        </w:rPr>
        <w:t>not</w:t>
      </w:r>
      <w:r>
        <w:rPr>
          <w:i/>
          <w:iCs/>
        </w:rPr>
        <w:t xml:space="preserve"> </w:t>
      </w:r>
      <w:r>
        <w:t xml:space="preserve">need you to submit your solution. </w:t>
      </w:r>
    </w:p>
    <w:p w14:paraId="3E1D6ED7" w14:textId="2F044B76" w:rsidR="00F37B16" w:rsidRDefault="00F37B16" w:rsidP="00946069"/>
    <w:sectPr w:rsidR="00F37B16" w:rsidSect="00F849DC">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1D1F"/>
    <w:multiLevelType w:val="hybridMultilevel"/>
    <w:tmpl w:val="FFFFFFFF"/>
    <w:lvl w:ilvl="0" w:tplc="1122CB44">
      <w:numFmt w:val="bullet"/>
      <w:lvlText w:val=""/>
      <w:lvlJc w:val="left"/>
      <w:rPr>
        <w:rFonts w:ascii="Symbol" w:eastAsia="Times New Roman"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F40621"/>
    <w:multiLevelType w:val="hybridMultilevel"/>
    <w:tmpl w:val="FFFFFFFF"/>
    <w:lvl w:ilvl="0" w:tplc="35CAF3DC">
      <w:numFmt w:val="bullet"/>
      <w:lvlText w:val=""/>
      <w:lvlJc w:val="left"/>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4C2ECC"/>
    <w:multiLevelType w:val="hybridMultilevel"/>
    <w:tmpl w:val="4DC88B9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66F90"/>
    <w:multiLevelType w:val="hybridMultilevel"/>
    <w:tmpl w:val="EABCC476"/>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1D4AC3"/>
    <w:multiLevelType w:val="hybridMultilevel"/>
    <w:tmpl w:val="CD4C8A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AB00026"/>
    <w:multiLevelType w:val="hybridMultilevel"/>
    <w:tmpl w:val="CF08F9B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3400547">
    <w:abstractNumId w:val="1"/>
  </w:num>
  <w:num w:numId="2" w16cid:durableId="1608729508">
    <w:abstractNumId w:val="2"/>
  </w:num>
  <w:num w:numId="3" w16cid:durableId="1799755930">
    <w:abstractNumId w:val="3"/>
  </w:num>
  <w:num w:numId="4" w16cid:durableId="953680614">
    <w:abstractNumId w:val="4"/>
  </w:num>
  <w:num w:numId="5" w16cid:durableId="2034064362">
    <w:abstractNumId w:val="5"/>
  </w:num>
  <w:num w:numId="6" w16cid:durableId="21089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531"/>
    <w:rsid w:val="00324DA3"/>
    <w:rsid w:val="00406531"/>
    <w:rsid w:val="004279BB"/>
    <w:rsid w:val="004533B5"/>
    <w:rsid w:val="0049160D"/>
    <w:rsid w:val="00523EED"/>
    <w:rsid w:val="0076795D"/>
    <w:rsid w:val="00946069"/>
    <w:rsid w:val="0098455A"/>
    <w:rsid w:val="009F4B6F"/>
    <w:rsid w:val="00AB39B8"/>
    <w:rsid w:val="00B730EE"/>
    <w:rsid w:val="00C04542"/>
    <w:rsid w:val="00F37B16"/>
    <w:rsid w:val="00F6232D"/>
    <w:rsid w:val="00F849DC"/>
    <w:rsid w:val="00FC7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FC1DD52"/>
  <w14:defaultImageDpi w14:val="0"/>
  <w15:docId w15:val="{5FE2AC59-3550-4F30-8540-3C6D576C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04542"/>
    <w:rPr>
      <w:rFonts w:cs="Times New Roman"/>
      <w:color w:val="0563C1"/>
      <w:u w:val="single"/>
    </w:rPr>
  </w:style>
  <w:style w:type="character" w:styleId="UnresolvedMention">
    <w:name w:val="Unresolved Mention"/>
    <w:uiPriority w:val="99"/>
    <w:semiHidden/>
    <w:unhideWhenUsed/>
    <w:rsid w:val="00C04542"/>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Michael</dc:creator>
  <cp:keywords/>
  <dc:description/>
  <cp:lastModifiedBy>Feeney, Michael</cp:lastModifiedBy>
  <cp:revision>14</cp:revision>
  <dcterms:created xsi:type="dcterms:W3CDTF">2023-05-05T14:44:00Z</dcterms:created>
  <dcterms:modified xsi:type="dcterms:W3CDTF">2023-06-03T19:27:00Z</dcterms:modified>
</cp:coreProperties>
</file>