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BFA8FD9" wp14:paraId="3BFEFB25" wp14:textId="3A14316D">
      <w:pPr>
        <w:jc w:val="center"/>
      </w:pPr>
      <w:r w:rsidR="42A87F32">
        <w:rPr/>
        <w:t>TACHES A FAIRE</w:t>
      </w:r>
    </w:p>
    <w:p w:rsidR="42A87F32" w:rsidP="0BFA8FD9" w:rsidRDefault="42A87F32" w14:paraId="1C76AF21" w14:textId="0A58BB4D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BFA8FD9" w:rsidR="42A87F32">
        <w:rPr>
          <w:sz w:val="24"/>
          <w:szCs w:val="24"/>
        </w:rPr>
        <w:t xml:space="preserve">Etude du </w:t>
      </w:r>
      <w:r w:rsidRPr="0BFA8FD9" w:rsidR="42A87F32">
        <w:rPr>
          <w:sz w:val="24"/>
          <w:szCs w:val="24"/>
        </w:rPr>
        <w:t>marché</w:t>
      </w:r>
    </w:p>
    <w:p w:rsidR="42A87F32" w:rsidP="0BFA8FD9" w:rsidRDefault="42A87F32" w14:paraId="602FA666" w14:textId="0B406408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BFA8FD9" w:rsidR="42A87F32">
        <w:rPr>
          <w:sz w:val="24"/>
          <w:szCs w:val="24"/>
        </w:rPr>
        <w:t>Business model</w:t>
      </w:r>
    </w:p>
    <w:p w:rsidR="42A87F32" w:rsidP="0BFA8FD9" w:rsidRDefault="42A87F32" w14:paraId="067B6081" w14:textId="29F87D39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BFA8FD9" w:rsidR="42A87F32">
        <w:rPr>
          <w:sz w:val="24"/>
          <w:szCs w:val="24"/>
        </w:rPr>
        <w:t>Business plan</w:t>
      </w:r>
    </w:p>
    <w:p w:rsidR="42A87F32" w:rsidP="0BFA8FD9" w:rsidRDefault="42A87F32" w14:paraId="608087F8" w14:textId="112104C1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BFA8FD9" w:rsidR="42A87F32">
        <w:rPr>
          <w:sz w:val="24"/>
          <w:szCs w:val="24"/>
        </w:rPr>
        <w:t>Gestion de projet</w:t>
      </w:r>
      <w:r w:rsidRPr="0BFA8FD9" w:rsidR="408887B4">
        <w:rPr>
          <w:sz w:val="24"/>
          <w:szCs w:val="24"/>
        </w:rPr>
        <w:t xml:space="preserve">, </w:t>
      </w:r>
    </w:p>
    <w:p w:rsidR="408887B4" w:rsidP="0BFA8FD9" w:rsidRDefault="408887B4" w14:paraId="31C7957A" w14:textId="7095C2D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BFA8FD9" w:rsidR="408887B4">
        <w:rPr>
          <w:sz w:val="24"/>
          <w:szCs w:val="24"/>
        </w:rPr>
        <w:t>Stratégie de lancement</w:t>
      </w:r>
    </w:p>
    <w:p w:rsidR="3DEB5E0D" w:rsidP="0BFA8FD9" w:rsidRDefault="3DEB5E0D" w14:paraId="26F7E338" w14:textId="5B8942E0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BFA8FD9" w:rsidR="3DEB5E0D">
        <w:rPr>
          <w:sz w:val="24"/>
          <w:szCs w:val="24"/>
        </w:rPr>
        <w:t>(</w:t>
      </w:r>
    </w:p>
    <w:p w:rsidR="0BFA8FD9" w:rsidP="0BFA8FD9" w:rsidRDefault="0BFA8FD9" w14:paraId="4FB2C364" w14:textId="5DD47836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cb9569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1068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788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08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28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48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68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388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08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28" w:hanging="180"/>
      </w:pPr>
    </w:lvl>
  </w:abstractNum>
  <w:abstractNum xmlns:w="http://schemas.openxmlformats.org/wordprocessingml/2006/main" w:abstractNumId="1">
    <w:nsid w:val="7f794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8DC9818"/>
    <w:rsid w:val="0635BA2D"/>
    <w:rsid w:val="0BFA8FD9"/>
    <w:rsid w:val="18DC9818"/>
    <w:rsid w:val="1D9373B9"/>
    <w:rsid w:val="2DE206BE"/>
    <w:rsid w:val="3DEB5E0D"/>
    <w:rsid w:val="408887B4"/>
    <w:rsid w:val="42A87F32"/>
    <w:rsid w:val="4A4AB37D"/>
    <w:rsid w:val="588CC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C9818"/>
  <w15:chartTrackingRefBased/>
  <w15:docId w15:val="{346ECC42-B650-4BD4-844A-A59F3B3BA2B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BFA8FD9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973c54b92804ce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2026-04-10T08:19:42.8582676Z</dcterms:created>
  <dcterms:modified xsi:type="dcterms:W3CDTF">2026-04-10T13:47:27.9711898Z</dcterms:modified>
  <dc:creator>Ornella TALE</dc:creator>
  <lastModifiedBy>Ornella TALE</lastModifiedBy>
</coreProperties>
</file>