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3" w:name="Xc99e109d706ccc68cac3529d3082a62a6069df9"/>
    <w:p>
      <w:pPr>
        <w:pStyle w:val="Heading1"/>
      </w:pPr>
      <w:r>
        <w:t xml:space="preserve">Manuel technique — Système d'identification IA (Vision) Pièces</w:t>
      </w:r>
    </w:p>
    <w:p>
      <w:pPr>
        <w:pStyle w:val="FirstParagraph"/>
      </w:pPr>
      <w:r>
        <w:rPr>
          <w:b/>
          <w:bCs/>
        </w:rPr>
        <w:t xml:space="preserve">Plateforme :</w:t>
      </w:r>
      <w:r>
        <w:t xml:space="preserve"> </w:t>
      </w:r>
      <w:r>
        <w:t xml:space="preserve">Pièces — Marketplace de pièces auto d'occasion</w:t>
      </w:r>
      <w:r>
        <w:t xml:space="preserve"> </w:t>
      </w:r>
      <w:r>
        <w:rPr>
          <w:b/>
          <w:bCs/>
        </w:rPr>
        <w:t xml:space="preserve">Marché :</w:t>
      </w:r>
      <w:r>
        <w:t xml:space="preserve"> </w:t>
      </w:r>
      <w:r>
        <w:t xml:space="preserve">Côte d'Ivoire (Abidjan)</w:t>
      </w:r>
      <w:r>
        <w:t xml:space="preserve"> </w:t>
      </w:r>
      <w:r>
        <w:rPr>
          <w:b/>
          <w:bCs/>
        </w:rPr>
        <w:t xml:space="preserve">Devise :</w:t>
      </w:r>
      <w:r>
        <w:t xml:space="preserve"> </w:t>
      </w:r>
      <w:r>
        <w:t xml:space="preserve">FCFA</w:t>
      </w:r>
      <w:r>
        <w:t xml:space="preserve"> </w:t>
      </w:r>
      <w:r>
        <w:rPr>
          <w:b/>
          <w:bCs/>
        </w:rPr>
        <w:t xml:space="preserve">Version :</w:t>
      </w:r>
      <w:r>
        <w:t xml:space="preserve"> </w:t>
      </w:r>
      <w:r>
        <w:t xml:space="preserve">1.0 — Mars 2026</w:t>
      </w:r>
    </w:p>
    <w:p>
      <w:r>
        <w:pict>
          <v:rect style="width:0;height:1.5pt" o:hralign="center" o:hrstd="t" o:hr="t"/>
        </w:pict>
      </w:r>
    </w:p>
    <w:bookmarkStart w:id="20" w:name="table-des-matières"/>
    <w:p>
      <w:pPr>
        <w:pStyle w:val="Heading2"/>
      </w:pPr>
      <w:r>
        <w:t xml:space="preserve">Table des matières</w:t>
      </w:r>
    </w:p>
    <w:p>
      <w:pPr>
        <w:pStyle w:val="Compact"/>
        <w:numPr>
          <w:ilvl w:val="0"/>
          <w:numId w:val="1001"/>
        </w:numPr>
      </w:pPr>
      <w:hyperlink w:anchor="X9ca07b8aa00a35e29853edf4d96a253ee57ac4e">
        <w:r>
          <w:rPr>
            <w:rStyle w:val="Hyperlink"/>
          </w:rPr>
          <w:t xml:space="preserve">Vue d'ensemble du système IA</w:t>
        </w:r>
      </w:hyperlink>
    </w:p>
    <w:p>
      <w:pPr>
        <w:pStyle w:val="Compact"/>
        <w:numPr>
          <w:ilvl w:val="0"/>
          <w:numId w:val="1001"/>
        </w:numPr>
      </w:pPr>
      <w:hyperlink w:anchor="Xeeff45521e39f2c6b3238264fc688a9790604ec">
        <w:r>
          <w:rPr>
            <w:rStyle w:val="Hyperlink"/>
          </w:rPr>
          <w:t xml:space="preserve">Architecture technique</w:t>
        </w:r>
      </w:hyperlink>
    </w:p>
    <w:p>
      <w:pPr>
        <w:pStyle w:val="Compact"/>
        <w:numPr>
          <w:ilvl w:val="0"/>
          <w:numId w:val="1001"/>
        </w:numPr>
      </w:pPr>
      <w:hyperlink w:anchor="Xc9bb9d8f6340873e60e1f8b9eb70adafd5d79cf">
        <w:r>
          <w:rPr>
            <w:rStyle w:val="Hyperlink"/>
          </w:rPr>
          <w:t xml:space="preserve">Intégration Google Gemini</w:t>
        </w:r>
      </w:hyperlink>
    </w:p>
    <w:p>
      <w:pPr>
        <w:pStyle w:val="Compact"/>
        <w:numPr>
          <w:ilvl w:val="0"/>
          <w:numId w:val="1001"/>
        </w:numPr>
      </w:pPr>
      <w:hyperlink w:anchor="X24eaa6a34b5fd290e57ca29aeb10c6bb6a9aaae">
        <w:r>
          <w:rPr>
            <w:rStyle w:val="Hyperlink"/>
          </w:rPr>
          <w:t xml:space="preserve">Prompt d'identification</w:t>
        </w:r>
      </w:hyperlink>
    </w:p>
    <w:p>
      <w:pPr>
        <w:pStyle w:val="Compact"/>
        <w:numPr>
          <w:ilvl w:val="0"/>
          <w:numId w:val="1001"/>
        </w:numPr>
      </w:pPr>
      <w:hyperlink w:anchor="X2e2a5e41aab70a13412d0a3e9408afdbdf79f8d">
        <w:r>
          <w:rPr>
            <w:rStyle w:val="Hyperlink"/>
          </w:rPr>
          <w:t xml:space="preserve">Configuration et variables d'environnement</w:t>
        </w:r>
      </w:hyperlink>
    </w:p>
    <w:p>
      <w:pPr>
        <w:pStyle w:val="Compact"/>
        <w:numPr>
          <w:ilvl w:val="0"/>
          <w:numId w:val="1001"/>
        </w:numPr>
      </w:pPr>
      <w:hyperlink w:anchor="X746d15ceb3c39e5de0b8ce7d07ae72e30fd0139">
        <w:r>
          <w:rPr>
            <w:rStyle w:val="Hyperlink"/>
          </w:rPr>
          <w:t xml:space="preserve">Endpoint : identification par photo</w:t>
        </w:r>
      </w:hyperlink>
    </w:p>
    <w:p>
      <w:pPr>
        <w:pStyle w:val="Compact"/>
        <w:numPr>
          <w:ilvl w:val="0"/>
          <w:numId w:val="1001"/>
        </w:numPr>
      </w:pPr>
      <w:hyperlink w:anchor="Xcdde601e70f4d590870b2cbff68b1615541e5d2">
        <w:r>
          <w:rPr>
            <w:rStyle w:val="Hyperlink"/>
          </w:rPr>
          <w:t xml:space="preserve">Upload de photo : formats et limites</w:t>
        </w:r>
      </w:hyperlink>
    </w:p>
    <w:p>
      <w:pPr>
        <w:pStyle w:val="Compact"/>
        <w:numPr>
          <w:ilvl w:val="0"/>
          <w:numId w:val="1001"/>
        </w:numPr>
      </w:pPr>
      <w:hyperlink w:anchor="X120b33fdac1f37e6ea082379ea1545f0a8dbd8b">
        <w:r>
          <w:rPr>
            <w:rStyle w:val="Hyperlink"/>
          </w:rPr>
          <w:t xml:space="preserve">Les 3 niveaux de confiance</w:t>
        </w:r>
      </w:hyperlink>
    </w:p>
    <w:p>
      <w:pPr>
        <w:pStyle w:val="Compact"/>
        <w:numPr>
          <w:ilvl w:val="0"/>
          <w:numId w:val="1001"/>
        </w:numPr>
      </w:pPr>
      <w:hyperlink w:anchor="X1d33daf3cafba1f198fdd613bd98dc4dc3b29a2">
        <w:r>
          <w:rPr>
            <w:rStyle w:val="Hyperlink"/>
          </w:rPr>
          <w:t xml:space="preserve">Confiance haute (≥ 70%) : identifié</w:t>
        </w:r>
      </w:hyperlink>
    </w:p>
    <w:p>
      <w:pPr>
        <w:pStyle w:val="Compact"/>
        <w:numPr>
          <w:ilvl w:val="0"/>
          <w:numId w:val="1001"/>
        </w:numPr>
      </w:pPr>
      <w:hyperlink w:anchor="X73b5f48bbce28718224afa3becc29ecf2014b9d">
        <w:r>
          <w:rPr>
            <w:rStyle w:val="Hyperlink"/>
          </w:rPr>
          <w:t xml:space="preserve">Confiance moyenne (30-70%) : désambiguïsation</w:t>
        </w:r>
      </w:hyperlink>
    </w:p>
    <w:p>
      <w:pPr>
        <w:pStyle w:val="Compact"/>
        <w:numPr>
          <w:ilvl w:val="0"/>
          <w:numId w:val="1001"/>
        </w:numPr>
      </w:pPr>
      <w:hyperlink w:anchor="Xc0a16f0dfd5501add86317f6784300e8218a9fe">
        <w:r>
          <w:rPr>
            <w:rStyle w:val="Hyperlink"/>
          </w:rPr>
          <w:t xml:space="preserve">Confiance basse (&lt; 30%) : échec</w:t>
        </w:r>
      </w:hyperlink>
    </w:p>
    <w:p>
      <w:pPr>
        <w:pStyle w:val="Compact"/>
        <w:numPr>
          <w:ilvl w:val="0"/>
          <w:numId w:val="1001"/>
        </w:numPr>
      </w:pPr>
      <w:hyperlink w:anchor="Xc2bc214fcd427ffed737cfaa8e9325841e0e12f">
        <w:r>
          <w:rPr>
            <w:rStyle w:val="Hyperlink"/>
          </w:rPr>
          <w:t xml:space="preserve">Endpoint : désambiguïsation</w:t>
        </w:r>
      </w:hyperlink>
    </w:p>
    <w:p>
      <w:pPr>
        <w:pStyle w:val="Compact"/>
        <w:numPr>
          <w:ilvl w:val="0"/>
          <w:numId w:val="1001"/>
        </w:numPr>
      </w:pPr>
      <w:hyperlink w:anchor="Xf91a2511856206b895a9e6b62dfca6c8ae616a4">
        <w:r>
          <w:rPr>
            <w:rStyle w:val="Hyperlink"/>
          </w:rPr>
          <w:t xml:space="preserve">Correspondance catalogue (matching)</w:t>
        </w:r>
      </w:hyperlink>
    </w:p>
    <w:p>
      <w:pPr>
        <w:pStyle w:val="Compact"/>
        <w:numPr>
          <w:ilvl w:val="0"/>
          <w:numId w:val="1001"/>
        </w:numPr>
      </w:pPr>
      <w:hyperlink w:anchor="X1c2f4e8508a484b31ac1d60fab5baa9b5ad5707">
        <w:r>
          <w:rPr>
            <w:rStyle w:val="Hyperlink"/>
          </w:rPr>
          <w:t xml:space="preserve">Décodage VIN (NHTSA VPIC)</w:t>
        </w:r>
      </w:hyperlink>
    </w:p>
    <w:p>
      <w:pPr>
        <w:pStyle w:val="Compact"/>
        <w:numPr>
          <w:ilvl w:val="0"/>
          <w:numId w:val="1001"/>
        </w:numPr>
      </w:pPr>
      <w:hyperlink w:anchor="Xc3a0f04a334fa7dccddd4684c1d84d5c5aeb449">
        <w:r>
          <w:rPr>
            <w:rStyle w:val="Hyperlink"/>
          </w:rPr>
          <w:t xml:space="preserve">Recherche textuelle et synonymes</w:t>
        </w:r>
      </w:hyperlink>
    </w:p>
    <w:p>
      <w:pPr>
        <w:pStyle w:val="Compact"/>
        <w:numPr>
          <w:ilvl w:val="0"/>
          <w:numId w:val="1001"/>
        </w:numPr>
      </w:pPr>
      <w:hyperlink w:anchor="X49389a4f9f8426212d413f0f2159f7175ab54c5">
        <w:r>
          <w:rPr>
            <w:rStyle w:val="Hyperlink"/>
          </w:rPr>
          <w:t xml:space="preserve">Navigation par marque / modèle / année</w:t>
        </w:r>
      </w:hyperlink>
    </w:p>
    <w:p>
      <w:pPr>
        <w:pStyle w:val="Compact"/>
        <w:numPr>
          <w:ilvl w:val="0"/>
          <w:numId w:val="1001"/>
        </w:numPr>
      </w:pPr>
      <w:hyperlink w:anchor="X803572518cd7e1fac1b0a14b7ebc91de50c76a6">
        <w:r>
          <w:rPr>
            <w:rStyle w:val="Hyperlink"/>
          </w:rPr>
          <w:t xml:space="preserve">Catégories de pièces</w:t>
        </w:r>
      </w:hyperlink>
    </w:p>
    <w:p>
      <w:pPr>
        <w:pStyle w:val="Compact"/>
        <w:numPr>
          <w:ilvl w:val="0"/>
          <w:numId w:val="1001"/>
        </w:numPr>
      </w:pPr>
      <w:hyperlink w:anchor="X118150de740a5d05b1b9ea5fe236c1cdb463d87">
        <w:r>
          <w:rPr>
            <w:rStyle w:val="Hyperlink"/>
          </w:rPr>
          <w:t xml:space="preserve">Compatibilité véhicule</w:t>
        </w:r>
      </w:hyperlink>
    </w:p>
    <w:p>
      <w:pPr>
        <w:pStyle w:val="Compact"/>
        <w:numPr>
          <w:ilvl w:val="0"/>
          <w:numId w:val="1001"/>
        </w:numPr>
      </w:pPr>
      <w:hyperlink w:anchor="X27540ccd90c4f3af830b9e82057002184e38a35">
        <w:r>
          <w:rPr>
            <w:rStyle w:val="Hyperlink"/>
          </w:rPr>
          <w:t xml:space="preserve">Traitement d'images asynchrone (queue)</w:t>
        </w:r>
      </w:hyperlink>
    </w:p>
    <w:p>
      <w:pPr>
        <w:pStyle w:val="Compact"/>
        <w:numPr>
          <w:ilvl w:val="0"/>
          <w:numId w:val="1001"/>
        </w:numPr>
      </w:pPr>
      <w:hyperlink w:anchor="X8cff87ea0677c962b69d63247733bbde9fd5864">
        <w:r>
          <w:rPr>
            <w:rStyle w:val="Hyperlink"/>
          </w:rPr>
          <w:t xml:space="preserve">Variantes d'images et qualité</w:t>
        </w:r>
      </w:hyperlink>
    </w:p>
    <w:p>
      <w:pPr>
        <w:pStyle w:val="Compact"/>
        <w:numPr>
          <w:ilvl w:val="0"/>
          <w:numId w:val="1001"/>
        </w:numPr>
      </w:pPr>
      <w:hyperlink w:anchor="Xbf906fae217897c3cc9827db5f7a25539db4fd0">
        <w:r>
          <w:rPr>
            <w:rStyle w:val="Hyperlink"/>
          </w:rPr>
          <w:t xml:space="preserve">Évaluation de qualité photo</w:t>
        </w:r>
      </w:hyperlink>
    </w:p>
    <w:p>
      <w:pPr>
        <w:pStyle w:val="Compact"/>
        <w:numPr>
          <w:ilvl w:val="0"/>
          <w:numId w:val="1001"/>
        </w:numPr>
      </w:pPr>
      <w:hyperlink w:anchor="Xac8a1251beea1622c854f173af8d8cbf48664e6">
        <w:r>
          <w:rPr>
            <w:rStyle w:val="Hyperlink"/>
          </w:rPr>
          <w:t xml:space="preserve">Job CATALOG_AI_IDENTIFY</w:t>
        </w:r>
      </w:hyperlink>
    </w:p>
    <w:p>
      <w:pPr>
        <w:pStyle w:val="Compact"/>
        <w:numPr>
          <w:ilvl w:val="0"/>
          <w:numId w:val="1001"/>
        </w:numPr>
      </w:pPr>
      <w:hyperlink w:anchor="Xf21ecbf8f3cd1b454de7b7002a617907cf85996">
        <w:r>
          <w:rPr>
            <w:rStyle w:val="Hyperlink"/>
          </w:rPr>
          <w:t xml:space="preserve">Stockage R2 (Cloudflare)</w:t>
        </w:r>
      </w:hyperlink>
    </w:p>
    <w:p>
      <w:pPr>
        <w:pStyle w:val="Compact"/>
        <w:numPr>
          <w:ilvl w:val="0"/>
          <w:numId w:val="1001"/>
        </w:numPr>
      </w:pPr>
      <w:hyperlink w:anchor="X3d0c8bfefa2918ca6be6dc8bf07d907ff441447">
        <w:r>
          <w:rPr>
            <w:rStyle w:val="Hyperlink"/>
          </w:rPr>
          <w:t xml:space="preserve">Upload catalogue vendeur</w:t>
        </w:r>
      </w:hyperlink>
    </w:p>
    <w:p>
      <w:pPr>
        <w:pStyle w:val="Compact"/>
        <w:numPr>
          <w:ilvl w:val="0"/>
          <w:numId w:val="1001"/>
        </w:numPr>
      </w:pPr>
      <w:hyperlink w:anchor="X6ed4c8c04f4b841d5bb1ada54ec358358119a6c">
        <w:r>
          <w:rPr>
            <w:rStyle w:val="Hyperlink"/>
          </w:rPr>
          <w:t xml:space="preserve">Détection bait-and-switch</w:t>
        </w:r>
      </w:hyperlink>
    </w:p>
    <w:p>
      <w:pPr>
        <w:pStyle w:val="Compact"/>
        <w:numPr>
          <w:ilvl w:val="0"/>
          <w:numId w:val="1001"/>
        </w:numPr>
      </w:pPr>
      <w:hyperlink w:anchor="X092df6694a346ebd6bc1aef23869a43d0b4128e">
        <w:r>
          <w:rPr>
            <w:rStyle w:val="Hyperlink"/>
          </w:rPr>
          <w:t xml:space="preserve">Intégration WhatsApp (photo par message)</w:t>
        </w:r>
      </w:hyperlink>
    </w:p>
    <w:p>
      <w:pPr>
        <w:pStyle w:val="Compact"/>
        <w:numPr>
          <w:ilvl w:val="0"/>
          <w:numId w:val="1001"/>
        </w:numPr>
      </w:pPr>
      <w:hyperlink w:anchor="X1c64a39effc198874b96291b435313439d1b123">
        <w:r>
          <w:rPr>
            <w:rStyle w:val="Hyperlink"/>
          </w:rPr>
          <w:t xml:space="preserve">Rate limiting et quotas</w:t>
        </w:r>
      </w:hyperlink>
    </w:p>
    <w:p>
      <w:pPr>
        <w:pStyle w:val="Compact"/>
        <w:numPr>
          <w:ilvl w:val="0"/>
          <w:numId w:val="1001"/>
        </w:numPr>
      </w:pPr>
      <w:hyperlink w:anchor="X1b3a62c92d5106a68bfb15c764fdb6e1a70f20f">
        <w:r>
          <w:rPr>
            <w:rStyle w:val="Hyperlink"/>
          </w:rPr>
          <w:t xml:space="preserve">Gestion d'erreurs et fallbacks</w:t>
        </w:r>
      </w:hyperlink>
    </w:p>
    <w:p>
      <w:pPr>
        <w:pStyle w:val="Compact"/>
        <w:numPr>
          <w:ilvl w:val="0"/>
          <w:numId w:val="1001"/>
        </w:numPr>
      </w:pPr>
      <w:hyperlink w:anchor="Xd7d8ca9853df7c2aa1f474600f11e349767570b">
        <w:r>
          <w:rPr>
            <w:rStyle w:val="Hyperlink"/>
          </w:rPr>
          <w:t xml:space="preserve">Tests unitaires</w:t>
        </w:r>
      </w:hyperlink>
    </w:p>
    <w:p>
      <w:pPr>
        <w:pStyle w:val="Compact"/>
        <w:numPr>
          <w:ilvl w:val="0"/>
          <w:numId w:val="1001"/>
        </w:numPr>
      </w:pPr>
      <w:hyperlink w:anchor="Xb403cf4062f55b0242990a59c1d3ca31a9bbd0f">
        <w:r>
          <w:rPr>
            <w:rStyle w:val="Hyperlink"/>
          </w:rPr>
          <w:t xml:space="preserve">Modèles de données Prisma</w:t>
        </w:r>
      </w:hyperlink>
    </w:p>
    <w:p>
      <w:pPr>
        <w:pStyle w:val="Compact"/>
        <w:numPr>
          <w:ilvl w:val="0"/>
          <w:numId w:val="1001"/>
        </w:numPr>
      </w:pPr>
      <w:hyperlink w:anchor="X844b03b746c0caaa7ebafe00f6da14506018b9a">
        <w:r>
          <w:rPr>
            <w:rStyle w:val="Hyperlink"/>
          </w:rPr>
          <w:t xml:space="preserve">Validation des données (Zod)</w:t>
        </w:r>
      </w:hyperlink>
    </w:p>
    <w:p>
      <w:pPr>
        <w:pStyle w:val="Compact"/>
        <w:numPr>
          <w:ilvl w:val="0"/>
          <w:numId w:val="1001"/>
        </w:numPr>
      </w:pPr>
      <w:hyperlink w:anchor="X8dec1a20994c4f52739920939b157734eb1ada3">
        <w:r>
          <w:rPr>
            <w:rStyle w:val="Hyperlink"/>
          </w:rPr>
          <w:t xml:space="preserve">État de l'implémentation</w:t>
        </w:r>
      </w:hyperlink>
    </w:p>
    <w:p>
      <w:pPr>
        <w:pStyle w:val="Compact"/>
        <w:numPr>
          <w:ilvl w:val="0"/>
          <w:numId w:val="1001"/>
        </w:numPr>
      </w:pPr>
      <w:hyperlink w:anchor="X79831b3444b01c5d3e181a1d70bdf34a22a4c77">
        <w:r>
          <w:rPr>
            <w:rStyle w:val="Hyperlink"/>
          </w:rPr>
          <w:t xml:space="preserve">Référence des fichiers</w:t>
        </w:r>
      </w:hyperlink>
    </w:p>
    <w:p>
      <w:pPr>
        <w:pStyle w:val="Compact"/>
        <w:numPr>
          <w:ilvl w:val="0"/>
          <w:numId w:val="1001"/>
        </w:numPr>
      </w:pPr>
      <w:hyperlink w:anchor="X8ed4c33d1636b881e0b71740563e7b142e59eb5">
        <w:r>
          <w:rPr>
            <w:rStyle w:val="Hyperlink"/>
          </w:rPr>
          <w:t xml:space="preserve">FAQ technique</w:t>
        </w:r>
      </w:hyperlink>
    </w:p>
    <w:p>
      <w:r>
        <w:pict>
          <v:rect style="width:0;height:1.5pt" o:hralign="center" o:hrstd="t" o:hr="t"/>
        </w:pict>
      </w:r>
    </w:p>
    <w:bookmarkEnd w:id="20"/>
    <w:bookmarkStart w:id="23" w:name="X9ca07b8aa00a35e29853edf4d96a253ee57ac4e"/>
    <w:p>
      <w:pPr>
        <w:pStyle w:val="Heading2"/>
      </w:pPr>
      <w:r>
        <w:t xml:space="preserve">1. Vue d'ensemble du système IA</w:t>
      </w:r>
    </w:p>
    <w:p>
      <w:pPr>
        <w:pStyle w:val="FirstParagraph"/>
      </w:pPr>
      <w:r>
        <w:t xml:space="preserve">Le système d'identification IA de Pièces permet aux utilisateurs de</w:t>
      </w:r>
      <w:r>
        <w:t xml:space="preserve"> </w:t>
      </w:r>
      <w:r>
        <w:rPr>
          <w:b/>
          <w:bCs/>
        </w:rPr>
        <w:t xml:space="preserve">photographier une pièce auto usagée</w:t>
      </w:r>
      <w:r>
        <w:t xml:space="preserve"> </w:t>
      </w:r>
      <w:r>
        <w:t xml:space="preserve">et d'obtenir automatiquement son nom, sa catégorie et les pièces correspondantes dans le catalogue.</w:t>
      </w:r>
    </w:p>
    <w:bookmarkStart w:id="21" w:name="les-5-composants"/>
    <w:p>
      <w:pPr>
        <w:pStyle w:val="Heading3"/>
      </w:pPr>
      <w:r>
        <w:t xml:space="preserve">Les 5 composants</w:t>
      </w:r>
    </w:p>
    <w:p>
      <w:pPr>
        <w:pStyle w:val="SourceCode"/>
      </w:pPr>
      <w:r>
        <w:rPr>
          <w:rStyle w:val="VerbatimChar"/>
        </w:rPr>
        <w:t xml:space="preserve">┌───────────────────────────────────────────────────────────────┐</w:t>
      </w:r>
      <w:r>
        <w:br/>
      </w:r>
      <w:r>
        <w:rPr>
          <w:rStyle w:val="VerbatimChar"/>
        </w:rPr>
        <w:t xml:space="preserve">│              SYSTÈME D'IDENTIFICATION IA PIÈCES               │</w:t>
      </w:r>
      <w:r>
        <w:br/>
      </w:r>
      <w:r>
        <w:rPr>
          <w:rStyle w:val="VerbatimChar"/>
        </w:rPr>
        <w:t xml:space="preserve">│                                                               │</w:t>
      </w:r>
      <w:r>
        <w:br/>
      </w:r>
      <w:r>
        <w:rPr>
          <w:rStyle w:val="VerbatimChar"/>
        </w:rPr>
        <w:t xml:space="preserve">│  1. VISION            2. RECHERCHE         3. VIN             │</w:t>
      </w:r>
      <w:r>
        <w:br/>
      </w:r>
      <w:r>
        <w:rPr>
          <w:rStyle w:val="VerbatimChar"/>
        </w:rPr>
        <w:t xml:space="preserve">│     Photo → IA           Texte → Catalogue    VIN → Véhicule  │</w:t>
      </w:r>
      <w:r>
        <w:br/>
      </w:r>
      <w:r>
        <w:rPr>
          <w:rStyle w:val="VerbatimChar"/>
        </w:rPr>
        <w:t xml:space="preserve">│     Gemini 2.0 Flash     Synonymes + Trigram  NHTSA VPIC      │</w:t>
      </w:r>
      <w:r>
        <w:br/>
      </w:r>
      <w:r>
        <w:rPr>
          <w:rStyle w:val="VerbatimChar"/>
        </w:rPr>
        <w:t xml:space="preserve">│                                                               │</w:t>
      </w:r>
      <w:r>
        <w:br/>
      </w:r>
      <w:r>
        <w:rPr>
          <w:rStyle w:val="VerbatimChar"/>
        </w:rPr>
        <w:t xml:space="preserve">│  4. TRAITEMENT        5. CATALOGUE                            │</w:t>
      </w:r>
      <w:r>
        <w:br/>
      </w:r>
      <w:r>
        <w:rPr>
          <w:rStyle w:val="VerbatimChar"/>
        </w:rPr>
        <w:t xml:space="preserve">│     Queue async          Upload vendeur                       │</w:t>
      </w:r>
      <w:r>
        <w:br/>
      </w:r>
      <w:r>
        <w:rPr>
          <w:rStyle w:val="VerbatimChar"/>
        </w:rPr>
        <w:t xml:space="preserve">│     Sharp variants       AI pré-remplissage                   │</w:t>
      </w:r>
      <w:r>
        <w:br/>
      </w:r>
      <w:r>
        <w:rPr>
          <w:rStyle w:val="VerbatimChar"/>
        </w:rPr>
        <w:t xml:space="preserve">│     Qualité photo        Publish workflow                     │</w:t>
      </w:r>
      <w:r>
        <w:br/>
      </w:r>
      <w:r>
        <w:rPr>
          <w:rStyle w:val="VerbatimChar"/>
        </w:rPr>
        <w:t xml:space="preserve">└───────────────────────────────────────────────────────────────┘</w:t>
      </w:r>
    </w:p>
    <w:bookmarkEnd w:id="21"/>
    <w:bookmarkStart w:id="22" w:name="flux-utilisateur-principal"/>
    <w:p>
      <w:pPr>
        <w:pStyle w:val="Heading3"/>
      </w:pPr>
      <w:r>
        <w:t xml:space="preserve">Flux utilisateur principal</w:t>
      </w:r>
    </w:p>
    <w:p>
      <w:pPr>
        <w:pStyle w:val="SourceCode"/>
      </w:pPr>
      <w:r>
        <w:rPr>
          <w:rStyle w:val="VerbatimChar"/>
        </w:rPr>
        <w:t xml:space="preserve">UTILISATEUR                          SYSTÈME IA</w:t>
      </w:r>
      <w:r>
        <w:br/>
      </w:r>
      <w:r>
        <w:br/>
      </w:r>
      <w:r>
        <w:rPr>
          <w:rStyle w:val="VerbatimChar"/>
        </w:rPr>
        <w:t xml:space="preserve">📷 Prend une photo ─────────────────► Reçoit l'image (≤5 Mo)</w:t>
      </w:r>
      <w:r>
        <w:br/>
      </w:r>
      <w:r>
        <w:rPr>
          <w:rStyle w:val="VerbatimChar"/>
        </w:rPr>
        <w:t xml:space="preserve">                                      │</w:t>
      </w:r>
      <w:r>
        <w:br/>
      </w:r>
      <w:r>
        <w:rPr>
          <w:rStyle w:val="VerbatimChar"/>
        </w:rPr>
        <w:t xml:space="preserve">                                      ▼</w:t>
      </w:r>
      <w:r>
        <w:br/>
      </w:r>
      <w:r>
        <w:rPr>
          <w:rStyle w:val="VerbatimChar"/>
        </w:rPr>
        <w:t xml:space="preserve">                                      Envoie à Google Gemini</w:t>
      </w:r>
      <w:r>
        <w:br/>
      </w:r>
      <w:r>
        <w:rPr>
          <w:rStyle w:val="VerbatimChar"/>
        </w:rPr>
        <w:t xml:space="preserve">                                      Prompt en français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Confiance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70%              30-70%             &lt; 30%</w:t>
      </w:r>
      <w:r>
        <w:br/>
      </w:r>
      <w:r>
        <w:rPr>
          <w:rStyle w:val="VerbatimChar"/>
        </w:rPr>
        <w:t xml:space="preserve">              IDENTIFIÉ          DÉSAMBIGUÏSATION   ÉCHEC</w:t>
      </w:r>
      <w:r>
        <w:br/>
      </w:r>
      <w:r>
        <w:rPr>
          <w:rStyle w:val="VerbatimChar"/>
        </w:rPr>
        <w:t xml:space="preserve">              │                  │                  │</w:t>
      </w:r>
      <w:r>
        <w:br/>
      </w:r>
      <w:r>
        <w:rPr>
          <w:rStyle w:val="VerbatimChar"/>
        </w:rPr>
        <w:t xml:space="preserve">              ▼                  ▼                  ▼</w:t>
      </w:r>
      <w:r>
        <w:br/>
      </w:r>
      <w:r>
        <w:rPr>
          <w:rStyle w:val="VerbatimChar"/>
        </w:rPr>
        <w:t xml:space="preserve">         20 pièces          5 catégories        "Utilisez la</w:t>
      </w:r>
      <w:r>
        <w:br/>
      </w:r>
      <w:r>
        <w:rPr>
          <w:rStyle w:val="VerbatimChar"/>
        </w:rPr>
        <w:t xml:space="preserve">         du catalogue       au choix             recherche texte"</w:t>
      </w:r>
    </w:p>
    <w:p>
      <w:r>
        <w:pict>
          <v:rect style="width:0;height:1.5pt" o:hralign="center" o:hrstd="t" o:hr="t"/>
        </w:pict>
      </w:r>
    </w:p>
    <w:bookmarkEnd w:id="22"/>
    <w:bookmarkEnd w:id="23"/>
    <w:bookmarkStart w:id="26" w:name="Xeeff45521e39f2c6b3238264fc688a9790604ec"/>
    <w:p>
      <w:pPr>
        <w:pStyle w:val="Heading2"/>
      </w:pPr>
      <w:r>
        <w:t xml:space="preserve">2. Architecture technique</w:t>
      </w:r>
    </w:p>
    <w:bookmarkStart w:id="24" w:name="X3b98721ecf38dbec89c49b87dd17c453cf1e6ed"/>
    <w:p>
      <w:pPr>
        <w:pStyle w:val="Heading3"/>
      </w:pPr>
      <w:r>
        <w:t xml:space="preserve">2.1 Composants</w:t>
      </w:r>
    </w:p>
    <w:p>
      <w:pPr>
        <w:pStyle w:val="SourceCode"/>
      </w:pPr>
      <w:r>
        <w:rPr>
          <w:rStyle w:val="VerbatimChar"/>
        </w:rPr>
        <w:t xml:space="preserve">┌─────────────────────────────────────────────────────────────┐</w:t>
      </w:r>
      <w:r>
        <w:br/>
      </w:r>
      <w:r>
        <w:rPr>
          <w:rStyle w:val="VerbatimChar"/>
        </w:rPr>
        <w:t xml:space="preserve">│  SERVEUR FASTIFY (apps/api)                                 │</w:t>
      </w:r>
      <w:r>
        <w:br/>
      </w:r>
      <w:r>
        <w:rPr>
          <w:rStyle w:val="VerbatimChar"/>
        </w:rPr>
        <w:t xml:space="preserve">│                                                             │</w:t>
      </w:r>
      <w:r>
        <w:br/>
      </w:r>
      <w:r>
        <w:rPr>
          <w:rStyle w:val="VerbatimChar"/>
        </w:rPr>
        <w:t xml:space="preserve">│  ┌────────────────┐  ┌──────────────────┐  ┌─────────────┐ │</w:t>
      </w:r>
      <w:r>
        <w:br/>
      </w:r>
      <w:r>
        <w:rPr>
          <w:rStyle w:val="VerbatimChar"/>
        </w:rPr>
        <w:t xml:space="preserve">│  │ Vision Module  │  │ Browse Module    │  │ Catalog Mod │ │</w:t>
      </w:r>
      <w:r>
        <w:br/>
      </w:r>
      <w:r>
        <w:rPr>
          <w:rStyle w:val="VerbatimChar"/>
        </w:rPr>
        <w:t xml:space="preserve">│  │                │  │                  │  │             │ │</w:t>
      </w:r>
      <w:r>
        <w:br/>
      </w:r>
      <w:r>
        <w:rPr>
          <w:rStyle w:val="VerbatimChar"/>
        </w:rPr>
        <w:t xml:space="preserve">│  │ POST /identify │  │ GET /search      │  │ POST /upload│ │</w:t>
      </w:r>
      <w:r>
        <w:br/>
      </w:r>
      <w:r>
        <w:rPr>
          <w:rStyle w:val="VerbatimChar"/>
        </w:rPr>
        <w:t xml:space="preserve">│  │ POST /disamb.  │  │ GET /brands      │  │ PUT /edit   │ │</w:t>
      </w:r>
      <w:r>
        <w:br/>
      </w:r>
      <w:r>
        <w:rPr>
          <w:rStyle w:val="VerbatimChar"/>
        </w:rPr>
        <w:t xml:space="preserve">│  │                │  │ GET /parts       │  │ POST /publish│ │</w:t>
      </w:r>
      <w:r>
        <w:br/>
      </w:r>
      <w:r>
        <w:rPr>
          <w:rStyle w:val="VerbatimChar"/>
        </w:rPr>
        <w:t xml:space="preserve">│  │ vision.service │  │ POST /vin-decode │  │             │ │</w:t>
      </w:r>
      <w:r>
        <w:br/>
      </w:r>
      <w:r>
        <w:rPr>
          <w:rStyle w:val="VerbatimChar"/>
        </w:rPr>
        <w:t xml:space="preserve">│  │ - identifyFrom │  │                  │  │ catalog.svc │ │</w:t>
      </w:r>
      <w:r>
        <w:br/>
      </w:r>
      <w:r>
        <w:rPr>
          <w:rStyle w:val="VerbatimChar"/>
        </w:rPr>
        <w:t xml:space="preserve">│  │   Photo()      │  │ browse.service   │  │ - upload()  │ │</w:t>
      </w:r>
      <w:r>
        <w:br/>
      </w:r>
      <w:r>
        <w:rPr>
          <w:rStyle w:val="VerbatimChar"/>
        </w:rPr>
        <w:t xml:space="preserve">│  │ - searchBy     │  │ - searchParts()  │  │ - publish() │ │</w:t>
      </w:r>
      <w:r>
        <w:br/>
      </w:r>
      <w:r>
        <w:rPr>
          <w:rStyle w:val="VerbatimChar"/>
        </w:rPr>
        <w:t xml:space="preserve">│  │   Category()   │  │ - decodeVin()    │  │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Gemini Lib     │  │ Queue System                     │  │</w:t>
      </w:r>
      <w:r>
        <w:br/>
      </w:r>
      <w:r>
        <w:rPr>
          <w:rStyle w:val="VerbatimChar"/>
        </w:rPr>
        <w:t xml:space="preserve">│  │                │  │                                  │  │</w:t>
      </w:r>
      <w:r>
        <w:br/>
      </w:r>
      <w:r>
        <w:rPr>
          <w:rStyle w:val="VerbatimChar"/>
        </w:rPr>
        <w:t xml:space="preserve">│  │ gemini.ts      │  │ IMAGE_PROCESS_VARIANTS           │  │</w:t>
      </w:r>
      <w:r>
        <w:br/>
      </w:r>
      <w:r>
        <w:rPr>
          <w:rStyle w:val="VerbatimChar"/>
        </w:rPr>
        <w:t xml:space="preserve">│  │ - identifyPart │  │ CATALOG_AI_IDENTIFY              │  │</w:t>
      </w:r>
      <w:r>
        <w:br/>
      </w:r>
      <w:r>
        <w:rPr>
          <w:rStyle w:val="VerbatimChar"/>
        </w:rPr>
        <w:t xml:space="preserve">│  │ - Gemini 2.0   │  │                                  │  │</w:t>
      </w:r>
      <w:r>
        <w:br/>
      </w:r>
      <w:r>
        <w:rPr>
          <w:rStyle w:val="VerbatimChar"/>
        </w:rPr>
        <w:t xml:space="preserve">│  │   Flash        │  │ Worker: poll 30s                 │  │</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 Image Processor│  │ R2 Storage       │                  │</w:t>
      </w:r>
      <w:r>
        <w:br/>
      </w:r>
      <w:r>
        <w:rPr>
          <w:rStyle w:val="VerbatimChar"/>
        </w:rPr>
        <w:t xml:space="preserve">│  │ Sharp library  │  │ Cloudflare R2    │                  │</w:t>
      </w:r>
      <w:r>
        <w:br/>
      </w:r>
      <w:r>
        <w:rPr>
          <w:rStyle w:val="VerbatimChar"/>
        </w:rPr>
        <w:t xml:space="preserve">│  │ - resize       │  │ - upload         │                  │</w:t>
      </w:r>
      <w:r>
        <w:br/>
      </w:r>
      <w:r>
        <w:rPr>
          <w:rStyle w:val="VerbatimChar"/>
        </w:rPr>
        <w:t xml:space="preserve">│  │ - webp convert │  │ - download       │                  │</w:t>
      </w:r>
      <w:r>
        <w:br/>
      </w:r>
      <w:r>
        <w:rPr>
          <w:rStyle w:val="VerbatimChar"/>
        </w:rPr>
        <w:t xml:space="preserve">│  │ - quality      │  │ - public URL     │                  │</w:t>
      </w:r>
      <w:r>
        <w:br/>
      </w:r>
      <w:r>
        <w:rPr>
          <w:rStyle w:val="VerbatimChar"/>
        </w:rPr>
        <w:t xml:space="preserve">│  └────────────────┘  └──────────────────┘                  │</w:t>
      </w:r>
      <w:r>
        <w:br/>
      </w:r>
      <w:r>
        <w:rPr>
          <w:rStyle w:val="VerbatimChar"/>
        </w:rPr>
        <w:t xml:space="preserve">└─────────────────────────────────────────────────────────────┘</w:t>
      </w:r>
    </w:p>
    <w:bookmarkEnd w:id="24"/>
    <w:bookmarkStart w:id="25" w:name="X40fb75bf78d902b2edad246db593be45d56d7db"/>
    <w:p>
      <w:pPr>
        <w:pStyle w:val="Heading3"/>
      </w:pPr>
      <w:r>
        <w:t xml:space="preserve">2.2 Flux de données</w:t>
      </w:r>
    </w:p>
    <w:p>
      <w:pPr>
        <w:pStyle w:val="SourceCode"/>
      </w:pPr>
      <w:r>
        <w:rPr>
          <w:rStyle w:val="VerbatimChar"/>
        </w:rPr>
        <w:t xml:space="preserve">Identification en temps réel (synchrone) :</w:t>
      </w:r>
      <w:r>
        <w:br/>
      </w:r>
      <w:r>
        <w:rPr>
          <w:rStyle w:val="VerbatimChar"/>
        </w:rPr>
        <w:t xml:space="preserve">  Photo → Vision Route → Gemini API → Matching catalogue → Résultat</w:t>
      </w:r>
      <w:r>
        <w:br/>
      </w:r>
      <w:r>
        <w:br/>
      </w:r>
      <w:r>
        <w:rPr>
          <w:rStyle w:val="VerbatimChar"/>
        </w:rPr>
        <w:t xml:space="preserve">Traitement vendeur (asynchrone) :</w:t>
      </w:r>
      <w:r>
        <w:br/>
      </w:r>
      <w:r>
        <w:rPr>
          <w:rStyle w:val="VerbatimChar"/>
        </w:rPr>
        <w:t xml:space="preserve">  Upload vendeur → R2 → Queue → Sharp (variantes) + Gemini (identification)</w:t>
      </w:r>
      <w:r>
        <w:br/>
      </w:r>
      <w:r>
        <w:rPr>
          <w:rStyle w:val="VerbatimChar"/>
        </w:rPr>
        <w:t xml:space="preserve">                                → Mise à jour CatalogItem</w:t>
      </w:r>
    </w:p>
    <w:p>
      <w:r>
        <w:pict>
          <v:rect style="width:0;height:1.5pt" o:hralign="center" o:hrstd="t" o:hr="t"/>
        </w:pict>
      </w:r>
    </w:p>
    <w:bookmarkEnd w:id="25"/>
    <w:bookmarkEnd w:id="26"/>
    <w:bookmarkStart w:id="32" w:name="Xc9bb9d8f6340873e60e1f8b9eb70adafd5d79cf"/>
    <w:p>
      <w:pPr>
        <w:pStyle w:val="Heading2"/>
      </w:pPr>
      <w:r>
        <w:t xml:space="preserve">3. Intégration Google Gemini</w:t>
      </w:r>
    </w:p>
    <w:bookmarkStart w:id="27" w:name="X23562bc70ef714e75bcc2905fc5712feff70571"/>
    <w:p>
      <w:pPr>
        <w:pStyle w:val="Heading3"/>
      </w:pPr>
      <w:r>
        <w:t xml:space="preserve">3.1 SDK utilisé</w:t>
      </w:r>
    </w:p>
    <w:p>
      <w:pPr>
        <w:pStyle w:val="SourceCode"/>
      </w:pPr>
      <w:r>
        <w:rPr>
          <w:rStyle w:val="ImportTok"/>
        </w:rPr>
        <w:t xml:space="preserve">import</w:t>
      </w:r>
      <w:r>
        <w:rPr>
          <w:rStyle w:val="NormalTok"/>
        </w:rPr>
        <w:t xml:space="preserve"> { GoogleGenerativeAI } </w:t>
      </w:r>
      <w:r>
        <w:rPr>
          <w:rStyle w:val="ImportTok"/>
        </w:rPr>
        <w:t xml:space="preserve">from</w:t>
      </w:r>
      <w:r>
        <w:rPr>
          <w:rStyle w:val="NormalTok"/>
        </w:rPr>
        <w:t xml:space="preserve"> </w:t>
      </w:r>
      <w:r>
        <w:rPr>
          <w:rStyle w:val="StringTok"/>
        </w:rPr>
        <w:t xml:space="preserve">'@google/generative-ai'</w:t>
      </w:r>
      <w:r>
        <w:rPr>
          <w:rStyle w:val="OperatorTok"/>
        </w:rPr>
        <w:t xml:space="preserve">;</w:t>
      </w:r>
    </w:p>
    <w:bookmarkEnd w:id="27"/>
    <w:bookmarkStart w:id="28" w:name="X08ecfee477e3ff23070c4185369ed7e7184ea89"/>
    <w:p>
      <w:pPr>
        <w:pStyle w:val="Heading3"/>
      </w:pPr>
      <w:r>
        <w:t xml:space="preserve">3.2 Modèle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Paramètre</w:t>
            </w:r>
          </w:p>
        </w:tc>
        <w:tc>
          <w:tcPr/>
          <w:p>
            <w:pPr>
              <w:pStyle w:val="Compact"/>
            </w:pPr>
            <w:r>
              <w:t xml:space="preserve">Valeur</w:t>
            </w:r>
          </w:p>
        </w:tc>
      </w:tr>
      <w:tr>
        <w:tc>
          <w:tcPr/>
          <w:p>
            <w:pPr>
              <w:pStyle w:val="Compact"/>
            </w:pPr>
            <w:r>
              <w:t xml:space="preserve">Modèle par défaut</w:t>
            </w:r>
          </w:p>
        </w:tc>
        <w:tc>
          <w:tcPr/>
          <w:p>
            <w:pPr>
              <w:pStyle w:val="Compact"/>
            </w:pPr>
            <w:r>
              <w:rPr>
                <w:rStyle w:val="VerbatimChar"/>
              </w:rPr>
              <w:t xml:space="preserve">gemini-2.0-flash</w:t>
            </w:r>
          </w:p>
        </w:tc>
      </w:tr>
      <w:tr>
        <w:tc>
          <w:tcPr/>
          <w:p>
            <w:pPr>
              <w:pStyle w:val="Compact"/>
            </w:pPr>
            <w:r>
              <w:t xml:space="preserve">Variable de config</w:t>
            </w:r>
          </w:p>
        </w:tc>
        <w:tc>
          <w:tcPr/>
          <w:p>
            <w:pPr>
              <w:pStyle w:val="Compact"/>
            </w:pPr>
            <w:r>
              <w:rPr>
                <w:rStyle w:val="VerbatimChar"/>
              </w:rPr>
              <w:t xml:space="preserve">GEMINI_MODEL</w:t>
            </w:r>
          </w:p>
        </w:tc>
      </w:tr>
      <w:tr>
        <w:tc>
          <w:tcPr/>
          <w:p>
            <w:pPr>
              <w:pStyle w:val="Compact"/>
            </w:pPr>
            <w:r>
              <w:t xml:space="preserve">Initialisation</w:t>
            </w:r>
          </w:p>
        </w:tc>
        <w:tc>
          <w:tcPr/>
          <w:p>
            <w:pPr>
              <w:pStyle w:val="Compact"/>
            </w:pPr>
            <w:r>
              <w:t xml:space="preserve">Lazy singleton</w:t>
            </w:r>
          </w:p>
        </w:tc>
      </w:tr>
    </w:tbl>
    <w:bookmarkEnd w:id="28"/>
    <w:bookmarkStart w:id="29" w:name="X057ccd44bff5d2547840ae9a15ef25bb8bd69e9"/>
    <w:p>
      <w:pPr>
        <w:pStyle w:val="Heading3"/>
      </w:pPr>
      <w:r>
        <w:t xml:space="preserve">3.3 Processus d'appel</w:t>
      </w:r>
    </w:p>
    <w:p>
      <w:pPr>
        <w:pStyle w:val="SourceCode"/>
      </w:pPr>
      <w:r>
        <w:rPr>
          <w:rStyle w:val="CommentTok"/>
        </w:rPr>
        <w:t xml:space="preserve">// 1. Encoder l'image en base64</w:t>
      </w:r>
      <w:r>
        <w:br/>
      </w:r>
      <w:r>
        <w:rPr>
          <w:rStyle w:val="KeywordTok"/>
        </w:rPr>
        <w:t xml:space="preserve">const</w:t>
      </w:r>
      <w:r>
        <w:rPr>
          <w:rStyle w:val="NormalTok"/>
        </w:rPr>
        <w:t xml:space="preserve"> base64Image </w:t>
      </w:r>
      <w:r>
        <w:rPr>
          <w:rStyle w:val="OperatorTok"/>
        </w:rPr>
        <w:t xml:space="preserve">=</w:t>
      </w:r>
      <w:r>
        <w:rPr>
          <w:rStyle w:val="NormalTok"/>
        </w:rPr>
        <w:t xml:space="preserve"> imageBuffer</w:t>
      </w:r>
      <w:r>
        <w:rPr>
          <w:rStyle w:val="OperatorTok"/>
        </w:rPr>
        <w:t xml:space="preserve">.</w:t>
      </w:r>
      <w:r>
        <w:rPr>
          <w:rStyle w:val="FunctionTok"/>
        </w:rPr>
        <w:t xml:space="preserve">toString</w:t>
      </w:r>
      <w:r>
        <w:rPr>
          <w:rStyle w:val="NormalTok"/>
        </w:rPr>
        <w:t xml:space="preserve">(</w:t>
      </w:r>
      <w:r>
        <w:rPr>
          <w:rStyle w:val="StringTok"/>
        </w:rPr>
        <w:t xml:space="preserve">'base64'</w:t>
      </w:r>
      <w:r>
        <w:rPr>
          <w:rStyle w:val="NormalTok"/>
        </w:rPr>
        <w:t xml:space="preserve">)</w:t>
      </w:r>
      <w:r>
        <w:rPr>
          <w:rStyle w:val="OperatorTok"/>
        </w:rPr>
        <w:t xml:space="preserve">;</w:t>
      </w:r>
      <w:r>
        <w:br/>
      </w:r>
      <w:r>
        <w:br/>
      </w:r>
      <w:r>
        <w:rPr>
          <w:rStyle w:val="CommentTok"/>
        </w:rPr>
        <w:t xml:space="preserve">// 2. Appeler Gemini avec le prompt + l'image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model</w:t>
      </w:r>
      <w:r>
        <w:rPr>
          <w:rStyle w:val="OperatorTok"/>
        </w:rPr>
        <w:t xml:space="preserve">.</w:t>
      </w:r>
      <w:r>
        <w:rPr>
          <w:rStyle w:val="FunctionTok"/>
        </w:rPr>
        <w:t xml:space="preserve">generateContent</w:t>
      </w:r>
      <w:r>
        <w:rPr>
          <w:rStyle w:val="NormalTok"/>
        </w:rPr>
        <w:t xml:space="preserve">([</w:t>
      </w:r>
      <w:r>
        <w:br/>
      </w:r>
      <w:r>
        <w:rPr>
          <w:rStyle w:val="NormalTok"/>
        </w:rPr>
        <w:t xml:space="preserve">  PROMPT</w:t>
      </w:r>
      <w:r>
        <w:rPr>
          <w:rStyle w:val="OperatorTok"/>
        </w:rPr>
        <w:t xml:space="preserve">,</w:t>
      </w:r>
      <w:r>
        <w:br/>
      </w:r>
      <w:r>
        <w:rPr>
          <w:rStyle w:val="NormalTok"/>
        </w:rPr>
        <w:t xml:space="preserve">  {</w:t>
      </w:r>
      <w:r>
        <w:br/>
      </w:r>
      <w:r>
        <w:rPr>
          <w:rStyle w:val="NormalTok"/>
        </w:rPr>
        <w:t xml:space="preserve">    inlineData</w:t>
      </w:r>
      <w:r>
        <w:rPr>
          <w:rStyle w:val="OperatorTok"/>
        </w:rPr>
        <w:t xml:space="preserve">:</w:t>
      </w:r>
      <w:r>
        <w:rPr>
          <w:rStyle w:val="NormalTok"/>
        </w:rPr>
        <w:t xml:space="preserve"> {</w:t>
      </w:r>
      <w:r>
        <w:br/>
      </w:r>
      <w:r>
        <w:rPr>
          <w:rStyle w:val="NormalTok"/>
        </w:rPr>
        <w:t xml:space="preserve">      mimeType</w:t>
      </w:r>
      <w:r>
        <w:rPr>
          <w:rStyle w:val="OperatorTok"/>
        </w:rPr>
        <w:t xml:space="preserve">:</w:t>
      </w:r>
      <w:r>
        <w:rPr>
          <w:rStyle w:val="NormalTok"/>
        </w:rPr>
        <w:t xml:space="preserve"> </w:t>
      </w:r>
      <w:r>
        <w:rPr>
          <w:rStyle w:val="StringTok"/>
        </w:rPr>
        <w:t xml:space="preserve">'image/jpeg'</w:t>
      </w:r>
      <w:r>
        <w:rPr>
          <w:rStyle w:val="OperatorTok"/>
        </w:rPr>
        <w:t xml:space="preserve">,</w:t>
      </w:r>
      <w:r>
        <w:rPr>
          <w:rStyle w:val="NormalTok"/>
        </w:rPr>
        <w:t xml:space="preserve">     </w:t>
      </w:r>
      <w:r>
        <w:rPr>
          <w:rStyle w:val="CommentTok"/>
        </w:rPr>
        <w:t xml:space="preserve">// ou png, webp</w:t>
      </w:r>
      <w:r>
        <w:br/>
      </w:r>
      <w:r>
        <w:rPr>
          <w:rStyle w:val="NormalTok"/>
        </w:rPr>
        <w:t xml:space="preserve">      data</w:t>
      </w:r>
      <w:r>
        <w:rPr>
          <w:rStyle w:val="OperatorTok"/>
        </w:rPr>
        <w:t xml:space="preserve">:</w:t>
      </w:r>
      <w:r>
        <w:rPr>
          <w:rStyle w:val="NormalTok"/>
        </w:rPr>
        <w:t xml:space="preserve"> base64Image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3. Extraire la réponse texte</w:t>
      </w:r>
      <w:r>
        <w:br/>
      </w:r>
      <w:r>
        <w:rPr>
          <w:rStyle w:val="KeywordTok"/>
        </w:rPr>
        <w:t xml:space="preserve">const</w:t>
      </w:r>
      <w:r>
        <w:rPr>
          <w:rStyle w:val="NormalTok"/>
        </w:rPr>
        <w:t xml:space="preserve"> text </w:t>
      </w:r>
      <w:r>
        <w:rPr>
          <w:rStyle w:val="OperatorTok"/>
        </w:rPr>
        <w:t xml:space="preserve">=</w:t>
      </w:r>
      <w:r>
        <w:rPr>
          <w:rStyle w:val="NormalTok"/>
        </w:rPr>
        <w:t xml:space="preserve"> result</w:t>
      </w:r>
      <w:r>
        <w:rPr>
          <w:rStyle w:val="OperatorTok"/>
        </w:rPr>
        <w:t xml:space="preserve">.</w:t>
      </w:r>
      <w:r>
        <w:rPr>
          <w:rStyle w:val="AttributeTok"/>
        </w:rPr>
        <w:t xml:space="preserve">response</w:t>
      </w:r>
      <w:r>
        <w:rPr>
          <w:rStyle w:val="OperatorTok"/>
        </w:rPr>
        <w:t xml:space="preserve">.</w:t>
      </w:r>
      <w:r>
        <w:rPr>
          <w:rStyle w:val="FunctionTok"/>
        </w:rPr>
        <w:t xml:space="preserve">text</w:t>
      </w:r>
      <w:r>
        <w:rPr>
          <w:rStyle w:val="NormalTok"/>
        </w:rPr>
        <w:t xml:space="preserve">()</w:t>
      </w:r>
      <w:r>
        <w:rPr>
          <w:rStyle w:val="OperatorTok"/>
        </w:rPr>
        <w:t xml:space="preserve">;</w:t>
      </w:r>
      <w:r>
        <w:br/>
      </w:r>
      <w:r>
        <w:br/>
      </w:r>
      <w:r>
        <w:rPr>
          <w:rStyle w:val="CommentTok"/>
        </w:rPr>
        <w:t xml:space="preserve">// 4. Nettoyer le markdown (```json ... ```)</w:t>
      </w:r>
      <w:r>
        <w:br/>
      </w:r>
      <w:r>
        <w:rPr>
          <w:rStyle w:val="KeywordTok"/>
        </w:rPr>
        <w:t xml:space="preserve">const</w:t>
      </w:r>
      <w:r>
        <w:rPr>
          <w:rStyle w:val="NormalTok"/>
        </w:rPr>
        <w:t xml:space="preserve"> cleaned </w:t>
      </w:r>
      <w:r>
        <w:rPr>
          <w:rStyle w:val="OperatorTok"/>
        </w:rPr>
        <w:t xml:space="preserve">=</w:t>
      </w:r>
      <w:r>
        <w:rPr>
          <w:rStyle w:val="NormalTok"/>
        </w:rPr>
        <w:t xml:space="preserve"> text</w:t>
      </w:r>
      <w:r>
        <w:rPr>
          <w:rStyle w:val="OperatorTok"/>
        </w:rPr>
        <w:t xml:space="preserve">.</w:t>
      </w:r>
      <w:r>
        <w:rPr>
          <w:rStyle w:val="FunctionTok"/>
        </w:rPr>
        <w:t xml:space="preserve">replace</w:t>
      </w:r>
      <w:r>
        <w:rPr>
          <w:rStyle w:val="NormalTok"/>
        </w:rPr>
        <w:t xml:space="preserve">(</w:t>
      </w:r>
      <w:r>
        <w:rPr>
          <w:rStyle w:val="SpecialStringTok"/>
        </w:rPr>
        <w:t xml:space="preserve">/```json</w:t>
      </w:r>
      <w:r>
        <w:rPr>
          <w:rStyle w:val="SpecialCharTok"/>
        </w:rPr>
        <w:t xml:space="preserve">\n?</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\n?</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br/>
      </w:r>
      <w:r>
        <w:rPr>
          <w:rStyle w:val="CommentTok"/>
        </w:rPr>
        <w:t xml:space="preserve">// 5. Parser le JSON</w:t>
      </w:r>
      <w:r>
        <w:br/>
      </w:r>
      <w:r>
        <w:rPr>
          <w:rStyle w:val="KeywordTok"/>
        </w:rPr>
        <w:t xml:space="preserve">const</w:t>
      </w:r>
      <w:r>
        <w:rPr>
          <w:rStyle w:val="NormalTok"/>
        </w:rPr>
        <w:t xml:space="preserve"> identification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(cleaned)</w:t>
      </w:r>
      <w:r>
        <w:rPr>
          <w:rStyle w:val="OperatorTok"/>
        </w:rPr>
        <w:t xml:space="preserve">;</w:t>
      </w:r>
      <w:r>
        <w:br/>
      </w:r>
      <w:r>
        <w:br/>
      </w:r>
      <w:r>
        <w:rPr>
          <w:rStyle w:val="CommentTok"/>
        </w:rPr>
        <w:t xml:space="preserve">// 6. Normaliser la confiance (0-1)</w:t>
      </w:r>
      <w:r>
        <w:br/>
      </w:r>
      <w:r>
        <w:rPr>
          <w:rStyle w:val="ControlFlowTok"/>
        </w:rPr>
        <w:t xml:space="preserve">if</w:t>
      </w:r>
      <w:r>
        <w:rPr>
          <w:rStyle w:val="NormalTok"/>
        </w:rPr>
        <w:t xml:space="preserve"> (identification</w:t>
      </w:r>
      <w:r>
        <w:rPr>
          <w:rStyle w:val="OperatorTok"/>
        </w:rPr>
        <w:t xml:space="preserve">.</w:t>
      </w:r>
      <w:r>
        <w:rPr>
          <w:rStyle w:val="AttributeTok"/>
        </w:rPr>
        <w:t xml:space="preserve">confidence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br/>
      </w:r>
      <w:r>
        <w:rPr>
          <w:rStyle w:val="NormalTok"/>
        </w:rPr>
        <w:t xml:space="preserve">  identification</w:t>
      </w:r>
      <w:r>
        <w:rPr>
          <w:rStyle w:val="OperatorTok"/>
        </w:rPr>
        <w:t xml:space="preserve">.</w:t>
      </w:r>
      <w:r>
        <w:rPr>
          <w:rStyle w:val="AttributeTok"/>
        </w:rPr>
        <w:t xml:space="preserve">confidence</w:t>
      </w:r>
      <w:r>
        <w:rPr>
          <w:rStyle w:val="NormalTok"/>
        </w:rPr>
        <w:t xml:space="preserve"> </w:t>
      </w:r>
      <w:r>
        <w:rPr>
          <w:rStyle w:val="OperatorTok"/>
        </w:rPr>
        <w:t xml:space="preserve">=</w:t>
      </w:r>
      <w:r>
        <w:rPr>
          <w:rStyle w:val="NormalTok"/>
        </w:rPr>
        <w:t xml:space="preserve"> identification</w:t>
      </w:r>
      <w:r>
        <w:rPr>
          <w:rStyle w:val="OperatorTok"/>
        </w:rPr>
        <w:t xml:space="preserve">.</w:t>
      </w:r>
      <w:r>
        <w:rPr>
          <w:rStyle w:val="AttributeTok"/>
        </w:rPr>
        <w:t xml:space="preserve">confidence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w:t>
      </w:r>
    </w:p>
    <w:bookmarkEnd w:id="29"/>
    <w:bookmarkStart w:id="30" w:name="X2a99c595fbf64df6f4455936ef97118ed690b22"/>
    <w:p>
      <w:pPr>
        <w:pStyle w:val="Heading3"/>
      </w:pPr>
      <w:r>
        <w:t xml:space="preserve">3.4 Suivi des quotas</w:t>
      </w:r>
    </w:p>
    <w:p>
      <w:pPr>
        <w:pStyle w:val="SourceCode"/>
      </w:pPr>
      <w:r>
        <w:rPr>
          <w:rStyle w:val="CommentTok"/>
        </w:rPr>
        <w:t xml:space="preserve">// Compteur d'appels (estimation)</w:t>
      </w:r>
      <w:r>
        <w:br/>
      </w:r>
      <w:r>
        <w:rPr>
          <w:rStyle w:val="KeywordTok"/>
        </w:rPr>
        <w:t xml:space="preserve">let</w:t>
      </w:r>
      <w:r>
        <w:rPr>
          <w:rStyle w:val="NormalTok"/>
        </w:rPr>
        <w:t xml:space="preserve"> callCount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const</w:t>
      </w:r>
      <w:r>
        <w:rPr>
          <w:rStyle w:val="NormalTok"/>
        </w:rPr>
        <w:t xml:space="preserve"> QUOTA_ALERT_THRESHOLD </w:t>
      </w:r>
      <w:r>
        <w:rPr>
          <w:rStyle w:val="OperatorTok"/>
        </w:rPr>
        <w:t xml:space="preserve">=</w:t>
      </w:r>
      <w:r>
        <w:rPr>
          <w:rStyle w:val="NormalTok"/>
        </w:rPr>
        <w:t xml:space="preserve"> </w:t>
      </w:r>
      <w:r>
        <w:rPr>
          <w:rStyle w:val="FloatTok"/>
        </w:rPr>
        <w:t xml:space="preserve">0.8</w:t>
      </w:r>
      <w:r>
        <w:rPr>
          <w:rStyle w:val="OperatorTok"/>
        </w:rPr>
        <w:t xml:space="preserve">;</w:t>
      </w:r>
      <w:r>
        <w:rPr>
          <w:rStyle w:val="NormalTok"/>
        </w:rPr>
        <w:t xml:space="preserve"> </w:t>
      </w:r>
      <w:r>
        <w:rPr>
          <w:rStyle w:val="CommentTok"/>
        </w:rPr>
        <w:t xml:space="preserve">// 80% de 100 appels estimés</w:t>
      </w:r>
      <w:r>
        <w:br/>
      </w:r>
      <w:r>
        <w:br/>
      </w:r>
      <w:r>
        <w:rPr>
          <w:rStyle w:val="CommentTok"/>
        </w:rPr>
        <w:t xml:space="preserve">// Alerte si quota proche</w:t>
      </w:r>
      <w:r>
        <w:br/>
      </w:r>
      <w:r>
        <w:rPr>
          <w:rStyle w:val="ControlFlowTok"/>
        </w:rPr>
        <w:t xml:space="preserve">if</w:t>
      </w:r>
      <w:r>
        <w:rPr>
          <w:rStyle w:val="NormalTok"/>
        </w:rPr>
        <w:t xml:space="preserve"> (callCount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&gt;=</w:t>
      </w:r>
      <w:r>
        <w:rPr>
          <w:rStyle w:val="NormalTok"/>
        </w:rPr>
        <w:t xml:space="preserve"> QUOTA_ALERT_THRESHOLD) {</w:t>
      </w:r>
      <w:r>
        <w:br/>
      </w:r>
      <w:r>
        <w:rPr>
          <w:rStyle w:val="NormalTok"/>
        </w:rPr>
        <w:t xml:space="preserve">  logger</w:t>
      </w:r>
      <w:r>
        <w:rPr>
          <w:rStyle w:val="OperatorTok"/>
        </w:rPr>
        <w:t xml:space="preserve">.</w:t>
      </w:r>
      <w:r>
        <w:rPr>
          <w:rStyle w:val="FunctionTok"/>
        </w:rPr>
        <w:t xml:space="preserve">warn</w:t>
      </w:r>
      <w:r>
        <w:rPr>
          <w:rStyle w:val="NormalTok"/>
        </w:rPr>
        <w:t xml:space="preserve">({ callCount }</w:t>
      </w:r>
      <w:r>
        <w:rPr>
          <w:rStyle w:val="OperatorTok"/>
        </w:rPr>
        <w:t xml:space="preserve">,</w:t>
      </w:r>
      <w:r>
        <w:rPr>
          <w:rStyle w:val="NormalTok"/>
        </w:rPr>
        <w:t xml:space="preserve"> </w:t>
      </w:r>
      <w:r>
        <w:rPr>
          <w:rStyle w:val="StringTok"/>
        </w:rPr>
        <w:t xml:space="preserve">'GEMINI_QUOTA_ALERT'</w:t>
      </w:r>
      <w:r>
        <w:rPr>
          <w:rStyle w:val="NormalTok"/>
        </w:rPr>
        <w:t xml:space="preserve">)</w:t>
      </w:r>
      <w:r>
        <w:rPr>
          <w:rStyle w:val="OperatorTok"/>
        </w:rPr>
        <w:t xml:space="preserve">;</w:t>
      </w:r>
      <w:r>
        <w:br/>
      </w:r>
      <w:r>
        <w:rPr>
          <w:rStyle w:val="NormalTok"/>
        </w:rPr>
        <w:t xml:space="preserve">}</w:t>
      </w:r>
    </w:p>
    <w:bookmarkEnd w:id="30"/>
    <w:bookmarkStart w:id="31" w:name="Xd0fe005ad0942c5d3169a294ad48446b48900c6"/>
    <w:p>
      <w:pPr>
        <w:pStyle w:val="Heading3"/>
      </w:pPr>
      <w:r>
        <w:t xml:space="preserve">3.5 Gestion des erreurs Gemini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Erreur</w:t>
            </w:r>
          </w:p>
        </w:tc>
        <w:tc>
          <w:tcPr/>
          <w:p>
            <w:pPr>
              <w:pStyle w:val="Compact"/>
            </w:pPr>
            <w:r>
              <w:t xml:space="preserve">Comportement</w:t>
            </w:r>
          </w:p>
        </w:tc>
      </w:tr>
      <w:tr>
        <w:tc>
          <w:tcPr/>
          <w:p>
            <w:pPr>
              <w:pStyle w:val="Compact"/>
            </w:pPr>
            <w:r>
              <w:t xml:space="preserve">Clé API manquante</w:t>
            </w:r>
          </w:p>
        </w:tc>
        <w:tc>
          <w:tcPr/>
          <w:p>
            <w:pPr>
              <w:pStyle w:val="Compact"/>
            </w:pPr>
            <w:r>
              <w:t xml:space="preserve">Log warning, retourne</w:t>
            </w:r>
            <w:r>
              <w:t xml:space="preserve"> </w:t>
            </w:r>
            <w:r>
              <w:rPr>
                <w:rStyle w:val="VerbatimChar"/>
              </w:rPr>
              <w:t xml:space="preserve">null</w:t>
            </w:r>
          </w:p>
        </w:tc>
      </w:tr>
      <w:tr>
        <w:tc>
          <w:tcPr/>
          <w:p>
            <w:pPr>
              <w:pStyle w:val="Compact"/>
            </w:pPr>
            <w:r>
              <w:t xml:space="preserve">API en erreur</w:t>
            </w:r>
          </w:p>
        </w:tc>
        <w:tc>
          <w:tcPr/>
          <w:p>
            <w:pPr>
              <w:pStyle w:val="Compact"/>
            </w:pPr>
            <w:r>
              <w:t xml:space="preserve">Log warning + callCount, retourne</w:t>
            </w:r>
            <w:r>
              <w:t xml:space="preserve"> </w:t>
            </w:r>
            <w:r>
              <w:rPr>
                <w:rStyle w:val="VerbatimChar"/>
              </w:rPr>
              <w:t xml:space="preserve">null</w:t>
            </w:r>
          </w:p>
        </w:tc>
      </w:tr>
      <w:tr>
        <w:tc>
          <w:tcPr/>
          <w:p>
            <w:pPr>
              <w:pStyle w:val="Compact"/>
            </w:pPr>
            <w:r>
              <w:t xml:space="preserve">JSON invalide</w:t>
            </w:r>
          </w:p>
        </w:tc>
        <w:tc>
          <w:tcPr/>
          <w:p>
            <w:pPr>
              <w:pStyle w:val="Compact"/>
            </w:pPr>
            <w:r>
              <w:t xml:space="preserve">Log warning, retourne</w:t>
            </w:r>
            <w:r>
              <w:t xml:space="preserve"> </w:t>
            </w:r>
            <w:r>
              <w:rPr>
                <w:rStyle w:val="VerbatimChar"/>
              </w:rPr>
              <w:t xml:space="preserve">null</w:t>
            </w:r>
          </w:p>
        </w:tc>
      </w:tr>
      <w:tr>
        <w:tc>
          <w:tcPr/>
          <w:p>
            <w:pPr>
              <w:pStyle w:val="Compact"/>
            </w:pPr>
            <w:r>
              <w:t xml:space="preserve">Toutes les erreurs</w:t>
            </w:r>
          </w:p>
        </w:tc>
        <w:tc>
          <w:tcPr/>
          <w:p>
            <w:pPr>
              <w:pStyle w:val="Compact"/>
            </w:pPr>
            <w:r>
              <w:t xml:space="preserve">Fallback vers identification manuelle</w:t>
            </w:r>
          </w:p>
        </w:tc>
      </w:tr>
    </w:tbl>
    <w:p>
      <w:r>
        <w:pict>
          <v:rect style="width:0;height:1.5pt" o:hralign="center" o:hrstd="t" o:hr="t"/>
        </w:pict>
      </w:r>
    </w:p>
    <w:bookmarkEnd w:id="31"/>
    <w:bookmarkEnd w:id="32"/>
    <w:bookmarkStart w:id="36" w:name="X24eaa6a34b5fd290e57ca29aeb10c6bb6a9aaae"/>
    <w:p>
      <w:pPr>
        <w:pStyle w:val="Heading2"/>
      </w:pPr>
      <w:r>
        <w:t xml:space="preserve">4. Prompt d'identification</w:t>
      </w:r>
    </w:p>
    <w:bookmarkStart w:id="33" w:name="Xb8f58e0a83241ec6ec89cf62613b1785b1d7c00"/>
    <w:p>
      <w:pPr>
        <w:pStyle w:val="Heading3"/>
      </w:pPr>
      <w:r>
        <w:t xml:space="preserve">4.1 Prompt complet</w:t>
      </w:r>
    </w:p>
    <w:p>
      <w:pPr>
        <w:pStyle w:val="SourceCode"/>
      </w:pPr>
      <w:r>
        <w:rPr>
          <w:rStyle w:val="VerbatimChar"/>
        </w:rPr>
        <w:t xml:space="preserve">Analyze this auto part image from an Ivory Coast (Côte d'Ivoire) marketplace.</w:t>
      </w:r>
      <w:r>
        <w:br/>
      </w:r>
      <w:r>
        <w:rPr>
          <w:rStyle w:val="VerbatimChar"/>
        </w:rPr>
        <w:t xml:space="preserve">Return ONLY a valid JSON object with these fields:</w:t>
      </w:r>
      <w:r>
        <w:br/>
      </w:r>
      <w:r>
        <w:rPr>
          <w:rStyle w:val="VerbatimChar"/>
        </w:rPr>
        <w:t xml:space="preserve">{</w:t>
      </w:r>
      <w:r>
        <w:br/>
      </w:r>
      <w:r>
        <w:rPr>
          <w:rStyle w:val="VerbatimChar"/>
        </w:rPr>
        <w:t xml:space="preserve">  "name": "Part name in French",</w:t>
      </w:r>
      <w:r>
        <w:br/>
      </w:r>
      <w:r>
        <w:rPr>
          <w:rStyle w:val="VerbatimChar"/>
        </w:rPr>
        <w:t xml:space="preserve">  "category": "One of: Filtration, Freinage, Suspension, Moteur, Transmission,</w:t>
      </w:r>
      <w:r>
        <w:br/>
      </w:r>
      <w:r>
        <w:rPr>
          <w:rStyle w:val="VerbatimChar"/>
        </w:rPr>
        <w:t xml:space="preserve">               Electricité, Carrosserie, Echappement, Refroidissement, Autre",</w:t>
      </w:r>
      <w:r>
        <w:br/>
      </w:r>
      <w:r>
        <w:rPr>
          <w:rStyle w:val="VerbatimChar"/>
        </w:rPr>
        <w:t xml:space="preserve">  "oemReference": "OEM reference if visible on the part, null otherwise",</w:t>
      </w:r>
      <w:r>
        <w:br/>
      </w:r>
      <w:r>
        <w:rPr>
          <w:rStyle w:val="VerbatimChar"/>
        </w:rPr>
        <w:t xml:space="preserve">  "vehicleCompatibility": "Suggested vehicle compatibility if identifiable</w:t>
      </w:r>
      <w:r>
        <w:br/>
      </w:r>
      <w:r>
        <w:rPr>
          <w:rStyle w:val="VerbatimChar"/>
        </w:rPr>
        <w:t xml:space="preserve">                           (e.g. 'Toyota Hilux 2005-2015'), null otherwise",</w:t>
      </w:r>
      <w:r>
        <w:br/>
      </w:r>
      <w:r>
        <w:rPr>
          <w:rStyle w:val="VerbatimChar"/>
        </w:rPr>
        <w:t xml:space="preserve">  "suggestedPrice": "Estimated price in FCFA for Abidjan market, null if unknown",</w:t>
      </w:r>
      <w:r>
        <w:br/>
      </w:r>
      <w:r>
        <w:rPr>
          <w:rStyle w:val="VerbatimChar"/>
        </w:rPr>
        <w:t xml:space="preserve">  "confidence": "Number between 0 and 1 indicating identification confidence"</w:t>
      </w:r>
      <w:r>
        <w:br/>
      </w:r>
      <w:r>
        <w:rPr>
          <w:rStyle w:val="VerbatimChar"/>
        </w:rPr>
        <w:t xml:space="preserve">}</w:t>
      </w:r>
      <w:r>
        <w:br/>
      </w:r>
      <w:r>
        <w:rPr>
          <w:rStyle w:val="VerbatimChar"/>
        </w:rPr>
        <w:t xml:space="preserve">Only return valid JSON, no markdown, no other text.</w:t>
      </w:r>
    </w:p>
    <w:bookmarkEnd w:id="33"/>
    <w:bookmarkStart w:id="34" w:name="X3b438363b4008d0584d4f86aee67bc35d40205f"/>
    <w:p>
      <w:pPr>
        <w:pStyle w:val="Heading3"/>
      </w:pPr>
      <w:r>
        <w:t xml:space="preserve">4.2 Structure de la réponse attendue</w:t>
      </w:r>
    </w:p>
    <w:p>
      <w:pPr>
        <w:pStyle w:val="SourceCode"/>
      </w:pPr>
      <w:r>
        <w:rPr>
          <w:rStyle w:val="KeywordTok"/>
        </w:rPr>
        <w:t xml:space="preserve">interface</w:t>
      </w:r>
      <w:r>
        <w:rPr>
          <w:rStyle w:val="NormalTok"/>
        </w:rPr>
        <w:t xml:space="preserve"> PartIdentification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Nom en français</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Catégorie normalisée</w:t>
      </w:r>
      <w:r>
        <w:br/>
      </w:r>
      <w:r>
        <w:rPr>
          <w:rStyle w:val="NormalTok"/>
        </w:rPr>
        <w:t xml:space="preserve">  oemReference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Référence OEM si visible</w:t>
      </w:r>
      <w:r>
        <w:br/>
      </w:r>
      <w:r>
        <w:rPr>
          <w:rStyle w:val="NormalTok"/>
        </w:rPr>
        <w:t xml:space="preserve">  vehicleCompatibility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Compatibilité véhicule</w:t>
      </w:r>
      <w:r>
        <w:br/>
      </w:r>
      <w:r>
        <w:rPr>
          <w:rStyle w:val="NormalTok"/>
        </w:rPr>
        <w:t xml:space="preserve">  suggestedPrice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Prix estimé en FCFA</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0.0 à 1.0</w:t>
      </w:r>
      <w:r>
        <w:br/>
      </w:r>
      <w:r>
        <w:rPr>
          <w:rStyle w:val="NormalTok"/>
        </w:rPr>
        <w:t xml:space="preserve">}</w:t>
      </w:r>
    </w:p>
    <w:bookmarkEnd w:id="34"/>
    <w:bookmarkStart w:id="35" w:name="X54cd65b2b05334d590ef753fcbcc8d1f136617c"/>
    <w:p>
      <w:pPr>
        <w:pStyle w:val="Heading3"/>
      </w:pPr>
      <w:r>
        <w:t xml:space="preserve">4.3 Exemple de réponse Gemini</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"Alternateur Toyota Corolla"</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"Electricité"</w:t>
      </w:r>
      <w:r>
        <w:rPr>
          <w:rStyle w:val="FunctionTok"/>
        </w:rPr>
        <w:t xml:space="preserve">,</w:t>
      </w:r>
      <w:r>
        <w:br/>
      </w:r>
      <w:r>
        <w:rPr>
          <w:rStyle w:val="NormalTok"/>
        </w:rPr>
        <w:t xml:space="preserve">  </w:t>
      </w:r>
      <w:r>
        <w:rPr>
          <w:rStyle w:val="DataTypeTok"/>
        </w:rPr>
        <w:t xml:space="preserve">"oemReference"</w:t>
      </w:r>
      <w:r>
        <w:rPr>
          <w:rStyle w:val="FunctionTok"/>
        </w:rPr>
        <w:t xml:space="preserve">:</w:t>
      </w:r>
      <w:r>
        <w:rPr>
          <w:rStyle w:val="NormalTok"/>
        </w:rPr>
        <w:t xml:space="preserve"> </w:t>
      </w:r>
      <w:r>
        <w:rPr>
          <w:rStyle w:val="StringTok"/>
        </w:rPr>
        <w:t xml:space="preserve">"27060-0T010"</w:t>
      </w:r>
      <w:r>
        <w:rPr>
          <w:rStyle w:val="FunctionTok"/>
        </w:rPr>
        <w:t xml:space="preserve">,</w:t>
      </w:r>
      <w:r>
        <w:br/>
      </w:r>
      <w:r>
        <w:rPr>
          <w:rStyle w:val="NormalTok"/>
        </w:rPr>
        <w:t xml:space="preserve">  </w:t>
      </w:r>
      <w:r>
        <w:rPr>
          <w:rStyle w:val="DataTypeTok"/>
        </w:rPr>
        <w:t xml:space="preserve">"vehicleCompatibility"</w:t>
      </w:r>
      <w:r>
        <w:rPr>
          <w:rStyle w:val="FunctionTok"/>
        </w:rPr>
        <w:t xml:space="preserve">:</w:t>
      </w:r>
      <w:r>
        <w:rPr>
          <w:rStyle w:val="NormalTok"/>
        </w:rPr>
        <w:t xml:space="preserve"> </w:t>
      </w:r>
      <w:r>
        <w:rPr>
          <w:rStyle w:val="StringTok"/>
        </w:rPr>
        <w:t xml:space="preserve">"Toyota Corolla 2015-2020"</w:t>
      </w:r>
      <w:r>
        <w:rPr>
          <w:rStyle w:val="FunctionTok"/>
        </w:rPr>
        <w:t xml:space="preserve">,</w:t>
      </w:r>
      <w:r>
        <w:br/>
      </w:r>
      <w:r>
        <w:rPr>
          <w:rStyle w:val="NormalTok"/>
        </w:rPr>
        <w:t xml:space="preserve">  </w:t>
      </w:r>
      <w:r>
        <w:rPr>
          <w:rStyle w:val="DataTypeTok"/>
        </w:rPr>
        <w:t xml:space="preserve">"suggestedPrice"</w:t>
      </w:r>
      <w:r>
        <w:rPr>
          <w:rStyle w:val="FunctionTok"/>
        </w:rPr>
        <w:t xml:space="preserve">:</w:t>
      </w:r>
      <w:r>
        <w:rPr>
          <w:rStyle w:val="NormalTok"/>
        </w:rPr>
        <w:t xml:space="preserve"> </w:t>
      </w:r>
      <w:r>
        <w:rPr>
          <w:rStyle w:val="DecValTok"/>
        </w:rPr>
        <w:t xml:space="preserve">45000</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85</w:t>
      </w:r>
      <w:r>
        <w:br/>
      </w:r>
      <w:r>
        <w:rPr>
          <w:rStyle w:val="FunctionTok"/>
        </w:rPr>
        <w:t xml:space="preserve">}</w:t>
      </w:r>
    </w:p>
    <w:p>
      <w:r>
        <w:pict>
          <v:rect style="width:0;height:1.5pt" o:hralign="center" o:hrstd="t" o:hr="t"/>
        </w:pict>
      </w:r>
    </w:p>
    <w:bookmarkEnd w:id="35"/>
    <w:bookmarkEnd w:id="36"/>
    <w:bookmarkStart w:id="40" w:name="X2e2a5e41aab70a13412d0a3e9408afdbdf79f8d"/>
    <w:p>
      <w:pPr>
        <w:pStyle w:val="Heading2"/>
      </w:pPr>
      <w:r>
        <w:t xml:space="preserve">5. Configuration et variables d'environnement</w:t>
      </w:r>
    </w:p>
    <w:bookmarkStart w:id="37" w:name="Xe329710b850ed4d0eead24b5d91fe186273c497"/>
    <w:p>
      <w:pPr>
        <w:pStyle w:val="Heading3"/>
      </w:pPr>
      <w:r>
        <w:t xml:space="preserve">5.1 Variables Gemini</w:t>
      </w:r>
    </w:p>
    <w:p>
      <w:pPr>
        <w:pStyle w:val="SourceCode"/>
      </w:pPr>
      <w:r>
        <w:rPr>
          <w:rStyle w:val="VariableTok"/>
        </w:rPr>
        <w:t xml:space="preserve">GEMINI_API_KEY</w:t>
      </w:r>
      <w:r>
        <w:rPr>
          <w:rStyle w:val="OperatorTok"/>
        </w:rPr>
        <w:t xml:space="preserve">=</w:t>
      </w:r>
      <w:r>
        <w:rPr>
          <w:rStyle w:val="NormalTok"/>
        </w:rPr>
        <w:t xml:space="preserve">AIzaSy...           </w:t>
      </w:r>
      <w:r>
        <w:rPr>
          <w:rStyle w:val="CommentTok"/>
        </w:rPr>
        <w:t xml:space="preserve"># Clé API Google Generative AI (obligatoire)</w:t>
      </w:r>
      <w:r>
        <w:br/>
      </w:r>
      <w:r>
        <w:rPr>
          <w:rStyle w:val="VariableTok"/>
        </w:rPr>
        <w:t xml:space="preserve">GEMINI_MODEL</w:t>
      </w:r>
      <w:r>
        <w:rPr>
          <w:rStyle w:val="OperatorTok"/>
        </w:rPr>
        <w:t xml:space="preserve">=</w:t>
      </w:r>
      <w:r>
        <w:rPr>
          <w:rStyle w:val="NormalTok"/>
        </w:rPr>
        <w:t xml:space="preserve">gemini-2.0-flash      </w:t>
      </w:r>
      <w:r>
        <w:rPr>
          <w:rStyle w:val="CommentTok"/>
        </w:rPr>
        <w:t xml:space="preserve"># Modèle (optionnel, défaut: gemini-2.0-flash)</w:t>
      </w:r>
      <w:r>
        <w:br/>
      </w:r>
      <w:r>
        <w:rPr>
          <w:rStyle w:val="VariableTok"/>
        </w:rPr>
        <w:t xml:space="preserve">GEMINI_QUOTA_ALERT_THRESHOLD</w:t>
      </w:r>
      <w:r>
        <w:rPr>
          <w:rStyle w:val="OperatorTok"/>
        </w:rPr>
        <w:t xml:space="preserve">=</w:t>
      </w:r>
      <w:r>
        <w:rPr>
          <w:rStyle w:val="NormalTok"/>
        </w:rPr>
        <w:t xml:space="preserve">0.8   </w:t>
      </w:r>
      <w:r>
        <w:rPr>
          <w:rStyle w:val="CommentTok"/>
        </w:rPr>
        <w:t xml:space="preserve"># Seuil d'alerte quota (optionnel, défaut: 0.8)</w:t>
      </w:r>
    </w:p>
    <w:bookmarkEnd w:id="37"/>
    <w:bookmarkStart w:id="38" w:name="X0e6e99e3e201281c7d0eea74d665905264920b3"/>
    <w:p>
      <w:pPr>
        <w:pStyle w:val="Heading3"/>
      </w:pPr>
      <w:r>
        <w:t xml:space="preserve">5.2 Variables R2 (stockage images)</w:t>
      </w:r>
    </w:p>
    <w:p>
      <w:pPr>
        <w:pStyle w:val="SourceCode"/>
      </w:pPr>
      <w:r>
        <w:rPr>
          <w:rStyle w:val="VariableTok"/>
        </w:rPr>
        <w:t xml:space="preserve">CLOUDFLARE_R2_ACCESS_KEY_ID</w:t>
      </w:r>
      <w:r>
        <w:rPr>
          <w:rStyle w:val="OperatorTok"/>
        </w:rPr>
        <w:t xml:space="preserve">=</w:t>
      </w:r>
      <w:r>
        <w:rPr>
          <w:rStyle w:val="NormalTok"/>
        </w:rPr>
        <w:t xml:space="preserve">...      </w:t>
      </w:r>
      <w:r>
        <w:rPr>
          <w:rStyle w:val="CommentTok"/>
        </w:rPr>
        <w:t xml:space="preserve"># Clé d'accès R2</w:t>
      </w:r>
      <w:r>
        <w:br/>
      </w:r>
      <w:r>
        <w:rPr>
          <w:rStyle w:val="VariableTok"/>
        </w:rPr>
        <w:t xml:space="preserve">CLOUDFLARE_R2_SECRET_ACCESS_KEY</w:t>
      </w:r>
      <w:r>
        <w:rPr>
          <w:rStyle w:val="OperatorTok"/>
        </w:rPr>
        <w:t xml:space="preserve">=</w:t>
      </w:r>
      <w:r>
        <w:rPr>
          <w:rStyle w:val="NormalTok"/>
        </w:rPr>
        <w:t xml:space="preserve">...  </w:t>
      </w:r>
      <w:r>
        <w:rPr>
          <w:rStyle w:val="CommentTok"/>
        </w:rPr>
        <w:t xml:space="preserve"># Secret R2</w:t>
      </w:r>
      <w:r>
        <w:br/>
      </w:r>
      <w:r>
        <w:rPr>
          <w:rStyle w:val="VariableTok"/>
        </w:rPr>
        <w:t xml:space="preserve">R2_BUCKET</w:t>
      </w:r>
      <w:r>
        <w:rPr>
          <w:rStyle w:val="OperatorTok"/>
        </w:rPr>
        <w:t xml:space="preserve">=</w:t>
      </w:r>
      <w:r>
        <w:rPr>
          <w:rStyle w:val="NormalTok"/>
        </w:rPr>
        <w:t xml:space="preserve">pieces-images              </w:t>
      </w:r>
      <w:r>
        <w:rPr>
          <w:rStyle w:val="CommentTok"/>
        </w:rPr>
        <w:t xml:space="preserve"># Nom du bucket</w:t>
      </w:r>
      <w:r>
        <w:br/>
      </w:r>
      <w:r>
        <w:rPr>
          <w:rStyle w:val="VariableTok"/>
        </w:rPr>
        <w:t xml:space="preserve">R2_PUBLIC_URL</w:t>
      </w:r>
      <w:r>
        <w:rPr>
          <w:rStyle w:val="OperatorTok"/>
        </w:rPr>
        <w:t xml:space="preserve">=</w:t>
      </w:r>
      <w:r>
        <w:rPr>
          <w:rStyle w:val="NormalTok"/>
        </w:rPr>
        <w:t xml:space="preserve">https://images.pieces.ci  </w:t>
      </w:r>
      <w:r>
        <w:rPr>
          <w:rStyle w:val="CommentTok"/>
        </w:rPr>
        <w:t xml:space="preserve"># URL publique</w:t>
      </w:r>
    </w:p>
    <w:bookmarkEnd w:id="38"/>
    <w:bookmarkStart w:id="39" w:name="Xa616d83d9ed9124e59c85abb160edc5bc86f1a1"/>
    <w:p>
      <w:pPr>
        <w:pStyle w:val="Heading3"/>
      </w:pPr>
      <w:r>
        <w:t xml:space="preserve">5.3 Comportement sans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 manquante</w:t>
            </w:r>
          </w:p>
        </w:tc>
        <w:tc>
          <w:tcPr/>
          <w:p>
            <w:pPr>
              <w:pStyle w:val="Compact"/>
            </w:pPr>
            <w:r>
              <w:t xml:space="preserve">Comportement</w:t>
            </w:r>
          </w:p>
        </w:tc>
      </w:tr>
      <w:tr>
        <w:tc>
          <w:tcPr/>
          <w:p>
            <w:pPr>
              <w:pStyle w:val="Compact"/>
            </w:pPr>
            <w:r>
              <w:rPr>
                <w:rStyle w:val="VerbatimChar"/>
              </w:rPr>
              <w:t xml:space="preserve">GEMINI_API_KEY</w:t>
            </w:r>
          </w:p>
        </w:tc>
        <w:tc>
          <w:tcPr/>
          <w:p>
            <w:pPr>
              <w:pStyle w:val="Compact"/>
            </w:pPr>
            <w:r>
              <w:t xml:space="preserve">Log warning, identification retourne</w:t>
            </w:r>
            <w:r>
              <w:t xml:space="preserve"> </w:t>
            </w:r>
            <w:r>
              <w:rPr>
                <w:rStyle w:val="VerbatimChar"/>
              </w:rPr>
              <w:t xml:space="preserve">null</w:t>
            </w:r>
            <w:r>
              <w:t xml:space="preserve"> </w:t>
            </w:r>
            <w:r>
              <w:t xml:space="preserve">→ saisie manuelle</w:t>
            </w:r>
          </w:p>
        </w:tc>
      </w:tr>
      <w:tr>
        <w:tc>
          <w:tcPr/>
          <w:p>
            <w:pPr>
              <w:pStyle w:val="Compact"/>
            </w:pPr>
            <w:r>
              <w:rPr>
                <w:rStyle w:val="VerbatimChar"/>
              </w:rPr>
              <w:t xml:space="preserve">R2_*</w:t>
            </w:r>
          </w:p>
        </w:tc>
        <w:tc>
          <w:tcPr/>
          <w:p>
            <w:pPr>
              <w:pStyle w:val="Compact"/>
            </w:pPr>
            <w:r>
              <w:t xml:space="preserve">Upload d'images non fonctionnel</w:t>
            </w:r>
          </w:p>
        </w:tc>
      </w:tr>
    </w:tbl>
    <w:p>
      <w:r>
        <w:pict>
          <v:rect style="width:0;height:1.5pt" o:hralign="center" o:hrstd="t" o:hr="t"/>
        </w:pict>
      </w:r>
    </w:p>
    <w:bookmarkEnd w:id="39"/>
    <w:bookmarkEnd w:id="40"/>
    <w:bookmarkStart w:id="45" w:name="X746d15ceb3c39e5de0b8ce7d07ae72e30fd0139"/>
    <w:p>
      <w:pPr>
        <w:pStyle w:val="Heading2"/>
      </w:pPr>
      <w:r>
        <w:t xml:space="preserve">6. Endpoint : identification par photo</w:t>
      </w:r>
    </w:p>
    <w:bookmarkStart w:id="41" w:name="X84c10059706d605bbaef47a9bcf565cb38864f3"/>
    <w:p>
      <w:pPr>
        <w:pStyle w:val="Heading3"/>
      </w:pPr>
      <w:r>
        <w:t xml:space="preserve">6.1 Route</w:t>
      </w:r>
    </w:p>
    <w:p>
      <w:pPr>
        <w:pStyle w:val="SourceCode"/>
      </w:pPr>
      <w:r>
        <w:rPr>
          <w:rStyle w:val="VerbatimChar"/>
        </w:rPr>
        <w:t xml:space="preserve">POST /api/v1/vision/identify</w:t>
      </w:r>
      <w:r>
        <w:br/>
      </w:r>
      <w:r>
        <w:rPr>
          <w:rStyle w:val="VerbatimChar"/>
        </w:rPr>
        <w:t xml:space="preserve">Auth: Aucune (endpoint public)</w:t>
      </w:r>
      <w:r>
        <w:br/>
      </w:r>
      <w:r>
        <w:rPr>
          <w:rStyle w:val="VerbatimChar"/>
        </w:rPr>
        <w:t xml:space="preserve">Content-Type: multipart/form-data</w:t>
      </w:r>
    </w:p>
    <w:bookmarkEnd w:id="41"/>
    <w:bookmarkStart w:id="42" w:name="Xddde743ed91bc15e2145a37e90a3e13291fbdb5"/>
    <w:p>
      <w:pPr>
        <w:pStyle w:val="Heading3"/>
      </w:pPr>
      <w:r>
        <w:t xml:space="preserve">6.2 Paramètres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Paramètre</w:t>
            </w:r>
          </w:p>
        </w:tc>
        <w:tc>
          <w:tcPr/>
          <w:p>
            <w:pPr>
              <w:pStyle w:val="Compact"/>
            </w:pPr>
            <w:r>
              <w:t xml:space="preserve">Type</w:t>
            </w:r>
          </w:p>
        </w:tc>
        <w:tc>
          <w:tcPr/>
          <w:p>
            <w:pPr>
              <w:pStyle w:val="Compact"/>
            </w:pPr>
            <w:r>
              <w:t xml:space="preserve">Obligatoire</w:t>
            </w:r>
          </w:p>
        </w:tc>
        <w:tc>
          <w:tcPr/>
          <w:p>
            <w:pPr>
              <w:pStyle w:val="Compact"/>
            </w:pPr>
            <w:r>
              <w:t xml:space="preserve">Description</w:t>
            </w:r>
          </w:p>
        </w:tc>
      </w:tr>
      <w:tr>
        <w:tc>
          <w:tcPr/>
          <w:p>
            <w:pPr>
              <w:pStyle w:val="Compact"/>
            </w:pPr>
            <w:r>
              <w:rPr>
                <w:rStyle w:val="VerbatimChar"/>
              </w:rPr>
              <w:t xml:space="preserve">file</w:t>
            </w:r>
          </w:p>
        </w:tc>
        <w:tc>
          <w:tcPr/>
          <w:p>
            <w:pPr>
              <w:pStyle w:val="Compact"/>
            </w:pPr>
            <w:r>
              <w:t xml:space="preserve">File</w:t>
            </w:r>
          </w:p>
        </w:tc>
        <w:tc>
          <w:tcPr/>
          <w:p>
            <w:pPr>
              <w:pStyle w:val="Compact"/>
            </w:pPr>
            <w:r>
              <w:t xml:space="preserve">Oui</w:t>
            </w:r>
          </w:p>
        </w:tc>
        <w:tc>
          <w:tcPr/>
          <w:p>
            <w:pPr>
              <w:pStyle w:val="Compact"/>
            </w:pPr>
            <w:r>
              <w:t xml:space="preserve">Image (JPEG, PNG, WebP, ≤5 Mo)</w:t>
            </w:r>
          </w:p>
        </w:tc>
      </w:tr>
      <w:tr>
        <w:tc>
          <w:tcPr/>
          <w:p>
            <w:pPr>
              <w:pStyle w:val="Compact"/>
            </w:pPr>
            <w:r>
              <w:rPr>
                <w:rStyle w:val="VerbatimChar"/>
              </w:rPr>
              <w:t xml:space="preserve">brand</w:t>
            </w:r>
          </w:p>
        </w:tc>
        <w:tc>
          <w:tcPr/>
          <w:p>
            <w:pPr>
              <w:pStyle w:val="Compact"/>
            </w:pPr>
            <w:r>
              <w:t xml:space="preserve">Query</w:t>
            </w:r>
          </w:p>
        </w:tc>
        <w:tc>
          <w:tcPr/>
          <w:p>
            <w:pPr>
              <w:pStyle w:val="Compact"/>
            </w:pPr>
            <w:r>
              <w:t xml:space="preserve">Non</w:t>
            </w:r>
          </w:p>
        </w:tc>
        <w:tc>
          <w:tcPr/>
          <w:p>
            <w:pPr>
              <w:pStyle w:val="Compact"/>
            </w:pPr>
            <w:r>
              <w:t xml:space="preserve">Filtre marque véhicule</w:t>
            </w:r>
          </w:p>
        </w:tc>
      </w:tr>
      <w:tr>
        <w:tc>
          <w:tcPr/>
          <w:p>
            <w:pPr>
              <w:pStyle w:val="Compact"/>
            </w:pPr>
            <w:r>
              <w:rPr>
                <w:rStyle w:val="VerbatimChar"/>
              </w:rPr>
              <w:t xml:space="preserve">model</w:t>
            </w:r>
          </w:p>
        </w:tc>
        <w:tc>
          <w:tcPr/>
          <w:p>
            <w:pPr>
              <w:pStyle w:val="Compact"/>
            </w:pPr>
            <w:r>
              <w:t xml:space="preserve">Query</w:t>
            </w:r>
          </w:p>
        </w:tc>
        <w:tc>
          <w:tcPr/>
          <w:p>
            <w:pPr>
              <w:pStyle w:val="Compact"/>
            </w:pPr>
            <w:r>
              <w:t xml:space="preserve">Non</w:t>
            </w:r>
          </w:p>
        </w:tc>
        <w:tc>
          <w:tcPr/>
          <w:p>
            <w:pPr>
              <w:pStyle w:val="Compact"/>
            </w:pPr>
            <w:r>
              <w:t xml:space="preserve">Filtre modèle véhicule</w:t>
            </w:r>
          </w:p>
        </w:tc>
      </w:tr>
      <w:tr>
        <w:tc>
          <w:tcPr/>
          <w:p>
            <w:pPr>
              <w:pStyle w:val="Compact"/>
            </w:pPr>
            <w:r>
              <w:rPr>
                <w:rStyle w:val="VerbatimChar"/>
              </w:rPr>
              <w:t xml:space="preserve">year</w:t>
            </w:r>
          </w:p>
        </w:tc>
        <w:tc>
          <w:tcPr/>
          <w:p>
            <w:pPr>
              <w:pStyle w:val="Compact"/>
            </w:pPr>
            <w:r>
              <w:t xml:space="preserve">Query</w:t>
            </w:r>
          </w:p>
        </w:tc>
        <w:tc>
          <w:tcPr/>
          <w:p>
            <w:pPr>
              <w:pStyle w:val="Compact"/>
            </w:pPr>
            <w:r>
              <w:t xml:space="preserve">Non</w:t>
            </w:r>
          </w:p>
        </w:tc>
        <w:tc>
          <w:tcPr/>
          <w:p>
            <w:pPr>
              <w:pStyle w:val="Compact"/>
            </w:pPr>
            <w:r>
              <w:t xml:space="preserve">Filtre année véhicule</w:t>
            </w:r>
          </w:p>
        </w:tc>
      </w:tr>
    </w:tbl>
    <w:bookmarkEnd w:id="42"/>
    <w:bookmarkStart w:id="43" w:name="X3c85752f523016bf94b80e43a0cf63d019ae863"/>
    <w:p>
      <w:pPr>
        <w:pStyle w:val="Heading3"/>
      </w:pPr>
      <w:r>
        <w:t xml:space="preserve">6.3 Réponse</w:t>
      </w:r>
    </w:p>
    <w:p>
      <w:pPr>
        <w:pStyle w:val="SourceCode"/>
      </w:pPr>
      <w:r>
        <w:rPr>
          <w:rStyle w:val="KeywordTok"/>
        </w:rPr>
        <w:t xml:space="preserve">interface</w:t>
      </w:r>
      <w:r>
        <w:rPr>
          <w:rStyle w:val="NormalTok"/>
        </w:rPr>
        <w:t xml:space="preserve"> VisionIdentifyResult {</w:t>
      </w:r>
      <w:r>
        <w:br/>
      </w:r>
      <w:r>
        <w:rPr>
          <w:rStyle w:val="NormalTok"/>
        </w:rPr>
        <w:t xml:space="preserve">  status</w:t>
      </w:r>
      <w:r>
        <w:rPr>
          <w:rStyle w:val="OperatorTok"/>
        </w:rPr>
        <w:t xml:space="preserve">:</w:t>
      </w:r>
      <w:r>
        <w:rPr>
          <w:rStyle w:val="NormalTok"/>
        </w:rPr>
        <w:t xml:space="preserve"> </w:t>
      </w:r>
      <w:r>
        <w:rPr>
          <w:rStyle w:val="StringTok"/>
        </w:rPr>
        <w:t xml:space="preserve">'identified'</w:t>
      </w:r>
      <w:r>
        <w:rPr>
          <w:rStyle w:val="NormalTok"/>
        </w:rPr>
        <w:t xml:space="preserve"> </w:t>
      </w:r>
      <w:r>
        <w:rPr>
          <w:rStyle w:val="OperatorTok"/>
        </w:rPr>
        <w:t xml:space="preserve">|</w:t>
      </w:r>
      <w:r>
        <w:rPr>
          <w:rStyle w:val="NormalTok"/>
        </w:rPr>
        <w:t xml:space="preserve"> </w:t>
      </w:r>
      <w:r>
        <w:rPr>
          <w:rStyle w:val="StringTok"/>
        </w:rPr>
        <w:t xml:space="preserve">'disambiguation'</w:t>
      </w:r>
      <w:r>
        <w:rPr>
          <w:rStyle w:val="NormalTok"/>
        </w:rPr>
        <w:t xml:space="preserve"> </w:t>
      </w:r>
      <w:r>
        <w:rPr>
          <w:rStyle w:val="OperatorTok"/>
        </w:rPr>
        <w:t xml:space="preserve">|</w:t>
      </w:r>
      <w:r>
        <w:rPr>
          <w:rStyle w:val="NormalTok"/>
        </w:rPr>
        <w:t xml:space="preserve"> </w:t>
      </w:r>
      <w:r>
        <w:rPr>
          <w:rStyle w:val="StringTok"/>
        </w:rPr>
        <w:t xml:space="preserve">'failed'</w:t>
      </w:r>
      <w:r>
        <w:rPr>
          <w:rStyle w:val="OperatorTok"/>
        </w:rPr>
        <w:t xml:space="preserve">;</w:t>
      </w:r>
      <w:r>
        <w:br/>
      </w:r>
      <w:r>
        <w:rPr>
          <w:rStyle w:val="NormalTok"/>
        </w:rPr>
        <w:t xml:space="preserve">  identification</w:t>
      </w:r>
      <w:r>
        <w:rPr>
          <w:rStyle w:val="OperatorTok"/>
        </w:rPr>
        <w:t xml:space="preserve">:</w:t>
      </w:r>
      <w:r>
        <w:rPr>
          <w:rStyle w:val="NormalTok"/>
        </w:rPr>
        <w:t xml:space="preserve"> PartIdentification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candidates</w:t>
      </w:r>
      <w:r>
        <w:rPr>
          <w:rStyle w:val="OperatorTok"/>
        </w:rPr>
        <w:t xml:space="preserve">:</w:t>
      </w:r>
      <w:r>
        <w:rPr>
          <w:rStyle w:val="NormalTok"/>
        </w:rPr>
        <w:t xml:space="preserve"> CatalogCandidate[]</w:t>
      </w:r>
      <w:r>
        <w:rPr>
          <w:rStyle w:val="OperatorTok"/>
        </w:rPr>
        <w:t xml:space="preserve">;</w:t>
      </w:r>
      <w:r>
        <w:br/>
      </w:r>
      <w:r>
        <w:rPr>
          <w:rStyle w:val="NormalTok"/>
        </w:rPr>
        <w:t xml:space="preserve">  matchingParts</w:t>
      </w:r>
      <w:r>
        <w:rPr>
          <w:rStyle w:val="OperatorTok"/>
        </w:rPr>
        <w:t xml:space="preserve">:</w:t>
      </w:r>
      <w:r>
        <w:rPr>
          <w:rStyle w:val="NormalTok"/>
        </w:rPr>
        <w:t xml:space="preserve"> CatalogCandidate[]</w:t>
      </w:r>
      <w:r>
        <w:rPr>
          <w:rStyle w:val="OperatorTok"/>
        </w:rPr>
        <w:t xml:space="preserve">;</w:t>
      </w:r>
      <w:r>
        <w:br/>
      </w:r>
      <w:r>
        <w:rPr>
          <w:rStyle w:val="NormalTok"/>
        </w:rPr>
        <w:t xml:space="preserve">}</w:t>
      </w:r>
    </w:p>
    <w:bookmarkEnd w:id="43"/>
    <w:bookmarkStart w:id="44" w:name="Xd1938f4835ce83e0f372bf6131e934eb9146892"/>
    <w:p>
      <w:pPr>
        <w:pStyle w:val="Heading3"/>
      </w:pPr>
      <w:r>
        <w:t xml:space="preserve">6.4 Exemple de réponse (identifié)</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"identified"</w:t>
      </w:r>
      <w:r>
        <w:rPr>
          <w:rStyle w:val="FunctionTok"/>
        </w:rPr>
        <w:t xml:space="preserve">,</w:t>
      </w:r>
      <w:r>
        <w:br/>
      </w:r>
      <w:r>
        <w:rPr>
          <w:rStyle w:val="NormalTok"/>
        </w:rPr>
        <w:t xml:space="preserve">  </w:t>
      </w:r>
      <w:r>
        <w:rPr>
          <w:rStyle w:val="DataTypeTok"/>
        </w:rPr>
        <w:t xml:space="preserve">"identification"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"Alternateur Toyota Corolla"</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"Electricité"</w:t>
      </w:r>
      <w:r>
        <w:rPr>
          <w:rStyle w:val="FunctionTok"/>
        </w:rPr>
        <w:t xml:space="preserve">,</w:t>
      </w:r>
      <w:r>
        <w:br/>
      </w:r>
      <w:r>
        <w:rPr>
          <w:rStyle w:val="NormalTok"/>
        </w:rPr>
        <w:t xml:space="preserve">    </w:t>
      </w:r>
      <w:r>
        <w:rPr>
          <w:rStyle w:val="DataTypeTok"/>
        </w:rPr>
        <w:t xml:space="preserve">"oemReference"</w:t>
      </w:r>
      <w:r>
        <w:rPr>
          <w:rStyle w:val="FunctionTok"/>
        </w:rPr>
        <w:t xml:space="preserve">:</w:t>
      </w:r>
      <w:r>
        <w:rPr>
          <w:rStyle w:val="NormalTok"/>
        </w:rPr>
        <w:t xml:space="preserve"> </w:t>
      </w:r>
      <w:r>
        <w:rPr>
          <w:rStyle w:val="StringTok"/>
        </w:rPr>
        <w:t xml:space="preserve">"27060-0T010"</w:t>
      </w:r>
      <w:r>
        <w:rPr>
          <w:rStyle w:val="FunctionTok"/>
        </w:rPr>
        <w:t xml:space="preserve">,</w:t>
      </w:r>
      <w:r>
        <w:br/>
      </w:r>
      <w:r>
        <w:rPr>
          <w:rStyle w:val="NormalTok"/>
        </w:rPr>
        <w:t xml:space="preserve">    </w:t>
      </w:r>
      <w:r>
        <w:rPr>
          <w:rStyle w:val="DataTypeTok"/>
        </w:rPr>
        <w:t xml:space="preserve">"vehicleCompatibility"</w:t>
      </w:r>
      <w:r>
        <w:rPr>
          <w:rStyle w:val="FunctionTok"/>
        </w:rPr>
        <w:t xml:space="preserve">:</w:t>
      </w:r>
      <w:r>
        <w:rPr>
          <w:rStyle w:val="NormalTok"/>
        </w:rPr>
        <w:t xml:space="preserve"> </w:t>
      </w:r>
      <w:r>
        <w:rPr>
          <w:rStyle w:val="StringTok"/>
        </w:rPr>
        <w:t xml:space="preserve">"Toyota Corolla 2015-2020"</w:t>
      </w:r>
      <w:r>
        <w:rPr>
          <w:rStyle w:val="FunctionTok"/>
        </w:rPr>
        <w:t xml:space="preserve">,</w:t>
      </w:r>
      <w:r>
        <w:br/>
      </w:r>
      <w:r>
        <w:rPr>
          <w:rStyle w:val="NormalTok"/>
        </w:rPr>
        <w:t xml:space="preserve">    </w:t>
      </w:r>
      <w:r>
        <w:rPr>
          <w:rStyle w:val="DataTypeTok"/>
        </w:rPr>
        <w:t xml:space="preserve">"suggestedPrice"</w:t>
      </w:r>
      <w:r>
        <w:rPr>
          <w:rStyle w:val="FunctionTok"/>
        </w:rPr>
        <w:t xml:space="preserve">:</w:t>
      </w:r>
      <w:r>
        <w:rPr>
          <w:rStyle w:val="NormalTok"/>
        </w:rPr>
        <w:t xml:space="preserve"> </w:t>
      </w:r>
      <w:r>
        <w:rPr>
          <w:rStyle w:val="DecValTok"/>
        </w:rPr>
        <w:t xml:space="preserve">45000</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85</w:t>
      </w:r>
      <w:r>
        <w:br/>
      </w:r>
      <w:r>
        <w:rPr>
          <w:rStyle w:val="NormalTok"/>
        </w:rPr>
        <w:t xml:space="preserve">  </w:t>
      </w:r>
      <w:r>
        <w:rPr>
          <w:rStyle w:val="FunctionTok"/>
        </w:rPr>
        <w:t xml:space="preserve">},</w:t>
      </w:r>
      <w:r>
        <w:br/>
      </w:r>
      <w:r>
        <w:rPr>
          <w:rStyle w:val="NormalTok"/>
        </w:rPr>
        <w:t xml:space="preserve">  </w:t>
      </w:r>
      <w:r>
        <w:rPr>
          <w:rStyle w:val="DataTypeTok"/>
        </w:rPr>
        <w:t xml:space="preserve">"candidates"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"matchingParts"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"catalog-123"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"Alternateur Toyota Corolla 2017"</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"Electricité"</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42000</w:t>
      </w:r>
      <w:r>
        <w:rPr>
          <w:rStyle w:val="FunctionTok"/>
        </w:rPr>
        <w:t xml:space="preserve">,</w:t>
      </w:r>
      <w:r>
        <w:br/>
      </w:r>
      <w:r>
        <w:rPr>
          <w:rStyle w:val="NormalTok"/>
        </w:rPr>
        <w:t xml:space="preserve">      </w:t>
      </w:r>
      <w:r>
        <w:rPr>
          <w:rStyle w:val="DataTypeTok"/>
        </w:rPr>
        <w:t xml:space="preserve">"imageThumbUrl"</w:t>
      </w:r>
      <w:r>
        <w:rPr>
          <w:rStyle w:val="FunctionTok"/>
        </w:rPr>
        <w:t xml:space="preserve">:</w:t>
      </w:r>
      <w:r>
        <w:rPr>
          <w:rStyle w:val="NormalTok"/>
        </w:rPr>
        <w:t xml:space="preserve"> </w:t>
      </w:r>
      <w:r>
        <w:rPr>
          <w:rStyle w:val="StringTok"/>
        </w:rPr>
        <w:t xml:space="preserve">"https://images.pieces.ci/..._thumb.webp"</w:t>
      </w:r>
      <w:r>
        <w:rPr>
          <w:rStyle w:val="FunctionTok"/>
        </w:rPr>
        <w:t xml:space="preserve">,</w:t>
      </w:r>
      <w:r>
        <w:br/>
      </w:r>
      <w:r>
        <w:rPr>
          <w:rStyle w:val="NormalTok"/>
        </w:rPr>
        <w:t xml:space="preserve">      </w:t>
      </w:r>
      <w:r>
        <w:rPr>
          <w:rStyle w:val="DataTypeTok"/>
        </w:rPr>
        <w:t xml:space="preserve">"vendor"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"vendor-456"</w:t>
      </w:r>
      <w:r>
        <w:rPr>
          <w:rStyle w:val="FunctionTok"/>
        </w:rPr>
        <w:t xml:space="preserve">,</w:t>
      </w:r>
      <w:r>
        <w:rPr>
          <w:rStyle w:val="NormalTok"/>
        </w:rPr>
        <w:t xml:space="preserve"> </w:t>
      </w:r>
      <w:r>
        <w:rPr>
          <w:rStyle w:val="DataTypeTok"/>
        </w:rPr>
        <w:t xml:space="preserve">"shopName"</w:t>
      </w:r>
      <w:r>
        <w:rPr>
          <w:rStyle w:val="FunctionTok"/>
        </w:rPr>
        <w:t xml:space="preserve">:</w:t>
      </w:r>
      <w:r>
        <w:rPr>
          <w:rStyle w:val="NormalTok"/>
        </w:rPr>
        <w:t xml:space="preserve"> </w:t>
      </w:r>
      <w:r>
        <w:rPr>
          <w:rStyle w:val="StringTok"/>
        </w:rPr>
        <w:t xml:space="preserve">"Auto Parts Abidjan"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44"/>
    <w:bookmarkEnd w:id="45"/>
    <w:bookmarkStart w:id="51" w:name="Xcdde601e70f4d590870b2cbff68b1615541e5d2"/>
    <w:p>
      <w:pPr>
        <w:pStyle w:val="Heading2"/>
      </w:pPr>
      <w:r>
        <w:t xml:space="preserve">7. Upload de photo : formats et limites</w:t>
      </w:r>
    </w:p>
    <w:bookmarkStart w:id="46" w:name="Xbacc2babafcc525bcdc3d8956fa3f2a1af98c84"/>
    <w:p>
      <w:pPr>
        <w:pStyle w:val="Heading3"/>
      </w:pPr>
      <w:r>
        <w:t xml:space="preserve">7.1 Formats acceptés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Format</w:t>
            </w:r>
          </w:p>
        </w:tc>
        <w:tc>
          <w:tcPr/>
          <w:p>
            <w:pPr>
              <w:pStyle w:val="Compact"/>
            </w:pPr>
            <w:r>
              <w:t xml:space="preserve">MIME Type</w:t>
            </w:r>
          </w:p>
        </w:tc>
        <w:tc>
          <w:tcPr/>
          <w:p>
            <w:pPr>
              <w:pStyle w:val="Compact"/>
            </w:pPr>
            <w:r>
              <w:t xml:space="preserve">Extension</w:t>
            </w:r>
          </w:p>
        </w:tc>
      </w:tr>
      <w:tr>
        <w:tc>
          <w:tcPr/>
          <w:p>
            <w:pPr>
              <w:pStyle w:val="Compact"/>
            </w:pPr>
            <w:r>
              <w:t xml:space="preserve">JPEG</w:t>
            </w:r>
          </w:p>
        </w:tc>
        <w:tc>
          <w:tcPr/>
          <w:p>
            <w:pPr>
              <w:pStyle w:val="Compact"/>
            </w:pPr>
            <w:r>
              <w:rPr>
                <w:rStyle w:val="VerbatimChar"/>
              </w:rPr>
              <w:t xml:space="preserve">image/jpeg</w:t>
            </w:r>
          </w:p>
        </w:tc>
        <w:tc>
          <w:tcPr/>
          <w:p>
            <w:pPr>
              <w:pStyle w:val="Compact"/>
            </w:pPr>
            <w:r>
              <w:t xml:space="preserve">.jpg, .jpeg</w:t>
            </w:r>
          </w:p>
        </w:tc>
      </w:tr>
      <w:tr>
        <w:tc>
          <w:tcPr/>
          <w:p>
            <w:pPr>
              <w:pStyle w:val="Compact"/>
            </w:pPr>
            <w:r>
              <w:t xml:space="preserve">PNG</w:t>
            </w:r>
          </w:p>
        </w:tc>
        <w:tc>
          <w:tcPr/>
          <w:p>
            <w:pPr>
              <w:pStyle w:val="Compact"/>
            </w:pPr>
            <w:r>
              <w:rPr>
                <w:rStyle w:val="VerbatimChar"/>
              </w:rPr>
              <w:t xml:space="preserve">image/png</w:t>
            </w:r>
          </w:p>
        </w:tc>
        <w:tc>
          <w:tcPr/>
          <w:p>
            <w:pPr>
              <w:pStyle w:val="Compact"/>
            </w:pPr>
            <w:r>
              <w:t xml:space="preserve">.png</w:t>
            </w:r>
          </w:p>
        </w:tc>
      </w:tr>
      <w:tr>
        <w:tc>
          <w:tcPr/>
          <w:p>
            <w:pPr>
              <w:pStyle w:val="Compact"/>
            </w:pPr>
            <w:r>
              <w:t xml:space="preserve">WebP</w:t>
            </w:r>
          </w:p>
        </w:tc>
        <w:tc>
          <w:tcPr/>
          <w:p>
            <w:pPr>
              <w:pStyle w:val="Compact"/>
            </w:pPr>
            <w:r>
              <w:rPr>
                <w:rStyle w:val="VerbatimChar"/>
              </w:rPr>
              <w:t xml:space="preserve">image/webp</w:t>
            </w:r>
          </w:p>
        </w:tc>
        <w:tc>
          <w:tcPr/>
          <w:p>
            <w:pPr>
              <w:pStyle w:val="Compact"/>
            </w:pPr>
            <w:r>
              <w:t xml:space="preserve">.webp</w:t>
            </w:r>
          </w:p>
        </w:tc>
      </w:tr>
    </w:tbl>
    <w:bookmarkEnd w:id="46"/>
    <w:bookmarkStart w:id="47" w:name="X3794a826c4c71ba25950a576145315ae7d0345d"/>
    <w:p>
      <w:pPr>
        <w:pStyle w:val="Heading3"/>
      </w:pPr>
      <w:r>
        <w:t xml:space="preserve">7.2 Limites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Limite</w:t>
            </w:r>
          </w:p>
        </w:tc>
        <w:tc>
          <w:tcPr/>
          <w:p>
            <w:pPr>
              <w:pStyle w:val="Compact"/>
            </w:pPr>
            <w:r>
              <w:t xml:space="preserve">Valeur</w:t>
            </w:r>
          </w:p>
        </w:tc>
      </w:tr>
      <w:tr>
        <w:tc>
          <w:tcPr/>
          <w:p>
            <w:pPr>
              <w:pStyle w:val="Compact"/>
            </w:pPr>
            <w:r>
              <w:t xml:space="preserve">Taille maximale</w:t>
            </w:r>
          </w:p>
        </w:tc>
        <w:tc>
          <w:tcPr/>
          <w:p>
            <w:pPr>
              <w:pStyle w:val="Compact"/>
            </w:pPr>
            <w:r>
              <w:rPr>
                <w:b/>
                <w:bCs/>
              </w:rPr>
              <w:t xml:space="preserve">5 Mo</w:t>
            </w:r>
            <w:r>
              <w:t xml:space="preserve"> </w:t>
            </w:r>
            <w:r>
              <w:t xml:space="preserve">(5 242 880 octets)</w:t>
            </w:r>
          </w:p>
        </w:tc>
      </w:tr>
      <w:tr>
        <w:tc>
          <w:tcPr/>
          <w:p>
            <w:pPr>
              <w:pStyle w:val="Compact"/>
            </w:pPr>
            <w:r>
              <w:t xml:space="preserve">Dimensions minimales</w:t>
            </w:r>
          </w:p>
        </w:tc>
        <w:tc>
          <w:tcPr/>
          <w:p>
            <w:pPr>
              <w:pStyle w:val="Compact"/>
            </w:pPr>
            <w:r>
              <w:t xml:space="preserve">300 × 300 px (pour la qualité)</w:t>
            </w:r>
          </w:p>
        </w:tc>
      </w:tr>
    </w:tbl>
    <w:bookmarkEnd w:id="47"/>
    <w:bookmarkStart w:id="48" w:name="X3f8ec106b7e98fb14515026ebaae448a3b86288"/>
    <w:p>
      <w:pPr>
        <w:pStyle w:val="Heading3"/>
      </w:pPr>
      <w:r>
        <w:t xml:space="preserve">7.3 Configuration Fastify</w:t>
      </w:r>
    </w:p>
    <w:p>
      <w:pPr>
        <w:pStyle w:val="SourceCode"/>
      </w:pPr>
      <w:r>
        <w:rPr>
          <w:rStyle w:val="CommentTok"/>
        </w:rPr>
        <w:t xml:space="preserve">// apps/api/src/server.ts</w:t>
      </w:r>
      <w:r>
        <w:br/>
      </w:r>
      <w:r>
        <w:rPr>
          <w:rStyle w:val="NormalTok"/>
        </w:rPr>
        <w:t xml:space="preserve">fastify</w:t>
      </w:r>
      <w:r>
        <w:rPr>
          <w:rStyle w:val="OperatorTok"/>
        </w:rPr>
        <w:t xml:space="preserve">.</w:t>
      </w:r>
      <w:r>
        <w:rPr>
          <w:rStyle w:val="FunctionTok"/>
        </w:rPr>
        <w:t xml:space="preserve">register</w:t>
      </w:r>
      <w:r>
        <w:rPr>
          <w:rStyle w:val="NormalTok"/>
        </w:rPr>
        <w:t xml:space="preserve">(multipart</w:t>
      </w:r>
      <w:r>
        <w:rPr>
          <w:rStyle w:val="OperatorTok"/>
        </w:rPr>
        <w:t xml:space="preserve">,</w:t>
      </w:r>
      <w:r>
        <w:rPr>
          <w:rStyle w:val="NormalTok"/>
        </w:rPr>
        <w:t xml:space="preserve"> {</w:t>
      </w:r>
      <w:r>
        <w:br/>
      </w:r>
      <w:r>
        <w:rPr>
          <w:rStyle w:val="NormalTok"/>
        </w:rPr>
        <w:t xml:space="preserve">  limits</w:t>
      </w:r>
      <w:r>
        <w:rPr>
          <w:rStyle w:val="OperatorTok"/>
        </w:rPr>
        <w:t xml:space="preserve">:</w:t>
      </w:r>
      <w:r>
        <w:rPr>
          <w:rStyle w:val="NormalTok"/>
        </w:rPr>
        <w:t xml:space="preserve"> { fileSize</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  </w:t>
      </w:r>
      <w:r>
        <w:rPr>
          <w:rStyle w:val="CommentTok"/>
        </w:rPr>
        <w:t xml:space="preserve">// 5 Mo</w:t>
      </w:r>
      <w:r>
        <w:br/>
      </w:r>
      <w:r>
        <w:rPr>
          <w:rStyle w:val="NormalTok"/>
        </w:rPr>
        <w:t xml:space="preserve">})</w:t>
      </w:r>
      <w:r>
        <w:rPr>
          <w:rStyle w:val="OperatorTok"/>
        </w:rPr>
        <w:t xml:space="preserve">;</w:t>
      </w:r>
    </w:p>
    <w:bookmarkEnd w:id="48"/>
    <w:bookmarkStart w:id="49" w:name="X2ce3a22a181a4787613bb907aed7c4f0d7542db"/>
    <w:p>
      <w:pPr>
        <w:pStyle w:val="Heading3"/>
      </w:pPr>
      <w:r>
        <w:t xml:space="preserve">7.4 Validation dans la route</w:t>
      </w:r>
    </w:p>
    <w:p>
      <w:pPr>
        <w:pStyle w:val="SourceCode"/>
      </w:pPr>
      <w:r>
        <w:rPr>
          <w:rStyle w:val="KeywordTok"/>
        </w:rPr>
        <w:t xml:space="preserve">const</w:t>
      </w:r>
      <w:r>
        <w:rPr>
          <w:rStyle w:val="NormalTok"/>
        </w:rPr>
        <w:t xml:space="preserve"> file </w:t>
      </w:r>
      <w:r>
        <w:rPr>
          <w:rStyle w:val="OperatorTok"/>
        </w:rPr>
        <w:t xml:space="preserve">=</w:t>
      </w:r>
      <w:r>
        <w:rPr>
          <w:rStyle w:val="NormalTok"/>
        </w:rPr>
        <w:t xml:space="preserve"> </w:t>
      </w:r>
      <w:r>
        <w:rPr>
          <w:rStyle w:val="ControlFlowTok"/>
        </w:rPr>
        <w:t xml:space="preserve">await</w:t>
      </w:r>
      <w:r>
        <w:rPr>
          <w:rStyle w:val="NormalTok"/>
        </w:rPr>
        <w:t xml:space="preserve"> request</w:t>
      </w:r>
      <w:r>
        <w:rPr>
          <w:rStyle w:val="OperatorTok"/>
        </w:rPr>
        <w:t xml:space="preserve">.</w:t>
      </w:r>
      <w:r>
        <w:rPr>
          <w:rStyle w:val="FunctionTok"/>
        </w:rPr>
        <w:t xml:space="preserve">file</w:t>
      </w:r>
      <w:r>
        <w:rPr>
          <w:rStyle w:val="NormalTok"/>
        </w:rPr>
        <w:t xml:space="preserve">()</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file) </w:t>
      </w:r>
      <w:r>
        <w:rPr>
          <w:rStyle w:val="ControlFlowTok"/>
        </w:rPr>
        <w:t xml:space="preserve">return</w:t>
      </w:r>
      <w:r>
        <w:rPr>
          <w:rStyle w:val="NormalTok"/>
        </w:rPr>
        <w:t xml:space="preserve"> reply</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send</w:t>
      </w:r>
      <w:r>
        <w:rPr>
          <w:rStyle w:val="NormalTok"/>
        </w:rPr>
        <w:t xml:space="preserve">({ error</w:t>
      </w:r>
      <w:r>
        <w:rPr>
          <w:rStyle w:val="OperatorTok"/>
        </w:rPr>
        <w:t xml:space="preserve">:</w:t>
      </w:r>
      <w:r>
        <w:rPr>
          <w:rStyle w:val="NormalTok"/>
        </w:rPr>
        <w:t xml:space="preserve"> </w:t>
      </w:r>
      <w:r>
        <w:rPr>
          <w:rStyle w:val="StringTok"/>
        </w:rPr>
        <w:t xml:space="preserve">'Image requise'</w:t>
      </w:r>
      <w:r>
        <w:rPr>
          <w:rStyle w:val="NormalTok"/>
        </w:rPr>
        <w:t xml:space="preserve"> })</w:t>
      </w:r>
      <w:r>
        <w:rPr>
          <w:rStyle w:val="OperatorTok"/>
        </w:rPr>
        <w:t xml:space="preserve">;</w:t>
      </w:r>
      <w:r>
        <w:br/>
      </w:r>
      <w:r>
        <w:br/>
      </w:r>
      <w:r>
        <w:rPr>
          <w:rStyle w:val="KeywordTok"/>
        </w:rPr>
        <w:t xml:space="preserve">const</w:t>
      </w:r>
      <w:r>
        <w:rPr>
          <w:rStyle w:val="NormalTok"/>
        </w:rPr>
        <w:t xml:space="preserve"> ALLOWED_TYPES </w:t>
      </w:r>
      <w:r>
        <w:rPr>
          <w:rStyle w:val="OperatorTok"/>
        </w:rPr>
        <w:t xml:space="preserve">=</w:t>
      </w:r>
      <w:r>
        <w:rPr>
          <w:rStyle w:val="NormalTok"/>
        </w:rPr>
        <w:t xml:space="preserve"> [</w:t>
      </w:r>
      <w:r>
        <w:rPr>
          <w:rStyle w:val="StringTok"/>
        </w:rPr>
        <w:t xml:space="preserve">'image/jpeg'</w:t>
      </w:r>
      <w:r>
        <w:rPr>
          <w:rStyle w:val="OperatorTok"/>
        </w:rPr>
        <w:t xml:space="preserve">,</w:t>
      </w:r>
      <w:r>
        <w:rPr>
          <w:rStyle w:val="NormalTok"/>
        </w:rPr>
        <w:t xml:space="preserve"> </w:t>
      </w:r>
      <w:r>
        <w:rPr>
          <w:rStyle w:val="StringTok"/>
        </w:rPr>
        <w:t xml:space="preserve">'image/png'</w:t>
      </w:r>
      <w:r>
        <w:rPr>
          <w:rStyle w:val="OperatorTok"/>
        </w:rPr>
        <w:t xml:space="preserve">,</w:t>
      </w:r>
      <w:r>
        <w:rPr>
          <w:rStyle w:val="NormalTok"/>
        </w:rPr>
        <w:t xml:space="preserve"> </w:t>
      </w:r>
      <w:r>
        <w:rPr>
          <w:rStyle w:val="StringTok"/>
        </w:rPr>
        <w:t xml:space="preserve">'image/webp'</w:t>
      </w:r>
      <w:r>
        <w:rPr>
          <w:rStyle w:val="Normal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ALLOWED_TYPES</w:t>
      </w:r>
      <w:r>
        <w:rPr>
          <w:rStyle w:val="OperatorTok"/>
        </w:rPr>
        <w:t xml:space="preserve">.</w:t>
      </w:r>
      <w:r>
        <w:rPr>
          <w:rStyle w:val="FunctionTok"/>
        </w:rPr>
        <w:t xml:space="preserve">includes</w:t>
      </w:r>
      <w:r>
        <w:rPr>
          <w:rStyle w:val="NormalTok"/>
        </w:rPr>
        <w:t xml:space="preserve">(file</w:t>
      </w:r>
      <w:r>
        <w:rPr>
          <w:rStyle w:val="OperatorTok"/>
        </w:rPr>
        <w:t xml:space="preserve">.</w:t>
      </w:r>
      <w:r>
        <w:rPr>
          <w:rStyle w:val="AttributeTok"/>
        </w:rPr>
        <w:t xml:space="preserve">mimetype</w:t>
      </w:r>
      <w:r>
        <w:rPr>
          <w:rStyle w:val="NormalTok"/>
        </w:rPr>
        <w:t xml:space="preserve">)) {</w:t>
      </w:r>
      <w:r>
        <w:br/>
      </w:r>
      <w:r>
        <w:rPr>
          <w:rStyle w:val="NormalTok"/>
        </w:rPr>
        <w:t xml:space="preserve">  </w:t>
      </w:r>
      <w:r>
        <w:rPr>
          <w:rStyle w:val="ControlFlowTok"/>
        </w:rPr>
        <w:t xml:space="preserve">return</w:t>
      </w:r>
      <w:r>
        <w:rPr>
          <w:rStyle w:val="NormalTok"/>
        </w:rPr>
        <w:t xml:space="preserve"> reply</w:t>
      </w:r>
      <w:r>
        <w:rPr>
          <w:rStyle w:val="OperatorTok"/>
        </w:rPr>
        <w:t xml:space="preserve">.</w:t>
      </w:r>
      <w:r>
        <w:rPr>
          <w:rStyle w:val="FunctionTok"/>
        </w:rPr>
        <w:t xml:space="preserve">status</w:t>
      </w:r>
      <w:r>
        <w:rPr>
          <w:rStyle w:val="NormalTok"/>
        </w:rPr>
        <w:t xml:space="preserve">(</w:t>
      </w:r>
      <w:r>
        <w:rPr>
          <w:rStyle w:val="DecValTok"/>
        </w:rPr>
        <w:t xml:space="preserve">422</w:t>
      </w:r>
      <w:r>
        <w:rPr>
          <w:rStyle w:val="NormalTok"/>
        </w:rPr>
        <w:t xml:space="preserve">)</w:t>
      </w:r>
      <w:r>
        <w:rPr>
          <w:rStyle w:val="OperatorTok"/>
        </w:rPr>
        <w:t xml:space="preserve">.</w:t>
      </w:r>
      <w:r>
        <w:rPr>
          <w:rStyle w:val="FunctionTok"/>
        </w:rPr>
        <w:t xml:space="preserve">send</w:t>
      </w:r>
      <w:r>
        <w:rPr>
          <w:rStyle w:val="NormalTok"/>
        </w:rPr>
        <w:t xml:space="preserve">({ error</w:t>
      </w:r>
      <w:r>
        <w:rPr>
          <w:rStyle w:val="OperatorTok"/>
        </w:rPr>
        <w:t xml:space="preserve">:</w:t>
      </w:r>
      <w:r>
        <w:rPr>
          <w:rStyle w:val="NormalTok"/>
        </w:rPr>
        <w:t xml:space="preserve"> </w:t>
      </w:r>
      <w:r>
        <w:rPr>
          <w:rStyle w:val="StringTok"/>
        </w:rPr>
        <w:t xml:space="preserve">'Format invalide (JPG, PNG, WebP)'</w:t>
      </w:r>
      <w:r>
        <w:rPr>
          <w:rStyle w:val="NormalTok"/>
        </w:rPr>
        <w:t xml:space="preserve"> })</w:t>
      </w:r>
      <w:r>
        <w:rPr>
          <w:rStyle w:val="OperatorTok"/>
        </w:rPr>
        <w:t xml:space="preserve">;</w:t>
      </w:r>
      <w:r>
        <w:br/>
      </w:r>
      <w:r>
        <w:rPr>
          <w:rStyle w:val="NormalTok"/>
        </w:rPr>
        <w:t xml:space="preserve">}</w:t>
      </w:r>
      <w:r>
        <w:br/>
      </w:r>
      <w:r>
        <w:br/>
      </w:r>
      <w:r>
        <w:rPr>
          <w:rStyle w:val="KeywordTok"/>
        </w:rPr>
        <w:t xml:space="preserve">const</w:t>
      </w:r>
      <w:r>
        <w:rPr>
          <w:rStyle w:val="NormalTok"/>
        </w:rPr>
        <w:t xml:space="preserve"> buffer </w:t>
      </w:r>
      <w:r>
        <w:rPr>
          <w:rStyle w:val="OperatorTok"/>
        </w:rPr>
        <w:t xml:space="preserve">=</w:t>
      </w:r>
      <w:r>
        <w:rPr>
          <w:rStyle w:val="NormalTok"/>
        </w:rPr>
        <w:t xml:space="preserve"> </w:t>
      </w:r>
      <w:r>
        <w:rPr>
          <w:rStyle w:val="ControlFlowTok"/>
        </w:rPr>
        <w:t xml:space="preserve">await</w:t>
      </w:r>
      <w:r>
        <w:rPr>
          <w:rStyle w:val="NormalTok"/>
        </w:rPr>
        <w:t xml:space="preserve"> file</w:t>
      </w:r>
      <w:r>
        <w:rPr>
          <w:rStyle w:val="OperatorTok"/>
        </w:rPr>
        <w:t xml:space="preserve">.</w:t>
      </w:r>
      <w:r>
        <w:rPr>
          <w:rStyle w:val="FunctionTok"/>
        </w:rPr>
        <w:t xml:space="preserve">toBuffer</w:t>
      </w:r>
      <w:r>
        <w:rPr>
          <w:rStyle w:val="NormalTok"/>
        </w:rPr>
        <w:t xml:space="preserve">()</w:t>
      </w:r>
      <w:r>
        <w:rPr>
          <w:rStyle w:val="OperatorTok"/>
        </w:rPr>
        <w:t xml:space="preserve">;</w:t>
      </w:r>
      <w:r>
        <w:br/>
      </w:r>
      <w:r>
        <w:rPr>
          <w:rStyle w:val="ControlFlowTok"/>
        </w:rPr>
        <w:t xml:space="preserve">if</w:t>
      </w:r>
      <w:r>
        <w:rPr>
          <w:rStyle w:val="NormalTok"/>
        </w:rPr>
        <w:t xml:space="preserve"> (buffer</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br/>
      </w:r>
      <w:r>
        <w:rPr>
          <w:rStyle w:val="NormalTok"/>
        </w:rPr>
        <w:t xml:space="preserve">  </w:t>
      </w:r>
      <w:r>
        <w:rPr>
          <w:rStyle w:val="ControlFlowTok"/>
        </w:rPr>
        <w:t xml:space="preserve">return</w:t>
      </w:r>
      <w:r>
        <w:rPr>
          <w:rStyle w:val="NormalTok"/>
        </w:rPr>
        <w:t xml:space="preserve"> reply</w:t>
      </w:r>
      <w:r>
        <w:rPr>
          <w:rStyle w:val="OperatorTok"/>
        </w:rPr>
        <w:t xml:space="preserve">.</w:t>
      </w:r>
      <w:r>
        <w:rPr>
          <w:rStyle w:val="FunctionTok"/>
        </w:rPr>
        <w:t xml:space="preserve">status</w:t>
      </w:r>
      <w:r>
        <w:rPr>
          <w:rStyle w:val="NormalTok"/>
        </w:rPr>
        <w:t xml:space="preserve">(</w:t>
      </w:r>
      <w:r>
        <w:rPr>
          <w:rStyle w:val="DecValTok"/>
        </w:rPr>
        <w:t xml:space="preserve">422</w:t>
      </w:r>
      <w:r>
        <w:rPr>
          <w:rStyle w:val="NormalTok"/>
        </w:rPr>
        <w:t xml:space="preserve">)</w:t>
      </w:r>
      <w:r>
        <w:rPr>
          <w:rStyle w:val="OperatorTok"/>
        </w:rPr>
        <w:t xml:space="preserve">.</w:t>
      </w:r>
      <w:r>
        <w:rPr>
          <w:rStyle w:val="FunctionTok"/>
        </w:rPr>
        <w:t xml:space="preserve">send</w:t>
      </w:r>
      <w:r>
        <w:rPr>
          <w:rStyle w:val="NormalTok"/>
        </w:rPr>
        <w:t xml:space="preserve">({ error</w:t>
      </w:r>
      <w:r>
        <w:rPr>
          <w:rStyle w:val="OperatorTok"/>
        </w:rPr>
        <w:t xml:space="preserve">:</w:t>
      </w:r>
      <w:r>
        <w:rPr>
          <w:rStyle w:val="NormalTok"/>
        </w:rPr>
        <w:t xml:space="preserve"> </w:t>
      </w:r>
      <w:r>
        <w:rPr>
          <w:rStyle w:val="StringTok"/>
        </w:rPr>
        <w:t xml:space="preserve">'Image trop grande (max 5 Mo)'</w:t>
      </w:r>
      <w:r>
        <w:rPr>
          <w:rStyle w:val="NormalTok"/>
        </w:rPr>
        <w:t xml:space="preserve"> })</w:t>
      </w:r>
      <w:r>
        <w:rPr>
          <w:rStyle w:val="OperatorTok"/>
        </w:rPr>
        <w:t xml:space="preserve">;</w:t>
      </w:r>
      <w:r>
        <w:br/>
      </w:r>
      <w:r>
        <w:rPr>
          <w:rStyle w:val="NormalTok"/>
        </w:rPr>
        <w:t xml:space="preserve">}</w:t>
      </w:r>
    </w:p>
    <w:bookmarkEnd w:id="49"/>
    <w:bookmarkStart w:id="50" w:name="Xe0031ca379323b7787473923a01b6080805df94"/>
    <w:p>
      <w:pPr>
        <w:pStyle w:val="Heading3"/>
      </w:pPr>
      <w:r>
        <w:t xml:space="preserve">7.5 Conseils photo pour l'utilisateur</w:t>
      </w:r>
    </w:p>
    <w:p>
      <w:pPr>
        <w:pStyle w:val="Compact"/>
        <w:numPr>
          <w:ilvl w:val="0"/>
          <w:numId w:val="1002"/>
        </w:numPr>
      </w:pPr>
      <w:r>
        <w:t xml:space="preserve">Fond neutre (table, sol propre)</w:t>
      </w:r>
    </w:p>
    <w:p>
      <w:pPr>
        <w:pStyle w:val="Compact"/>
        <w:numPr>
          <w:ilvl w:val="0"/>
          <w:numId w:val="1002"/>
        </w:numPr>
      </w:pPr>
      <w:r>
        <w:t xml:space="preserve">Bon éclairage (lumière naturelle de préférence)</w:t>
      </w:r>
    </w:p>
    <w:p>
      <w:pPr>
        <w:pStyle w:val="Compact"/>
        <w:numPr>
          <w:ilvl w:val="0"/>
          <w:numId w:val="1002"/>
        </w:numPr>
      </w:pPr>
      <w:r>
        <w:t xml:space="preserve">Pièce entière dans le cadre</w:t>
      </w:r>
    </w:p>
    <w:p>
      <w:pPr>
        <w:pStyle w:val="Compact"/>
        <w:numPr>
          <w:ilvl w:val="0"/>
          <w:numId w:val="1002"/>
        </w:numPr>
      </w:pPr>
      <w:r>
        <w:t xml:space="preserve">Éviter reflets et ombres marquées</w:t>
      </w:r>
    </w:p>
    <w:p>
      <w:r>
        <w:pict>
          <v:rect style="width:0;height:1.5pt" o:hralign="center" o:hrstd="t" o:hr="t"/>
        </w:pict>
      </w:r>
    </w:p>
    <w:bookmarkEnd w:id="50"/>
    <w:bookmarkEnd w:id="51"/>
    <w:bookmarkStart w:id="55" w:name="X120b33fdac1f37e6ea082379ea1545f0a8dbd8b"/>
    <w:p>
      <w:pPr>
        <w:pStyle w:val="Heading2"/>
      </w:pPr>
      <w:r>
        <w:t xml:space="preserve">8. Les 3 niveaux de confiance</w:t>
      </w:r>
    </w:p>
    <w:bookmarkStart w:id="52" w:name="X738eb97aabbf6babf805a059c1f293a2c2c5e20"/>
    <w:p>
      <w:pPr>
        <w:pStyle w:val="Heading3"/>
      </w:pPr>
      <w:r>
        <w:t xml:space="preserve">8.1 Seuils</w:t>
      </w:r>
    </w:p>
    <w:p>
      <w:pPr>
        <w:pStyle w:val="SourceCode"/>
      </w:pPr>
      <w:r>
        <w:rPr>
          <w:rStyle w:val="KeywordTok"/>
        </w:rPr>
        <w:t xml:space="preserve">const</w:t>
      </w:r>
      <w:r>
        <w:rPr>
          <w:rStyle w:val="NormalTok"/>
        </w:rPr>
        <w:t xml:space="preserve"> HIGH_CONFIDENCE_THRESHOLD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w:t>
      </w:r>
      <w:r>
        <w:rPr>
          <w:rStyle w:val="CommentTok"/>
        </w:rPr>
        <w:t xml:space="preserve">// 70%</w:t>
      </w:r>
      <w:r>
        <w:br/>
      </w:r>
      <w:r>
        <w:rPr>
          <w:rStyle w:val="KeywordTok"/>
        </w:rPr>
        <w:t xml:space="preserve">const</w:t>
      </w:r>
      <w:r>
        <w:rPr>
          <w:rStyle w:val="NormalTok"/>
        </w:rPr>
        <w:t xml:space="preserve"> LOW_CONFIDENCE_THRESHOLD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30%</w:t>
      </w:r>
    </w:p>
    <w:bookmarkEnd w:id="52"/>
    <w:bookmarkStart w:id="53" w:name="Xc0ba1fb820f90641ab8a9813f1e8c5dd4b6241a"/>
    <w:p>
      <w:pPr>
        <w:pStyle w:val="Heading3"/>
      </w:pPr>
      <w:r>
        <w:t xml:space="preserve">8.2 Matrice de décision</w:t>
      </w:r>
    </w:p>
    <w:p>
      <w:pPr>
        <w:pStyle w:val="SourceCode"/>
      </w:pPr>
      <w:r>
        <w:rPr>
          <w:rStyle w:val="VerbatimChar"/>
        </w:rPr>
        <w:t xml:space="preserve">Confiance ──────────────────────────────────────────────►</w:t>
      </w:r>
      <w:r>
        <w:br/>
      </w:r>
      <w:r>
        <w:rPr>
          <w:rStyle w:val="VerbatimChar"/>
        </w:rPr>
        <w:t xml:space="preserve">0%         30%                   70%                  100%</w:t>
      </w:r>
      <w:r>
        <w:br/>
      </w:r>
      <w:r>
        <w:br/>
      </w:r>
      <w:r>
        <w:rPr>
          <w:rStyle w:val="VerbatimChar"/>
        </w:rPr>
        <w:t xml:space="preserve">│◄──── ÉCHEC ────►│◄── DÉSAMBIGUÏSATION ──►│◄── IDENTIFIÉ ──►│</w:t>
      </w:r>
      <w:r>
        <w:br/>
      </w:r>
      <w:r>
        <w:rPr>
          <w:rStyle w:val="VerbatimChar"/>
        </w:rPr>
        <w:t xml:space="preserve">│                 │                        │                  │</w:t>
      </w:r>
      <w:r>
        <w:br/>
      </w:r>
      <w:r>
        <w:rPr>
          <w:rStyle w:val="VerbatimChar"/>
        </w:rPr>
        <w:t xml:space="preserve">│ Pas de résultat │ 5 catégories au choix  │ 20 pièces direct │</w:t>
      </w:r>
      <w:r>
        <w:br/>
      </w:r>
      <w:r>
        <w:rPr>
          <w:rStyle w:val="VerbatimChar"/>
        </w:rPr>
        <w:t xml:space="preserve">│ Recherche texte │ L'utilisateur sélect.  │ Catalogue filtré │</w:t>
      </w:r>
    </w:p>
    <w:bookmarkEnd w:id="53"/>
    <w:bookmarkStart w:id="54" w:name="Xa9e1429b5990818681a1b852337e884ab78885a"/>
    <w:p>
      <w:pPr>
        <w:pStyle w:val="Heading3"/>
      </w:pPr>
      <w:r>
        <w:t xml:space="preserve">8.3 Résumé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Confiance</w:t>
            </w:r>
          </w:p>
        </w:tc>
        <w:tc>
          <w:tcPr/>
          <w:p>
            <w:pPr>
              <w:pStyle w:val="Compact"/>
            </w:pPr>
            <w:r>
              <w:t xml:space="preserve">Status</w:t>
            </w:r>
          </w:p>
        </w:tc>
        <w:tc>
          <w:tcPr/>
          <w:p>
            <w:pPr>
              <w:pStyle w:val="Compact"/>
            </w:pPr>
            <w:r>
              <w:t xml:space="preserve">Pièces retournées</w:t>
            </w:r>
          </w:p>
        </w:tc>
        <w:tc>
          <w:tcPr/>
          <w:p>
            <w:pPr>
              <w:pStyle w:val="Compact"/>
            </w:pPr>
            <w:r>
              <w:t xml:space="preserve">Action utilisateur</w:t>
            </w:r>
          </w:p>
        </w:tc>
      </w:tr>
      <w:tr>
        <w:tc>
          <w:tcPr/>
          <w:p>
            <w:pPr>
              <w:pStyle w:val="Compact"/>
            </w:pPr>
            <w:r>
              <w:t xml:space="preserve">≥ 70%</w:t>
            </w:r>
          </w:p>
        </w:tc>
        <w:tc>
          <w:tcPr/>
          <w:p>
            <w:pPr>
              <w:pStyle w:val="Compact"/>
            </w:pPr>
            <w:r>
              <w:rPr>
                <w:rStyle w:val="VerbatimChar"/>
              </w:rPr>
              <w:t xml:space="preserve">identified</w:t>
            </w:r>
          </w:p>
        </w:tc>
        <w:tc>
          <w:tcPr/>
          <w:p>
            <w:pPr>
              <w:pStyle w:val="Compact"/>
            </w:pPr>
            <w:r>
              <w:t xml:space="preserve">Max 20 (matchingParts)</w:t>
            </w:r>
          </w:p>
        </w:tc>
        <w:tc>
          <w:tcPr/>
          <w:p>
            <w:pPr>
              <w:pStyle w:val="Compact"/>
            </w:pPr>
            <w:r>
              <w:t xml:space="preserve">Parcourir les résultats</w:t>
            </w:r>
          </w:p>
        </w:tc>
      </w:tr>
      <w:tr>
        <w:tc>
          <w:tcPr/>
          <w:p>
            <w:pPr>
              <w:pStyle w:val="Compact"/>
            </w:pPr>
            <w:r>
              <w:t xml:space="preserve">30-70%</w:t>
            </w:r>
          </w:p>
        </w:tc>
        <w:tc>
          <w:tcPr/>
          <w:p>
            <w:pPr>
              <w:pStyle w:val="Compact"/>
            </w:pPr>
            <w:r>
              <w:rPr>
                <w:rStyle w:val="VerbatimChar"/>
              </w:rPr>
              <w:t xml:space="preserve">disambiguation</w:t>
            </w:r>
          </w:p>
        </w:tc>
        <w:tc>
          <w:tcPr/>
          <w:p>
            <w:pPr>
              <w:pStyle w:val="Compact"/>
            </w:pPr>
            <w:r>
              <w:t xml:space="preserve">Max 5 (candidates)</w:t>
            </w:r>
          </w:p>
        </w:tc>
        <w:tc>
          <w:tcPr/>
          <w:p>
            <w:pPr>
              <w:pStyle w:val="Compact"/>
            </w:pPr>
            <w:r>
              <w:t xml:space="preserve">Sélectionner une catégorie</w:t>
            </w:r>
          </w:p>
        </w:tc>
      </w:tr>
      <w:tr>
        <w:tc>
          <w:tcPr/>
          <w:p>
            <w:pPr>
              <w:pStyle w:val="Compact"/>
            </w:pPr>
            <w:r>
              <w:t xml:space="preserve">&lt; 30%</w:t>
            </w:r>
          </w:p>
        </w:tc>
        <w:tc>
          <w:tcPr/>
          <w:p>
            <w:pPr>
              <w:pStyle w:val="Compact"/>
            </w:pPr>
            <w:r>
              <w:rPr>
                <w:rStyle w:val="VerbatimChar"/>
              </w:rPr>
              <w:t xml:space="preserve">failed</w:t>
            </w:r>
          </w:p>
        </w:tc>
        <w:tc>
          <w:tcPr/>
          <w:p>
            <w:pPr>
              <w:pStyle w:val="Compact"/>
            </w:pPr>
            <w:r>
              <w:t xml:space="preserve">0</w:t>
            </w:r>
          </w:p>
        </w:tc>
        <w:tc>
          <w:tcPr/>
          <w:p>
            <w:pPr>
              <w:pStyle w:val="Compact"/>
            </w:pPr>
            <w:r>
              <w:t xml:space="preserve">Utiliser la recherche texte</w:t>
            </w:r>
          </w:p>
        </w:tc>
      </w:tr>
    </w:tbl>
    <w:p>
      <w:r>
        <w:pict>
          <v:rect style="width:0;height:1.5pt" o:hralign="center" o:hrstd="t" o:hr="t"/>
        </w:pict>
      </w:r>
    </w:p>
    <w:bookmarkEnd w:id="54"/>
    <w:bookmarkEnd w:id="55"/>
    <w:bookmarkStart w:id="59" w:name="Xf032fde50f233a939a4eb538dd2f512cdcdc8e9"/>
    <w:p>
      <w:pPr>
        <w:pStyle w:val="Heading2"/>
      </w:pPr>
      <w:r>
        <w:t xml:space="preserve">9. Confiance haute (≥ 70%) : identifié</w:t>
      </w:r>
    </w:p>
    <w:bookmarkStart w:id="56" w:name="X951ed4bacccee5970f61aa23091e9b87055e077"/>
    <w:p>
      <w:pPr>
        <w:pStyle w:val="Heading3"/>
      </w:pPr>
      <w:r>
        <w:t xml:space="preserve">9.1 Requête catalogue</w:t>
      </w:r>
    </w:p>
    <w:p>
      <w:pPr>
        <w:pStyle w:val="SourceCode"/>
      </w:pPr>
      <w:r>
        <w:rPr>
          <w:rStyle w:val="CommentTok"/>
        </w:rPr>
        <w:t xml:space="preserve">// Recherche par nom OU catégorie</w:t>
      </w:r>
      <w:r>
        <w:br/>
      </w:r>
      <w:r>
        <w:rPr>
          <w:rStyle w:val="NormalTok"/>
        </w:rPr>
        <w:t xml:space="preserve">where</w:t>
      </w:r>
      <w:r>
        <w:rPr>
          <w:rStyle w:val="OperatorTok"/>
        </w:rPr>
        <w:t xml:space="preserve">.</w:t>
      </w:r>
      <w:r>
        <w:rPr>
          <w:rStyle w:val="AttributeTok"/>
        </w:rPr>
        <w:t xml:space="preserve">OR</w:t>
      </w:r>
      <w:r>
        <w:rPr>
          <w:rStyle w:val="NormalTok"/>
        </w:rPr>
        <w:t xml:space="preserve"> </w:t>
      </w:r>
      <w:r>
        <w:rPr>
          <w:rStyle w:val="OperatorTok"/>
        </w:rPr>
        <w:t xml:space="preserve">=</w:t>
      </w:r>
      <w:r>
        <w:rPr>
          <w:rStyle w:val="NormalTok"/>
        </w:rPr>
        <w:t xml:space="preserve"> [</w:t>
      </w:r>
      <w:r>
        <w:br/>
      </w:r>
      <w:r>
        <w:rPr>
          <w:rStyle w:val="NormalTok"/>
        </w:rPr>
        <w:t xml:space="preserve">  { name</w:t>
      </w:r>
      <w:r>
        <w:rPr>
          <w:rStyle w:val="OperatorTok"/>
        </w:rPr>
        <w:t xml:space="preserve">:</w:t>
      </w:r>
      <w:r>
        <w:rPr>
          <w:rStyle w:val="NormalTok"/>
        </w:rPr>
        <w:t xml:space="preserve"> { contains</w:t>
      </w:r>
      <w:r>
        <w:rPr>
          <w:rStyle w:val="OperatorTok"/>
        </w:rPr>
        <w:t xml:space="preserve">:</w:t>
      </w:r>
      <w:r>
        <w:rPr>
          <w:rStyle w:val="NormalTok"/>
        </w:rPr>
        <w:t xml:space="preserve"> identification</w:t>
      </w:r>
      <w:r>
        <w:rPr>
          <w:rStyle w:val="OperatorTok"/>
        </w:rPr>
        <w:t xml:space="preserve">.</w:t>
      </w:r>
      <w:r>
        <w:rPr>
          <w:rStyle w:val="AttributeTok"/>
        </w:rPr>
        <w:t xml:space="preserve">name</w:t>
      </w:r>
      <w:r>
        <w:rPr>
          <w:rStyle w:val="OperatorTok"/>
        </w:rPr>
        <w:t xml:space="preserve">,</w:t>
      </w:r>
      <w:r>
        <w:rPr>
          <w:rStyle w:val="NormalTok"/>
        </w:rPr>
        <w:t xml:space="preserve"> mode</w:t>
      </w:r>
      <w:r>
        <w:rPr>
          <w:rStyle w:val="OperatorTok"/>
        </w:rPr>
        <w:t xml:space="preserve">:</w:t>
      </w:r>
      <w:r>
        <w:rPr>
          <w:rStyle w:val="NormalTok"/>
        </w:rPr>
        <w:t xml:space="preserve"> </w:t>
      </w:r>
      <w:r>
        <w:rPr>
          <w:rStyle w:val="StringTok"/>
        </w:rPr>
        <w:t xml:space="preserve">'insensitive'</w:t>
      </w:r>
      <w:r>
        <w:rPr>
          <w:rStyle w:val="NormalTok"/>
        </w:rPr>
        <w:t xml:space="preserve"> } }</w:t>
      </w:r>
      <w:r>
        <w:rPr>
          <w:rStyle w:val="OperatorTok"/>
        </w:rPr>
        <w:t xml:space="preserve">,</w:t>
      </w:r>
      <w:r>
        <w:br/>
      </w:r>
      <w:r>
        <w:rPr>
          <w:rStyle w:val="NormalTok"/>
        </w:rPr>
        <w:t xml:space="preserve">  { category</w:t>
      </w:r>
      <w:r>
        <w:rPr>
          <w:rStyle w:val="OperatorTok"/>
        </w:rPr>
        <w:t xml:space="preserve">:</w:t>
      </w:r>
      <w:r>
        <w:rPr>
          <w:rStyle w:val="NormalTok"/>
        </w:rPr>
        <w:t xml:space="preserve"> { equals</w:t>
      </w:r>
      <w:r>
        <w:rPr>
          <w:rStyle w:val="OperatorTok"/>
        </w:rPr>
        <w:t xml:space="preserve">:</w:t>
      </w:r>
      <w:r>
        <w:rPr>
          <w:rStyle w:val="NormalTok"/>
        </w:rPr>
        <w:t xml:space="preserve"> identification</w:t>
      </w:r>
      <w:r>
        <w:rPr>
          <w:rStyle w:val="OperatorTok"/>
        </w:rPr>
        <w:t xml:space="preserve">.</w:t>
      </w:r>
      <w:r>
        <w:rPr>
          <w:rStyle w:val="AttributeTok"/>
        </w:rPr>
        <w:t xml:space="preserve">category</w:t>
      </w:r>
      <w:r>
        <w:rPr>
          <w:rStyle w:val="OperatorTok"/>
        </w:rPr>
        <w:t xml:space="preserve">,</w:t>
      </w:r>
      <w:r>
        <w:rPr>
          <w:rStyle w:val="NormalTok"/>
        </w:rPr>
        <w:t xml:space="preserve"> mode</w:t>
      </w:r>
      <w:r>
        <w:rPr>
          <w:rStyle w:val="OperatorTok"/>
        </w:rPr>
        <w:t xml:space="preserve">:</w:t>
      </w:r>
      <w:r>
        <w:rPr>
          <w:rStyle w:val="NormalTok"/>
        </w:rPr>
        <w:t xml:space="preserve"> </w:t>
      </w:r>
      <w:r>
        <w:rPr>
          <w:rStyle w:val="StringTok"/>
        </w:rPr>
        <w:t xml:space="preserve">'insensitive'</w:t>
      </w:r>
      <w:r>
        <w:rPr>
          <w:rStyle w:val="NormalTok"/>
        </w:rPr>
        <w:t xml:space="preserve"> } }</w:t>
      </w:r>
      <w:r>
        <w:rPr>
          <w:rStyle w:val="OperatorTok"/>
        </w:rPr>
        <w:t xml:space="preserve">,</w:t>
      </w:r>
      <w:r>
        <w:br/>
      </w:r>
      <w:r>
        <w:rPr>
          <w:rStyle w:val="NormalTok"/>
        </w:rPr>
        <w:t xml:space="preserve">]</w:t>
      </w:r>
      <w:r>
        <w:rPr>
          <w:rStyle w:val="OperatorTok"/>
        </w:rPr>
        <w:t xml:space="preserve">;</w:t>
      </w:r>
      <w:r>
        <w:br/>
      </w:r>
      <w:r>
        <w:br/>
      </w:r>
      <w:r>
        <w:rPr>
          <w:rStyle w:val="CommentTok"/>
        </w:rPr>
        <w:t xml:space="preserve">// Filtre optionnel par véhicule</w:t>
      </w:r>
      <w:r>
        <w:br/>
      </w:r>
      <w:r>
        <w:rPr>
          <w:rStyle w:val="ControlFlowTok"/>
        </w:rPr>
        <w:t xml:space="preserve">if</w:t>
      </w:r>
      <w:r>
        <w:rPr>
          <w:rStyle w:val="NormalTok"/>
        </w:rPr>
        <w:t xml:space="preserve"> (vehicleFilter</w:t>
      </w:r>
      <w:r>
        <w:rPr>
          <w:rStyle w:val="OperatorTok"/>
        </w:rPr>
        <w:t xml:space="preserve">?.</w:t>
      </w:r>
      <w:r>
        <w:rPr>
          <w:rStyle w:val="AttributeTok"/>
        </w:rPr>
        <w:t xml:space="preserve">brand</w:t>
      </w:r>
      <w:r>
        <w:rPr>
          <w:rStyle w:val="NormalTok"/>
        </w:rPr>
        <w:t xml:space="preserve">) {</w:t>
      </w:r>
      <w:r>
        <w:br/>
      </w:r>
      <w:r>
        <w:rPr>
          <w:rStyle w:val="NormalTok"/>
        </w:rPr>
        <w:t xml:space="preserve">  where</w:t>
      </w:r>
      <w:r>
        <w:rPr>
          <w:rStyle w:val="OperatorTok"/>
        </w:rPr>
        <w:t xml:space="preserve">.</w:t>
      </w:r>
      <w:r>
        <w:rPr>
          <w:rStyle w:val="AttributeTok"/>
        </w:rPr>
        <w:t xml:space="preserve">vehicleCompatibility</w:t>
      </w:r>
      <w:r>
        <w:rPr>
          <w:rStyle w:val="NormalTok"/>
        </w:rPr>
        <w:t xml:space="preserve"> </w:t>
      </w:r>
      <w:r>
        <w:rPr>
          <w:rStyle w:val="OperatorTok"/>
        </w:rPr>
        <w:t xml:space="preserve">=</w:t>
      </w:r>
      <w:r>
        <w:rPr>
          <w:rStyle w:val="NormalTok"/>
        </w:rPr>
        <w:t xml:space="preserve"> {</w:t>
      </w:r>
      <w:r>
        <w:br/>
      </w:r>
      <w:r>
        <w:rPr>
          <w:rStyle w:val="NormalTok"/>
        </w:rPr>
        <w:t xml:space="preserve">    contains</w:t>
      </w:r>
      <w:r>
        <w:rPr>
          <w:rStyle w:val="OperatorTok"/>
        </w:rPr>
        <w:t xml:space="preserve">:</w:t>
      </w:r>
      <w:r>
        <w:rPr>
          <w:rStyle w:val="NormalTok"/>
        </w:rPr>
        <w:t xml:space="preserve"> vehicleFilter</w:t>
      </w:r>
      <w:r>
        <w:rPr>
          <w:rStyle w:val="OperatorTok"/>
        </w:rPr>
        <w:t xml:space="preserve">.</w:t>
      </w:r>
      <w:r>
        <w:rPr>
          <w:rStyle w:val="AttributeTok"/>
        </w:rPr>
        <w:t xml:space="preserve">brand</w:t>
      </w:r>
      <w:r>
        <w:rPr>
          <w:rStyle w:val="OperatorTok"/>
        </w:rPr>
        <w:t xml:space="preserve">,</w:t>
      </w:r>
      <w:r>
        <w:br/>
      </w:r>
      <w:r>
        <w:rPr>
          <w:rStyle w:val="NormalTok"/>
        </w:rPr>
        <w:t xml:space="preserve">    mode</w:t>
      </w:r>
      <w:r>
        <w:rPr>
          <w:rStyle w:val="OperatorTok"/>
        </w:rPr>
        <w:t xml:space="preserve">:</w:t>
      </w:r>
      <w:r>
        <w:rPr>
          <w:rStyle w:val="NormalTok"/>
        </w:rPr>
        <w:t xml:space="preserve"> </w:t>
      </w:r>
      <w:r>
        <w:rPr>
          <w:rStyle w:val="StringTok"/>
        </w:rPr>
        <w:t xml:space="preserve">'insensitive'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Filtres obligatoires</w:t>
      </w:r>
      <w:r>
        <w:br/>
      </w:r>
      <w:r>
        <w:rPr>
          <w:rStyle w:val="NormalTok"/>
        </w:rPr>
        <w:t xml:space="preserve">where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'PUBLISHED'</w:t>
      </w:r>
      <w:r>
        <w:rPr>
          <w:rStyle w:val="OperatorTok"/>
        </w:rPr>
        <w:t xml:space="preserve">;</w:t>
      </w:r>
      <w:r>
        <w:br/>
      </w:r>
      <w:r>
        <w:rPr>
          <w:rStyle w:val="NormalTok"/>
        </w:rPr>
        <w:t xml:space="preserve">where</w:t>
      </w:r>
      <w:r>
        <w:rPr>
          <w:rStyle w:val="OperatorTok"/>
        </w:rPr>
        <w:t xml:space="preserve">.</w:t>
      </w:r>
      <w:r>
        <w:rPr>
          <w:rStyle w:val="AttributeTok"/>
        </w:rPr>
        <w:t xml:space="preserve">inStock</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where</w:t>
      </w:r>
      <w:r>
        <w:rPr>
          <w:rStyle w:val="OperatorTok"/>
        </w:rPr>
        <w:t xml:space="preserve">.</w:t>
      </w:r>
      <w:r>
        <w:rPr>
          <w:rStyle w:val="AttributeTok"/>
        </w:rPr>
        <w:t xml:space="preserve">vendor</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p>
    <w:bookmarkEnd w:id="56"/>
    <w:bookmarkStart w:id="57" w:name="X0428ba206020e2f94d79c5631a7ed45d5c09337"/>
    <w:p>
      <w:pPr>
        <w:pStyle w:val="Heading3"/>
      </w:pPr>
      <w:r>
        <w:t xml:space="preserve">9.2 Résultats</w:t>
      </w:r>
    </w:p>
    <w:p>
      <w:pPr>
        <w:pStyle w:val="Compact"/>
        <w:numPr>
          <w:ilvl w:val="0"/>
          <w:numId w:val="1003"/>
        </w:numPr>
      </w:pPr>
      <w:r>
        <w:rPr>
          <w:b/>
          <w:bCs/>
        </w:rPr>
        <w:t xml:space="preserve">Maximum :</w:t>
      </w:r>
      <w:r>
        <w:t xml:space="preserve"> </w:t>
      </w:r>
      <w:r>
        <w:t xml:space="preserve">20 pièces</w:t>
      </w:r>
    </w:p>
    <w:p>
      <w:pPr>
        <w:pStyle w:val="Compact"/>
        <w:numPr>
          <w:ilvl w:val="0"/>
          <w:numId w:val="1003"/>
        </w:numPr>
      </w:pPr>
      <w:r>
        <w:rPr>
          <w:b/>
          <w:bCs/>
        </w:rPr>
        <w:t xml:space="preserve">Tri :</w:t>
      </w:r>
      <w:r>
        <w:t xml:space="preserve"> </w:t>
      </w:r>
      <w:r>
        <w:t xml:space="preserve">Plus récentes d'abord (</w:t>
      </w:r>
      <w:r>
        <w:rPr>
          <w:rStyle w:val="VerbatimChar"/>
        </w:rPr>
        <w:t xml:space="preserve">createdAt desc</w:t>
      </w:r>
      <w:r>
        <w:t xml:space="preserve">)</w:t>
      </w:r>
    </w:p>
    <w:p>
      <w:pPr>
        <w:pStyle w:val="Compact"/>
        <w:numPr>
          <w:ilvl w:val="0"/>
          <w:numId w:val="1003"/>
        </w:numPr>
      </w:pPr>
      <w:r>
        <w:rPr>
          <w:b/>
          <w:bCs/>
        </w:rPr>
        <w:t xml:space="preserve">Contenu :</w:t>
      </w:r>
      <w:r>
        <w:t xml:space="preserve"> </w:t>
      </w:r>
      <w:r>
        <w:t xml:space="preserve">id, nom, catégorie, prix, miniature, info vendeur</w:t>
      </w:r>
    </w:p>
    <w:bookmarkEnd w:id="57"/>
    <w:bookmarkStart w:id="58" w:name="X071b04ee2267a3fb7619d2b86f8815b2168c199"/>
    <w:p>
      <w:pPr>
        <w:pStyle w:val="Heading3"/>
      </w:pPr>
      <w:r>
        <w:t xml:space="preserve">9.3 Exemple</w:t>
      </w:r>
    </w:p>
    <w:p>
      <w:pPr>
        <w:pStyle w:val="SourceCode"/>
      </w:pPr>
      <w:r>
        <w:rPr>
          <w:rStyle w:val="VerbatimChar"/>
        </w:rPr>
        <w:t xml:space="preserve">📷 Photo d'un alternateur → Confiance: 85%</w:t>
      </w:r>
      <w:r>
        <w:br/>
      </w:r>
      <w:r>
        <w:br/>
      </w:r>
      <w:r>
        <w:rPr>
          <w:rStyle w:val="VerbatimChar"/>
        </w:rPr>
        <w:t xml:space="preserve">✅ "Alternateur identifié"</w:t>
      </w:r>
      <w:r>
        <w:br/>
      </w:r>
      <w:r>
        <w:rPr>
          <w:rStyle w:val="VerbatimChar"/>
        </w:rPr>
        <w:t xml:space="preserve">   Catégorie : Électricité</w:t>
      </w:r>
      <w:r>
        <w:br/>
      </w:r>
      <w:r>
        <w:rPr>
          <w:rStyle w:val="VerbatimChar"/>
        </w:rPr>
        <w:t xml:space="preserve">   Référence OEM : 27060-0T010</w:t>
      </w:r>
      <w:r>
        <w:br/>
      </w:r>
      <w:r>
        <w:rPr>
          <w:rStyle w:val="VerbatimChar"/>
        </w:rPr>
        <w:t xml:space="preserve">   Compatible : Toyota Corolla 2015-2020</w:t>
      </w:r>
      <w:r>
        <w:br/>
      </w:r>
      <w:r>
        <w:br/>
      </w:r>
      <w:r>
        <w:rPr>
          <w:rStyle w:val="VerbatimChar"/>
        </w:rPr>
        <w:t xml:space="preserve">   Pièces disponibles (3) :</w:t>
      </w:r>
      <w:r>
        <w:br/>
      </w:r>
      <w:r>
        <w:rPr>
          <w:rStyle w:val="VerbatimChar"/>
        </w:rPr>
        <w:t xml:space="preserve">   1. Alternateur Toyota Corolla — 42 000 FCFA — Auto Parts Abidjan</w:t>
      </w:r>
      <w:r>
        <w:br/>
      </w:r>
      <w:r>
        <w:rPr>
          <w:rStyle w:val="VerbatimChar"/>
        </w:rPr>
        <w:t xml:space="preserve">   2. Alternateur Toyota 2015-2020 — 38 500 FCFA — Pièces Express</w:t>
      </w:r>
      <w:r>
        <w:br/>
      </w:r>
      <w:r>
        <w:rPr>
          <w:rStyle w:val="VerbatimChar"/>
        </w:rPr>
        <w:t xml:space="preserve">   3. Alternateur reconditionné — 35 000 FCFA — Mécanique Plus</w:t>
      </w:r>
    </w:p>
    <w:p>
      <w:r>
        <w:pict>
          <v:rect style="width:0;height:1.5pt" o:hralign="center" o:hrstd="t" o:hr="t"/>
        </w:pict>
      </w:r>
    </w:p>
    <w:bookmarkEnd w:id="58"/>
    <w:bookmarkEnd w:id="59"/>
    <w:bookmarkStart w:id="63" w:name="Xdfcafc84c520772e4d4bea78c2569f072064230"/>
    <w:p>
      <w:pPr>
        <w:pStyle w:val="Heading2"/>
      </w:pPr>
      <w:r>
        <w:t xml:space="preserve">10. Confiance moyenne (30-70%) : désambiguïsation</w:t>
      </w:r>
    </w:p>
    <w:bookmarkStart w:id="60" w:name="X0f4b10f6b7c7963467f3d4630a762d2d4d0f533"/>
    <w:p>
      <w:pPr>
        <w:pStyle w:val="Heading3"/>
      </w:pPr>
      <w:r>
        <w:t xml:space="preserve">10.1 Requête catalogue</w:t>
      </w:r>
    </w:p>
    <w:p>
      <w:pPr>
        <w:pStyle w:val="SourceCode"/>
      </w:pPr>
      <w:r>
        <w:rPr>
          <w:rStyle w:val="CommentTok"/>
        </w:rPr>
        <w:t xml:space="preserve">// Recherche par catégorie OU premier mot du nom</w:t>
      </w:r>
      <w:r>
        <w:br/>
      </w:r>
      <w:r>
        <w:rPr>
          <w:rStyle w:val="NormalTok"/>
        </w:rPr>
        <w:t xml:space="preserve">where</w:t>
      </w:r>
      <w:r>
        <w:rPr>
          <w:rStyle w:val="OperatorTok"/>
        </w:rPr>
        <w:t xml:space="preserve">.</w:t>
      </w:r>
      <w:r>
        <w:rPr>
          <w:rStyle w:val="AttributeTok"/>
        </w:rPr>
        <w:t xml:space="preserve">OR</w:t>
      </w:r>
      <w:r>
        <w:rPr>
          <w:rStyle w:val="NormalTok"/>
        </w:rPr>
        <w:t xml:space="preserve"> </w:t>
      </w:r>
      <w:r>
        <w:rPr>
          <w:rStyle w:val="OperatorTok"/>
        </w:rPr>
        <w:t xml:space="preserve">=</w:t>
      </w:r>
      <w:r>
        <w:rPr>
          <w:rStyle w:val="NormalTok"/>
        </w:rPr>
        <w:t xml:space="preserve"> [</w:t>
      </w:r>
      <w:r>
        <w:br/>
      </w:r>
      <w:r>
        <w:rPr>
          <w:rStyle w:val="NormalTok"/>
        </w:rPr>
        <w:t xml:space="preserve">  { category</w:t>
      </w:r>
      <w:r>
        <w:rPr>
          <w:rStyle w:val="OperatorTok"/>
        </w:rPr>
        <w:t xml:space="preserve">:</w:t>
      </w:r>
      <w:r>
        <w:rPr>
          <w:rStyle w:val="NormalTok"/>
        </w:rPr>
        <w:t xml:space="preserve"> { equals</w:t>
      </w:r>
      <w:r>
        <w:rPr>
          <w:rStyle w:val="OperatorTok"/>
        </w:rPr>
        <w:t xml:space="preserve">:</w:t>
      </w:r>
      <w:r>
        <w:rPr>
          <w:rStyle w:val="NormalTok"/>
        </w:rPr>
        <w:t xml:space="preserve"> identification</w:t>
      </w:r>
      <w:r>
        <w:rPr>
          <w:rStyle w:val="OperatorTok"/>
        </w:rPr>
        <w:t xml:space="preserve">.</w:t>
      </w:r>
      <w:r>
        <w:rPr>
          <w:rStyle w:val="AttributeTok"/>
        </w:rPr>
        <w:t xml:space="preserve">category</w:t>
      </w:r>
      <w:r>
        <w:rPr>
          <w:rStyle w:val="OperatorTok"/>
        </w:rPr>
        <w:t xml:space="preserve">,</w:t>
      </w:r>
      <w:r>
        <w:rPr>
          <w:rStyle w:val="NormalTok"/>
        </w:rPr>
        <w:t xml:space="preserve"> mode</w:t>
      </w:r>
      <w:r>
        <w:rPr>
          <w:rStyle w:val="OperatorTok"/>
        </w:rPr>
        <w:t xml:space="preserve">:</w:t>
      </w:r>
      <w:r>
        <w:rPr>
          <w:rStyle w:val="NormalTok"/>
        </w:rPr>
        <w:t xml:space="preserve"> </w:t>
      </w:r>
      <w:r>
        <w:rPr>
          <w:rStyle w:val="StringTok"/>
        </w:rPr>
        <w:t xml:space="preserve">'insensitive'</w:t>
      </w:r>
      <w:r>
        <w:rPr>
          <w:rStyle w:val="NormalTok"/>
        </w:rPr>
        <w:t xml:space="preserve"> } }</w:t>
      </w:r>
      <w:r>
        <w:rPr>
          <w:rStyle w:val="OperatorTok"/>
        </w:rPr>
        <w:t xml:space="preserve">,</w:t>
      </w:r>
      <w:r>
        <w:br/>
      </w:r>
      <w:r>
        <w:rPr>
          <w:rStyle w:val="NormalTok"/>
        </w:rPr>
        <w:t xml:space="preserve">  { name</w:t>
      </w:r>
      <w:r>
        <w:rPr>
          <w:rStyle w:val="OperatorTok"/>
        </w:rPr>
        <w:t xml:space="preserve">:</w:t>
      </w:r>
      <w:r>
        <w:rPr>
          <w:rStyle w:val="NormalTok"/>
        </w:rPr>
        <w:t xml:space="preserve"> { contains</w:t>
      </w:r>
      <w:r>
        <w:rPr>
          <w:rStyle w:val="OperatorTok"/>
        </w:rPr>
        <w:t xml:space="preserve">:</w:t>
      </w:r>
      <w:r>
        <w:rPr>
          <w:rStyle w:val="NormalTok"/>
        </w:rPr>
        <w:t xml:space="preserve"> identification</w:t>
      </w:r>
      <w:r>
        <w:rPr>
          <w:rStyle w:val="OperatorTok"/>
        </w:rPr>
        <w:t xml:space="preserve">.</w:t>
      </w:r>
      <w:r>
        <w:rPr>
          <w:rStyle w:val="AttributeTok"/>
        </w:rPr>
        <w:t xml:space="preserve">name</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mode</w:t>
      </w:r>
      <w:r>
        <w:rPr>
          <w:rStyle w:val="OperatorTok"/>
        </w:rPr>
        <w:t xml:space="preserve">:</w:t>
      </w:r>
      <w:r>
        <w:rPr>
          <w:rStyle w:val="NormalTok"/>
        </w:rPr>
        <w:t xml:space="preserve"> </w:t>
      </w:r>
      <w:r>
        <w:rPr>
          <w:rStyle w:val="StringTok"/>
        </w:rPr>
        <w:t xml:space="preserve">'insensitive'</w:t>
      </w:r>
      <w:r>
        <w:rPr>
          <w:rStyle w:val="NormalTok"/>
        </w:rPr>
        <w:t xml:space="preserve"> } }</w:t>
      </w:r>
      <w:r>
        <w:rPr>
          <w:rStyle w:val="OperatorTok"/>
        </w:rPr>
        <w:t xml:space="preserve">,</w:t>
      </w:r>
      <w:r>
        <w:br/>
      </w:r>
      <w:r>
        <w:rPr>
          <w:rStyle w:val="NormalTok"/>
        </w:rPr>
        <w:t xml:space="preserve">]</w:t>
      </w:r>
      <w:r>
        <w:rPr>
          <w:rStyle w:val="OperatorTok"/>
        </w:rPr>
        <w:t xml:space="preserve">;</w:t>
      </w:r>
      <w:r>
        <w:br/>
      </w:r>
      <w:r>
        <w:br/>
      </w:r>
      <w:r>
        <w:rPr>
          <w:rStyle w:val="CommentTok"/>
        </w:rPr>
        <w:t xml:space="preserve">// Résultats distincts par catégorie</w:t>
      </w:r>
      <w:r>
        <w:br/>
      </w:r>
      <w:r>
        <w:rPr>
          <w:rStyle w:val="NormalTok"/>
        </w:rPr>
        <w:t xml:space="preserve">distinct</w:t>
      </w:r>
      <w:r>
        <w:rPr>
          <w:rStyle w:val="OperatorTok"/>
        </w:rPr>
        <w:t xml:space="preserve">:</w:t>
      </w:r>
      <w:r>
        <w:rPr>
          <w:rStyle w:val="NormalTok"/>
        </w:rPr>
        <w:t xml:space="preserve"> [</w:t>
      </w:r>
      <w:r>
        <w:rPr>
          <w:rStyle w:val="StringTok"/>
        </w:rPr>
        <w:t xml:space="preserve">'category'</w:t>
      </w:r>
      <w:r>
        <w:rPr>
          <w:rStyle w:val="NormalTok"/>
        </w:rPr>
        <w:t xml:space="preserve">]</w:t>
      </w:r>
      <w:r>
        <w:rPr>
          <w:rStyle w:val="OperatorTok"/>
        </w:rPr>
        <w:t xml:space="preserve">;</w:t>
      </w:r>
      <w:r>
        <w:br/>
      </w:r>
      <w:r>
        <w:rPr>
          <w:rStyle w:val="NormalTok"/>
        </w:rPr>
        <w:t xml:space="preserve">take</w:t>
      </w:r>
      <w:r>
        <w:rPr>
          <w:rStyle w:val="OperatorTok"/>
        </w:rPr>
        <w:t xml:space="preserve">:</w:t>
      </w:r>
      <w:r>
        <w:rPr>
          <w:rStyle w:val="NormalTok"/>
        </w:rPr>
        <w:t xml:space="preserve"> </w:t>
      </w:r>
      <w:r>
        <w:rPr>
          <w:rStyle w:val="DecValTok"/>
        </w:rPr>
        <w:t xml:space="preserve">5</w:t>
      </w:r>
      <w:r>
        <w:rPr>
          <w:rStyle w:val="OperatorTok"/>
        </w:rPr>
        <w:t xml:space="preserve">;</w:t>
      </w:r>
    </w:p>
    <w:bookmarkEnd w:id="60"/>
    <w:bookmarkStart w:id="61" w:name="X576db939aa19334873e8b36a11570d9a49a4cbe"/>
    <w:p>
      <w:pPr>
        <w:pStyle w:val="Heading3"/>
      </w:pPr>
      <w:r>
        <w:t xml:space="preserve">10.2 Résultats</w:t>
      </w:r>
    </w:p>
    <w:p>
      <w:pPr>
        <w:pStyle w:val="Compact"/>
        <w:numPr>
          <w:ilvl w:val="0"/>
          <w:numId w:val="1004"/>
        </w:numPr>
      </w:pPr>
      <w:r>
        <w:rPr>
          <w:b/>
          <w:bCs/>
        </w:rPr>
        <w:t xml:space="preserve">Maximum :</w:t>
      </w:r>
      <w:r>
        <w:t xml:space="preserve"> </w:t>
      </w:r>
      <w:r>
        <w:t xml:space="preserve">5 catégories distinctes</w:t>
      </w:r>
    </w:p>
    <w:p>
      <w:pPr>
        <w:pStyle w:val="Compact"/>
        <w:numPr>
          <w:ilvl w:val="0"/>
          <w:numId w:val="1004"/>
        </w:numPr>
      </w:pPr>
      <w:r>
        <w:rPr>
          <w:b/>
          <w:bCs/>
        </w:rPr>
        <w:t xml:space="preserve">Tri :</w:t>
      </w:r>
      <w:r>
        <w:t xml:space="preserve"> </w:t>
      </w:r>
      <w:r>
        <w:t xml:space="preserve">Plus récentes d'abord</w:t>
      </w:r>
    </w:p>
    <w:p>
      <w:pPr>
        <w:pStyle w:val="Compact"/>
        <w:numPr>
          <w:ilvl w:val="0"/>
          <w:numId w:val="1004"/>
        </w:numPr>
      </w:pPr>
      <w:r>
        <w:rPr>
          <w:b/>
          <w:bCs/>
        </w:rPr>
        <w:t xml:space="preserve">But :</w:t>
      </w:r>
      <w:r>
        <w:t xml:space="preserve"> </w:t>
      </w:r>
      <w:r>
        <w:t xml:space="preserve">Proposer des catégories pour que l'utilisateur affine</w:t>
      </w:r>
    </w:p>
    <w:bookmarkEnd w:id="61"/>
    <w:bookmarkStart w:id="62" w:name="X6f91f8585e389497b7248bfc4a7290505876767"/>
    <w:p>
      <w:pPr>
        <w:pStyle w:val="Heading3"/>
      </w:pPr>
      <w:r>
        <w:t xml:space="preserve">10.3 Exemple</w:t>
      </w:r>
    </w:p>
    <w:p>
      <w:pPr>
        <w:pStyle w:val="SourceCode"/>
      </w:pPr>
      <w:r>
        <w:rPr>
          <w:rStyle w:val="VerbatimChar"/>
        </w:rPr>
        <w:t xml:space="preserve">📷 Photo ambiguë → Confiance: 52%</w:t>
      </w:r>
      <w:r>
        <w:br/>
      </w:r>
      <w:r>
        <w:br/>
      </w:r>
      <w:r>
        <w:rPr>
          <w:rStyle w:val="VerbatimChar"/>
        </w:rPr>
        <w:t xml:space="preserve">🟡 "Plusieurs possibilités détectées :"</w:t>
      </w:r>
      <w:r>
        <w:br/>
      </w:r>
      <w:r>
        <w:br/>
      </w:r>
      <w:r>
        <w:rPr>
          <w:rStyle w:val="VerbatimChar"/>
        </w:rPr>
        <w:t xml:space="preserve">   1. Alternateur         — Voir 8 pièces</w:t>
      </w:r>
      <w:r>
        <w:br/>
      </w:r>
      <w:r>
        <w:rPr>
          <w:rStyle w:val="VerbatimChar"/>
        </w:rPr>
        <w:t xml:space="preserve">   2. Démarreur           — Voir 5 pièces</w:t>
      </w:r>
      <w:r>
        <w:br/>
      </w:r>
      <w:r>
        <w:rPr>
          <w:rStyle w:val="VerbatimChar"/>
        </w:rPr>
        <w:t xml:space="preserve">   3. Compresseur clim    — Voir 3 pièces</w:t>
      </w:r>
      <w:r>
        <w:br/>
      </w:r>
      <w:r>
        <w:rPr>
          <w:rStyle w:val="VerbatimChar"/>
        </w:rPr>
        <w:t xml:space="preserve">   4. Pompe direction     — Voir 2 pièces</w:t>
      </w:r>
      <w:r>
        <w:br/>
      </w:r>
      <w:r>
        <w:rPr>
          <w:rStyle w:val="VerbatimChar"/>
        </w:rPr>
        <w:t xml:space="preserve">   5. Moteur essuie-glace — Voir 1 pièce</w:t>
      </w:r>
      <w:r>
        <w:br/>
      </w:r>
      <w:r>
        <w:br/>
      </w:r>
      <w:r>
        <w:rPr>
          <w:rStyle w:val="VerbatimChar"/>
        </w:rPr>
        <w:t xml:space="preserve">   Sélectionnez la bonne catégorie →</w:t>
      </w:r>
    </w:p>
    <w:p>
      <w:r>
        <w:pict>
          <v:rect style="width:0;height:1.5pt" o:hralign="center" o:hrstd="t" o:hr="t"/>
        </w:pict>
      </w:r>
    </w:p>
    <w:bookmarkEnd w:id="62"/>
    <w:bookmarkEnd w:id="63"/>
    <w:bookmarkStart w:id="66" w:name="X33ece68049be0ef5a4930bc9521b14c7c632bcf"/>
    <w:p>
      <w:pPr>
        <w:pStyle w:val="Heading2"/>
      </w:pPr>
      <w:r>
        <w:t xml:space="preserve">11. Confiance basse (&lt; 30%) : échec</w:t>
      </w:r>
    </w:p>
    <w:bookmarkStart w:id="64" w:name="X24e8650c743d8cc9a461e22d24b3f88aa435a17"/>
    <w:p>
      <w:pPr>
        <w:pStyle w:val="Heading3"/>
      </w:pPr>
      <w:r>
        <w:t xml:space="preserve">11.1 Comportement</w:t>
      </w:r>
    </w:p>
    <w:p>
      <w:pPr>
        <w:pStyle w:val="Compact"/>
        <w:numPr>
          <w:ilvl w:val="0"/>
          <w:numId w:val="1005"/>
        </w:numPr>
      </w:pPr>
      <w:r>
        <w:t xml:space="preserve">Aucune pièce retournée</w:t>
      </w:r>
    </w:p>
    <w:p>
      <w:pPr>
        <w:pStyle w:val="Compact"/>
        <w:numPr>
          <w:ilvl w:val="0"/>
          <w:numId w:val="1005"/>
        </w:numPr>
      </w:pPr>
      <w:r>
        <w:t xml:space="preserve">L'utilisateur est invité à utiliser d'autres méthodes</w:t>
      </w:r>
    </w:p>
    <w:bookmarkEnd w:id="64"/>
    <w:bookmarkStart w:id="65" w:name="Xd81dfb6c0f57843dc0357e3d8a3aedb66fd65a4"/>
    <w:p>
      <w:pPr>
        <w:pStyle w:val="Heading3"/>
      </w:pPr>
      <w:r>
        <w:t xml:space="preserve">11.2 Exemple</w:t>
      </w:r>
    </w:p>
    <w:p>
      <w:pPr>
        <w:pStyle w:val="SourceCode"/>
      </w:pPr>
      <w:r>
        <w:rPr>
          <w:rStyle w:val="VerbatimChar"/>
        </w:rPr>
        <w:t xml:space="preserve">📷 Photo trop floue → Confiance: 15%</w:t>
      </w:r>
      <w:r>
        <w:br/>
      </w:r>
      <w:r>
        <w:br/>
      </w:r>
      <w:r>
        <w:rPr>
          <w:rStyle w:val="VerbatimChar"/>
        </w:rPr>
        <w:t xml:space="preserve">❌ "Identification impossible"</w:t>
      </w:r>
      <w:r>
        <w:br/>
      </w:r>
      <w:r>
        <w:br/>
      </w:r>
      <w:r>
        <w:rPr>
          <w:rStyle w:val="VerbatimChar"/>
        </w:rPr>
        <w:t xml:space="preserve">   Essayez :</w:t>
      </w:r>
      <w:r>
        <w:br/>
      </w:r>
      <w:r>
        <w:rPr>
          <w:rStyle w:val="VerbatimChar"/>
        </w:rPr>
        <w:t xml:space="preserve">   🔍 Recherche textuelle → Tapez le nom de la pièce</w:t>
      </w:r>
      <w:r>
        <w:br/>
      </w:r>
      <w:r>
        <w:rPr>
          <w:rStyle w:val="VerbatimChar"/>
        </w:rPr>
        <w:t xml:space="preserve">   🚗 Navigation véhicule → Choisissez marque / modèle / année</w:t>
      </w:r>
      <w:r>
        <w:br/>
      </w:r>
      <w:r>
        <w:rPr>
          <w:rStyle w:val="VerbatimChar"/>
        </w:rPr>
        <w:t xml:space="preserve">   📷 Nouvelle photo → Meilleur éclairage, fond neutre</w:t>
      </w:r>
      <w:r>
        <w:br/>
      </w:r>
      <w:r>
        <w:rPr>
          <w:rStyle w:val="VerbatimChar"/>
        </w:rPr>
        <w:t xml:space="preserve">   🔢 Code VIN → Entrez le VIN de votre véhicule</w:t>
      </w:r>
    </w:p>
    <w:p>
      <w:r>
        <w:pict>
          <v:rect style="width:0;height:1.5pt" o:hralign="center" o:hrstd="t" o:hr="t"/>
        </w:pict>
      </w:r>
    </w:p>
    <w:bookmarkEnd w:id="65"/>
    <w:bookmarkEnd w:id="66"/>
    <w:bookmarkStart w:id="71" w:name="Xc2bc214fcd427ffed737cfaa8e9325841e0e12f"/>
    <w:p>
      <w:pPr>
        <w:pStyle w:val="Heading2"/>
      </w:pPr>
      <w:r>
        <w:t xml:space="preserve">12. Endpoint : désambiguïsation</w:t>
      </w:r>
    </w:p>
    <w:bookmarkStart w:id="67" w:name="Xfc7f9f73950e927c8890bbbee7249bd6356c36a"/>
    <w:p>
      <w:pPr>
        <w:pStyle w:val="Heading3"/>
      </w:pPr>
      <w:r>
        <w:t xml:space="preserve">12.1 Route</w:t>
      </w:r>
    </w:p>
    <w:p>
      <w:pPr>
        <w:pStyle w:val="SourceCode"/>
      </w:pPr>
      <w:r>
        <w:rPr>
          <w:rStyle w:val="VerbatimChar"/>
        </w:rPr>
        <w:t xml:space="preserve">POST /api/v1/vision/disambiguate</w:t>
      </w:r>
      <w:r>
        <w:br/>
      </w:r>
      <w:r>
        <w:rPr>
          <w:rStyle w:val="VerbatimChar"/>
        </w:rPr>
        <w:t xml:space="preserve">Auth: Aucune (endpoint public)</w:t>
      </w:r>
      <w:r>
        <w:br/>
      </w:r>
      <w:r>
        <w:rPr>
          <w:rStyle w:val="VerbatimChar"/>
        </w:rPr>
        <w:t xml:space="preserve">Content-Type: application/json</w:t>
      </w:r>
    </w:p>
    <w:bookmarkEnd w:id="67"/>
    <w:bookmarkStart w:id="68" w:name="X2bd7825731f9616a12442bc8422c381bb08035f"/>
    <w:p>
      <w:pPr>
        <w:pStyle w:val="Heading3"/>
      </w:pPr>
      <w:r>
        <w:t xml:space="preserve">12.2 Corps de la requête</w:t>
      </w:r>
    </w:p>
    <w:p>
      <w:pPr>
        <w:pStyle w:val="SourceCode"/>
      </w:pP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"Electricité"</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"Toyota"</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Champ</w:t>
            </w:r>
          </w:p>
        </w:tc>
        <w:tc>
          <w:tcPr/>
          <w:p>
            <w:pPr>
              <w:pStyle w:val="Compact"/>
            </w:pPr>
            <w:r>
              <w:t xml:space="preserve">Type</w:t>
            </w:r>
          </w:p>
        </w:tc>
        <w:tc>
          <w:tcPr/>
          <w:p>
            <w:pPr>
              <w:pStyle w:val="Compact"/>
            </w:pPr>
            <w:r>
              <w:t xml:space="preserve">Obligatoire</w:t>
            </w:r>
          </w:p>
        </w:tc>
        <w:tc>
          <w:tcPr/>
          <w:p>
            <w:pPr>
              <w:pStyle w:val="Compact"/>
            </w:pPr>
            <w:r>
              <w:t xml:space="preserve">Description</w:t>
            </w:r>
          </w:p>
        </w:tc>
      </w:tr>
      <w:tr>
        <w:tc>
          <w:tcPr/>
          <w:p>
            <w:pPr>
              <w:pStyle w:val="Compact"/>
            </w:pPr>
            <w:r>
              <w:rPr>
                <w:rStyle w:val="VerbatimChar"/>
              </w:rPr>
              <w:t xml:space="preserve">category</w:t>
            </w:r>
          </w:p>
        </w:tc>
        <w:tc>
          <w:tcPr/>
          <w:p>
            <w:pPr>
              <w:pStyle w:val="Compact"/>
            </w:pPr>
            <w:r>
              <w:t xml:space="preserve">String</w:t>
            </w:r>
          </w:p>
        </w:tc>
        <w:tc>
          <w:tcPr/>
          <w:p>
            <w:pPr>
              <w:pStyle w:val="Compact"/>
            </w:pPr>
            <w:r>
              <w:t xml:space="preserve">Oui</w:t>
            </w:r>
          </w:p>
        </w:tc>
        <w:tc>
          <w:tcPr/>
          <w:p>
            <w:pPr>
              <w:pStyle w:val="Compact"/>
            </w:pPr>
            <w:r>
              <w:t xml:space="preserve">Catégorie sélectionnée par l'utilisateur</w:t>
            </w:r>
          </w:p>
        </w:tc>
      </w:tr>
      <w:tr>
        <w:tc>
          <w:tcPr/>
          <w:p>
            <w:pPr>
              <w:pStyle w:val="Compact"/>
            </w:pPr>
            <w:r>
              <w:rPr>
                <w:rStyle w:val="VerbatimChar"/>
              </w:rPr>
              <w:t xml:space="preserve">brand</w:t>
            </w:r>
          </w:p>
        </w:tc>
        <w:tc>
          <w:tcPr/>
          <w:p>
            <w:pPr>
              <w:pStyle w:val="Compact"/>
            </w:pPr>
            <w:r>
              <w:t xml:space="preserve">String</w:t>
            </w:r>
          </w:p>
        </w:tc>
        <w:tc>
          <w:tcPr/>
          <w:p>
            <w:pPr>
              <w:pStyle w:val="Compact"/>
            </w:pPr>
            <w:r>
              <w:t xml:space="preserve">Non</w:t>
            </w:r>
          </w:p>
        </w:tc>
        <w:tc>
          <w:tcPr/>
          <w:p>
            <w:pPr>
              <w:pStyle w:val="Compact"/>
            </w:pPr>
            <w:r>
              <w:t xml:space="preserve">Filtre optionnel par marque</w:t>
            </w:r>
          </w:p>
        </w:tc>
      </w:tr>
    </w:tbl>
    <w:bookmarkEnd w:id="68"/>
    <w:bookmarkStart w:id="69" w:name="X213471c8d72eeddd27795980332f32128d49808"/>
    <w:p>
      <w:pPr>
        <w:pStyle w:val="Heading3"/>
      </w:pPr>
      <w:r>
        <w:t xml:space="preserve">12.3 Traitement</w:t>
      </w:r>
    </w:p>
    <w:p>
      <w:pPr>
        <w:pStyle w:val="SourceCode"/>
      </w:pP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searchByCategory</w:t>
      </w:r>
      <w:r>
        <w:rPr>
          <w:rStyle w:val="Normal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vehicleFilter</w:t>
      </w:r>
      <w:r>
        <w:rPr>
          <w:rStyle w:val="OperatorTok"/>
        </w:rPr>
        <w:t xml:space="preserve">?:</w:t>
      </w:r>
      <w:r>
        <w:rPr>
          <w:rStyle w:val="NormalTok"/>
        </w:rPr>
        <w:t xml:space="preserve"> { brand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where </w:t>
      </w:r>
      <w:r>
        <w:rPr>
          <w:rStyle w:val="OperatorTok"/>
        </w:rPr>
        <w:t xml:space="preserve">=</w:t>
      </w:r>
      <w:r>
        <w:rPr>
          <w:rStyle w:val="NormalTok"/>
        </w:rPr>
        <w:t xml:space="preserve"> {</w:t>
      </w:r>
      <w:r>
        <w:br/>
      </w:r>
      <w:r>
        <w:rPr>
          <w:rStyle w:val="NormalTok"/>
        </w:rPr>
        <w:t xml:space="preserve">    category</w:t>
      </w:r>
      <w:r>
        <w:rPr>
          <w:rStyle w:val="OperatorTok"/>
        </w:rPr>
        <w:t xml:space="preserve">:</w:t>
      </w:r>
      <w:r>
        <w:rPr>
          <w:rStyle w:val="NormalTok"/>
        </w:rPr>
        <w:t xml:space="preserve"> { equals</w:t>
      </w:r>
      <w:r>
        <w:rPr>
          <w:rStyle w:val="OperatorTok"/>
        </w:rPr>
        <w:t xml:space="preserve">:</w:t>
      </w:r>
      <w:r>
        <w:rPr>
          <w:rStyle w:val="NormalTok"/>
        </w:rPr>
        <w:t xml:space="preserve"> category</w:t>
      </w:r>
      <w:r>
        <w:rPr>
          <w:rStyle w:val="OperatorTok"/>
        </w:rPr>
        <w:t xml:space="preserve">,</w:t>
      </w:r>
      <w:r>
        <w:rPr>
          <w:rStyle w:val="NormalTok"/>
        </w:rPr>
        <w:t xml:space="preserve"> mode</w:t>
      </w:r>
      <w:r>
        <w:rPr>
          <w:rStyle w:val="OperatorTok"/>
        </w:rPr>
        <w:t xml:space="preserve">:</w:t>
      </w:r>
      <w:r>
        <w:rPr>
          <w:rStyle w:val="NormalTok"/>
        </w:rPr>
        <w:t xml:space="preserve"> </w:t>
      </w:r>
      <w:r>
        <w:rPr>
          <w:rStyle w:val="StringTok"/>
        </w:rPr>
        <w:t xml:space="preserve">'insensitive'</w:t>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'PUBLISHED'</w:t>
      </w:r>
      <w:r>
        <w:rPr>
          <w:rStyle w:val="OperatorTok"/>
        </w:rPr>
        <w:t xml:space="preserve">,</w:t>
      </w:r>
      <w:r>
        <w:br/>
      </w:r>
      <w:r>
        <w:rPr>
          <w:rStyle w:val="NormalTok"/>
        </w:rPr>
        <w:t xml:space="preserve">    inStock</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vendor</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(vehicleFilter</w:t>
      </w:r>
      <w:r>
        <w:rPr>
          <w:rStyle w:val="OperatorTok"/>
        </w:rPr>
        <w:t xml:space="preserve">?.</w:t>
      </w:r>
      <w:r>
        <w:rPr>
          <w:rStyle w:val="AttributeTok"/>
        </w:rPr>
        <w:t xml:space="preserve">brand</w:t>
      </w:r>
      <w:r>
        <w:rPr>
          <w:rStyle w:val="NormalTok"/>
        </w:rPr>
        <w:t xml:space="preserve">) {</w:t>
      </w:r>
      <w:r>
        <w:br/>
      </w:r>
      <w:r>
        <w:rPr>
          <w:rStyle w:val="NormalTok"/>
        </w:rPr>
        <w:t xml:space="preserve">    where</w:t>
      </w:r>
      <w:r>
        <w:rPr>
          <w:rStyle w:val="OperatorTok"/>
        </w:rPr>
        <w:t xml:space="preserve">.</w:t>
      </w:r>
      <w:r>
        <w:rPr>
          <w:rStyle w:val="AttributeTok"/>
        </w:rPr>
        <w:t xml:space="preserve">vehicleCompatibility</w:t>
      </w:r>
      <w:r>
        <w:rPr>
          <w:rStyle w:val="NormalTok"/>
        </w:rPr>
        <w:t xml:space="preserve"> </w:t>
      </w:r>
      <w:r>
        <w:rPr>
          <w:rStyle w:val="OperatorTok"/>
        </w:rPr>
        <w:t xml:space="preserve">=</w:t>
      </w:r>
      <w:r>
        <w:rPr>
          <w:rStyle w:val="NormalTok"/>
        </w:rPr>
        <w:t xml:space="preserve"> {</w:t>
      </w:r>
      <w:r>
        <w:br/>
      </w:r>
      <w:r>
        <w:rPr>
          <w:rStyle w:val="NormalTok"/>
        </w:rPr>
        <w:t xml:space="preserve">      contains</w:t>
      </w:r>
      <w:r>
        <w:rPr>
          <w:rStyle w:val="OperatorTok"/>
        </w:rPr>
        <w:t xml:space="preserve">:</w:t>
      </w:r>
      <w:r>
        <w:rPr>
          <w:rStyle w:val="NormalTok"/>
        </w:rPr>
        <w:t xml:space="preserve"> vehicleFilter</w:t>
      </w:r>
      <w:r>
        <w:rPr>
          <w:rStyle w:val="OperatorTok"/>
        </w:rPr>
        <w:t xml:space="preserve">.</w:t>
      </w:r>
      <w:r>
        <w:rPr>
          <w:rStyle w:val="AttributeTok"/>
        </w:rPr>
        <w:t xml:space="preserve">brand</w:t>
      </w:r>
      <w:r>
        <w:rPr>
          <w:rStyle w:val="OperatorTok"/>
        </w:rPr>
        <w:t xml:space="preserve">,</w:t>
      </w:r>
      <w:r>
        <w:br/>
      </w:r>
      <w:r>
        <w:rPr>
          <w:rStyle w:val="NormalTok"/>
        </w:rPr>
        <w:t xml:space="preserve">      mode</w:t>
      </w:r>
      <w:r>
        <w:rPr>
          <w:rStyle w:val="OperatorTok"/>
        </w:rPr>
        <w:t xml:space="preserve">:</w:t>
      </w:r>
      <w:r>
        <w:rPr>
          <w:rStyle w:val="NormalTok"/>
        </w:rPr>
        <w:t xml:space="preserve"> </w:t>
      </w:r>
      <w:r>
        <w:rPr>
          <w:rStyle w:val="StringTok"/>
        </w:rPr>
        <w:t xml:space="preserve">'insensitive'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prisma</w:t>
      </w:r>
      <w:r>
        <w:rPr>
          <w:rStyle w:val="OperatorTok"/>
        </w:rPr>
        <w:t xml:space="preserve">.</w:t>
      </w:r>
      <w:r>
        <w:rPr>
          <w:rStyle w:val="AttributeTok"/>
        </w:rPr>
        <w:t xml:space="preserve">catalogItem</w:t>
      </w:r>
      <w:r>
        <w:rPr>
          <w:rStyle w:val="OperatorTok"/>
        </w:rPr>
        <w:t xml:space="preserve">.</w:t>
      </w:r>
      <w:r>
        <w:rPr>
          <w:rStyle w:val="FunctionTok"/>
        </w:rPr>
        <w:t xml:space="preserve">findMany</w:t>
      </w:r>
      <w:r>
        <w:rPr>
          <w:rStyle w:val="NormalTok"/>
        </w:rPr>
        <w:t xml:space="preserve">({</w:t>
      </w:r>
      <w:r>
        <w:br/>
      </w:r>
      <w:r>
        <w:rPr>
          <w:rStyle w:val="NormalTok"/>
        </w:rPr>
        <w:t xml:space="preserve">    where</w:t>
      </w:r>
      <w:r>
        <w:rPr>
          <w:rStyle w:val="OperatorTok"/>
        </w:rPr>
        <w:t xml:space="preserve">,</w:t>
      </w:r>
      <w:r>
        <w:br/>
      </w:r>
      <w:r>
        <w:rPr>
          <w:rStyle w:val="NormalTok"/>
        </w:rPr>
        <w:t xml:space="preserve">    take</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orderBy</w:t>
      </w:r>
      <w:r>
        <w:rPr>
          <w:rStyle w:val="OperatorTok"/>
        </w:rPr>
        <w:t xml:space="preserve">:</w:t>
      </w:r>
      <w:r>
        <w:rPr>
          <w:rStyle w:val="NormalTok"/>
        </w:rPr>
        <w:t xml:space="preserve"> { createdAt</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br/>
      </w:r>
      <w:r>
        <w:rPr>
          <w:rStyle w:val="NormalTok"/>
        </w:rPr>
        <w:t xml:space="preserve">    select</w:t>
      </w:r>
      <w:r>
        <w:rPr>
          <w:rStyle w:val="OperatorTok"/>
        </w:rPr>
        <w:t xml:space="preserve">:</w:t>
      </w:r>
      <w:r>
        <w:rPr>
          <w:rStyle w:val="NormalTok"/>
        </w:rPr>
        <w:t xml:space="preserve"> { id</w:t>
      </w:r>
      <w:r>
        <w:rPr>
          <w:rStyle w:val="OperatorTok"/>
        </w:rPr>
        <w:t xml:space="preserve">,</w:t>
      </w:r>
      <w:r>
        <w:rPr>
          <w:rStyle w:val="NormalTok"/>
        </w:rPr>
        <w:t xml:space="preserve"> name</w:t>
      </w:r>
      <w:r>
        <w:rPr>
          <w:rStyle w:val="OperatorTok"/>
        </w:rPr>
        <w:t xml:space="preserve">,</w:t>
      </w:r>
      <w:r>
        <w:rPr>
          <w:rStyle w:val="NormalTok"/>
        </w:rPr>
        <w:t xml:space="preserve"> category</w:t>
      </w:r>
      <w:r>
        <w:rPr>
          <w:rStyle w:val="OperatorTok"/>
        </w:rPr>
        <w:t xml:space="preserve">,</w:t>
      </w:r>
      <w:r>
        <w:rPr>
          <w:rStyle w:val="NormalTok"/>
        </w:rPr>
        <w:t xml:space="preserve"> price</w:t>
      </w:r>
      <w:r>
        <w:rPr>
          <w:rStyle w:val="OperatorTok"/>
        </w:rPr>
        <w:t xml:space="preserve">,</w:t>
      </w:r>
      <w:r>
        <w:rPr>
          <w:rStyle w:val="NormalTok"/>
        </w:rPr>
        <w:t xml:space="preserve"> imageThumbUrl</w:t>
      </w:r>
      <w:r>
        <w:rPr>
          <w:rStyle w:val="OperatorTok"/>
        </w:rPr>
        <w:t xml:space="preserve">,</w:t>
      </w:r>
      <w:r>
        <w:rPr>
          <w:rStyle w:val="NormalTok"/>
        </w:rPr>
        <w:t xml:space="preserve"> vendor }</w:t>
      </w:r>
      <w:r>
        <w:br/>
      </w:r>
      <w:r>
        <w:rPr>
          <w:rStyle w:val="NormalTok"/>
        </w:rPr>
        <w:t xml:space="preserve">  })</w:t>
      </w:r>
      <w:r>
        <w:rPr>
          <w:rStyle w:val="OperatorTok"/>
        </w:rPr>
        <w:t xml:space="preserve">;</w:t>
      </w:r>
      <w:r>
        <w:br/>
      </w:r>
      <w:r>
        <w:rPr>
          <w:rStyle w:val="NormalTok"/>
        </w:rPr>
        <w:t xml:space="preserve">}</w:t>
      </w:r>
    </w:p>
    <w:bookmarkEnd w:id="69"/>
    <w:bookmarkStart w:id="70" w:name="X7e9a2ef09fc0bfe20a8624df4b54920ab81ec90"/>
    <w:p>
      <w:pPr>
        <w:pStyle w:val="Heading3"/>
      </w:pPr>
      <w:r>
        <w:t xml:space="preserve">12.4 Réponse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"catalog-123"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"Alternateur Toyota Corolla 2017"</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"Electricité"</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42000</w:t>
      </w:r>
      <w:r>
        <w:rPr>
          <w:rStyle w:val="FunctionTok"/>
        </w:rPr>
        <w:t xml:space="preserve">,</w:t>
      </w:r>
      <w:r>
        <w:br/>
      </w:r>
      <w:r>
        <w:rPr>
          <w:rStyle w:val="NormalTok"/>
        </w:rPr>
        <w:t xml:space="preserve">      </w:t>
      </w:r>
      <w:r>
        <w:rPr>
          <w:rStyle w:val="DataTypeTok"/>
        </w:rPr>
        <w:t xml:space="preserve">"imageThumbUrl"</w:t>
      </w:r>
      <w:r>
        <w:rPr>
          <w:rStyle w:val="FunctionTok"/>
        </w:rPr>
        <w:t xml:space="preserve">:</w:t>
      </w:r>
      <w:r>
        <w:rPr>
          <w:rStyle w:val="NormalTok"/>
        </w:rPr>
        <w:t xml:space="preserve"> </w:t>
      </w:r>
      <w:r>
        <w:rPr>
          <w:rStyle w:val="StringTok"/>
        </w:rPr>
        <w:t xml:space="preserve">"https://..."</w:t>
      </w:r>
      <w:r>
        <w:rPr>
          <w:rStyle w:val="FunctionTok"/>
        </w:rPr>
        <w:t xml:space="preserve">,</w:t>
      </w:r>
      <w:r>
        <w:br/>
      </w:r>
      <w:r>
        <w:rPr>
          <w:rStyle w:val="NormalTok"/>
        </w:rPr>
        <w:t xml:space="preserve">      </w:t>
      </w:r>
      <w:r>
        <w:rPr>
          <w:rStyle w:val="DataTypeTok"/>
        </w:rPr>
        <w:t xml:space="preserve">"vendor"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"vendor-456"</w:t>
      </w:r>
      <w:r>
        <w:rPr>
          <w:rStyle w:val="FunctionTok"/>
        </w:rPr>
        <w:t xml:space="preserve">,</w:t>
      </w:r>
      <w:r>
        <w:rPr>
          <w:rStyle w:val="NormalTok"/>
        </w:rPr>
        <w:t xml:space="preserve"> </w:t>
      </w:r>
      <w:r>
        <w:rPr>
          <w:rStyle w:val="DataTypeTok"/>
        </w:rPr>
        <w:t xml:space="preserve">"shopName"</w:t>
      </w:r>
      <w:r>
        <w:rPr>
          <w:rStyle w:val="FunctionTok"/>
        </w:rPr>
        <w:t xml:space="preserve">:</w:t>
      </w:r>
      <w:r>
        <w:rPr>
          <w:rStyle w:val="NormalTok"/>
        </w:rPr>
        <w:t xml:space="preserve"> </w:t>
      </w:r>
      <w:r>
        <w:rPr>
          <w:rStyle w:val="StringTok"/>
        </w:rPr>
        <w:t xml:space="preserve">"Auto Parts Abidjan"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70"/>
    <w:bookmarkEnd w:id="71"/>
    <w:bookmarkStart w:id="75" w:name="Xf91a2511856206b895a9e6b62dfca6c8ae616a4"/>
    <w:p>
      <w:pPr>
        <w:pStyle w:val="Heading2"/>
      </w:pPr>
      <w:r>
        <w:t xml:space="preserve">13. Correspondance catalogue (matching)</w:t>
      </w:r>
    </w:p>
    <w:bookmarkStart w:id="72" w:name="Xb04a59acef4c8768f0adc639c52a1d6fa6a94ed"/>
    <w:p>
      <w:pPr>
        <w:pStyle w:val="Heading3"/>
      </w:pPr>
      <w:r>
        <w:t xml:space="preserve">13.1 Filtres obligatoires</w:t>
      </w:r>
    </w:p>
    <w:p>
      <w:pPr>
        <w:pStyle w:val="FirstParagraph"/>
      </w:pPr>
      <w:r>
        <w:t xml:space="preserve">Tous les résultats doivent satisfaire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Filtre</w:t>
            </w:r>
          </w:p>
        </w:tc>
        <w:tc>
          <w:tcPr/>
          <w:p>
            <w:pPr>
              <w:pStyle w:val="Compact"/>
            </w:pPr>
            <w:r>
              <w:t xml:space="preserve">Condition</w:t>
            </w:r>
          </w:p>
        </w:tc>
      </w:tr>
      <w:tr>
        <w:tc>
          <w:tcPr/>
          <w:p>
            <w:pPr>
              <w:pStyle w:val="Compact"/>
            </w:pPr>
            <w:r>
              <w:rPr>
                <w:rStyle w:val="VerbatimChar"/>
              </w:rPr>
              <w:t xml:space="preserve">status</w:t>
            </w:r>
          </w:p>
        </w:tc>
        <w:tc>
          <w:tcPr/>
          <w:p>
            <w:pPr>
              <w:pStyle w:val="Compact"/>
            </w:pPr>
            <w:r>
              <w:rPr>
                <w:rStyle w:val="VerbatimChar"/>
              </w:rPr>
              <w:t xml:space="preserve">PUBLISHED</w:t>
            </w:r>
          </w:p>
        </w:tc>
      </w:tr>
      <w:tr>
        <w:tc>
          <w:tcPr/>
          <w:p>
            <w:pPr>
              <w:pStyle w:val="Compact"/>
            </w:pPr>
            <w:r>
              <w:rPr>
                <w:rStyle w:val="VerbatimChar"/>
              </w:rPr>
              <w:t xml:space="preserve">inStock</w:t>
            </w:r>
          </w:p>
        </w:tc>
        <w:tc>
          <w:tcPr/>
          <w:p>
            <w:pPr>
              <w:pStyle w:val="Compact"/>
            </w:pPr>
            <w:r>
              <w:rPr>
                <w:rStyle w:val="VerbatimChar"/>
              </w:rPr>
              <w:t xml:space="preserve">true</w:t>
            </w:r>
          </w:p>
        </w:tc>
      </w:tr>
      <w:tr>
        <w:tc>
          <w:tcPr/>
          <w:p>
            <w:pPr>
              <w:pStyle w:val="Compact"/>
            </w:pPr>
            <w:r>
              <w:rPr>
                <w:rStyle w:val="VerbatimChar"/>
              </w:rPr>
              <w:t xml:space="preserve">vendor.status</w:t>
            </w:r>
          </w:p>
        </w:tc>
        <w:tc>
          <w:tcPr/>
          <w:p>
            <w:pPr>
              <w:pStyle w:val="Compact"/>
            </w:pPr>
            <w:r>
              <w:rPr>
                <w:rStyle w:val="VerbatimChar"/>
              </w:rPr>
              <w:t xml:space="preserve">ACTIVE</w:t>
            </w:r>
          </w:p>
        </w:tc>
      </w:tr>
    </w:tbl>
    <w:bookmarkEnd w:id="72"/>
    <w:bookmarkStart w:id="73" w:name="X290b0d0cd59c024ba204399e684449ec8c96689"/>
    <w:p>
      <w:pPr>
        <w:pStyle w:val="Heading3"/>
      </w:pPr>
      <w:r>
        <w:t xml:space="preserve">13.2 Stratégie de matching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Confiance</w:t>
            </w:r>
          </w:p>
        </w:tc>
        <w:tc>
          <w:tcPr/>
          <w:p>
            <w:pPr>
              <w:pStyle w:val="Compact"/>
            </w:pPr>
            <w:r>
              <w:t xml:space="preserve">Critères de recherche</w:t>
            </w:r>
          </w:p>
        </w:tc>
        <w:tc>
          <w:tcPr/>
          <w:p>
            <w:pPr>
              <w:pStyle w:val="Compact"/>
            </w:pPr>
            <w:r>
              <w:t xml:space="preserve">Résultats</w:t>
            </w:r>
          </w:p>
        </w:tc>
      </w:tr>
      <w:tr>
        <w:tc>
          <w:tcPr/>
          <w:p>
            <w:pPr>
              <w:pStyle w:val="Compact"/>
            </w:pPr>
            <w:r>
              <w:t xml:space="preserve">≥ 70%</w:t>
            </w:r>
          </w:p>
        </w:tc>
        <w:tc>
          <w:tcPr/>
          <w:p>
            <w:pPr>
              <w:pStyle w:val="Compact"/>
            </w:pPr>
            <w:r>
              <w:t xml:space="preserve">Nom contient OU catégorie exacte</w:t>
            </w:r>
          </w:p>
        </w:tc>
        <w:tc>
          <w:tcPr/>
          <w:p>
            <w:pPr>
              <w:pStyle w:val="Compact"/>
            </w:pPr>
            <w:r>
              <w:t xml:space="preserve">20 max</w:t>
            </w:r>
          </w:p>
        </w:tc>
      </w:tr>
      <w:tr>
        <w:tc>
          <w:tcPr/>
          <w:p>
            <w:pPr>
              <w:pStyle w:val="Compact"/>
            </w:pPr>
            <w:r>
              <w:t xml:space="preserve">30-70%</w:t>
            </w:r>
          </w:p>
        </w:tc>
        <w:tc>
          <w:tcPr/>
          <w:p>
            <w:pPr>
              <w:pStyle w:val="Compact"/>
            </w:pPr>
            <w:r>
              <w:t xml:space="preserve">Catégorie exacte OU premier mot du nom</w:t>
            </w:r>
          </w:p>
        </w:tc>
        <w:tc>
          <w:tcPr/>
          <w:p>
            <w:pPr>
              <w:pStyle w:val="Compact"/>
            </w:pPr>
            <w:r>
              <w:t xml:space="preserve">5 max (distinct catégorie)</w:t>
            </w:r>
          </w:p>
        </w:tc>
      </w:tr>
      <w:tr>
        <w:tc>
          <w:tcPr/>
          <w:p>
            <w:pPr>
              <w:pStyle w:val="Compact"/>
            </w:pPr>
            <w:r>
              <w:t xml:space="preserve">&lt; 30%</w:t>
            </w:r>
          </w:p>
        </w:tc>
        <w:tc>
          <w:tcPr/>
          <w:p>
            <w:pPr>
              <w:pStyle w:val="Compact"/>
            </w:pPr>
            <w:r>
              <w:t xml:space="preserve">Aucune recherche</w:t>
            </w:r>
          </w:p>
        </w:tc>
        <w:tc>
          <w:tcPr/>
          <w:p>
            <w:pPr>
              <w:pStyle w:val="Compact"/>
            </w:pPr>
            <w:r>
              <w:t xml:space="preserve">0</w:t>
            </w:r>
          </w:p>
        </w:tc>
      </w:tr>
    </w:tbl>
    <w:bookmarkEnd w:id="73"/>
    <w:bookmarkStart w:id="74" w:name="Xb19c6e2c6c117c4b35fadf9fa665f14fe178daa"/>
    <w:p>
      <w:pPr>
        <w:pStyle w:val="Heading3"/>
      </w:pPr>
      <w:r>
        <w:t xml:space="preserve">13.3 Structure des résultats</w:t>
      </w:r>
    </w:p>
    <w:p>
      <w:pPr>
        <w:pStyle w:val="SourceCode"/>
      </w:pPr>
      <w:r>
        <w:rPr>
          <w:rStyle w:val="KeywordTok"/>
        </w:rPr>
        <w:t xml:space="preserve">interface</w:t>
      </w:r>
      <w:r>
        <w:rPr>
          <w:rStyle w:val="NormalTok"/>
        </w:rPr>
        <w:t xml:space="preserve"> CatalogCandidate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price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imageThumbUrl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vendor</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shopName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74"/>
    <w:bookmarkEnd w:id="75"/>
    <w:bookmarkStart w:id="82" w:name="X1c2f4e8508a484b31ac1d60fab5baa9b5ad5707"/>
    <w:p>
      <w:pPr>
        <w:pStyle w:val="Heading2"/>
      </w:pPr>
      <w:r>
        <w:t xml:space="preserve">14. Décodage VIN (NHTSA VPIC)</w:t>
      </w:r>
    </w:p>
    <w:bookmarkStart w:id="76" w:name="X5406a4ce22a6f3dd589cc93d1ed8ddc93db1c25"/>
    <w:p>
      <w:pPr>
        <w:pStyle w:val="Heading3"/>
      </w:pPr>
      <w:r>
        <w:t xml:space="preserve">14.1 Endpoint</w:t>
      </w:r>
    </w:p>
    <w:p>
      <w:pPr>
        <w:pStyle w:val="SourceCode"/>
      </w:pPr>
      <w:r>
        <w:rPr>
          <w:rStyle w:val="VerbatimChar"/>
        </w:rPr>
        <w:t xml:space="preserve">POST /api/v1/browse/vin-decode</w:t>
      </w:r>
      <w:r>
        <w:br/>
      </w:r>
      <w:r>
        <w:rPr>
          <w:rStyle w:val="VerbatimChar"/>
        </w:rPr>
        <w:t xml:space="preserve">Auth: Aucune (endpoint public)</w:t>
      </w:r>
      <w:r>
        <w:br/>
      </w:r>
      <w:r>
        <w:rPr>
          <w:rStyle w:val="VerbatimChar"/>
        </w:rPr>
        <w:t xml:space="preserve">Content-Type: application/json</w:t>
      </w:r>
    </w:p>
    <w:bookmarkEnd w:id="76"/>
    <w:bookmarkStart w:id="77" w:name="X9110316bd98c04b2abf972602d1189300833f07"/>
    <w:p>
      <w:pPr>
        <w:pStyle w:val="Heading3"/>
      </w:pPr>
      <w:r>
        <w:t xml:space="preserve">14.2 Validation</w:t>
      </w:r>
    </w:p>
    <w:p>
      <w:pPr>
        <w:pStyle w:val="SourceCode"/>
      </w:pPr>
      <w:r>
        <w:rPr>
          <w:rStyle w:val="KeywordTok"/>
        </w:rPr>
        <w:t xml:space="preserve">const</w:t>
      </w:r>
      <w:r>
        <w:rPr>
          <w:rStyle w:val="NormalTok"/>
        </w:rPr>
        <w:t xml:space="preserve"> vinDecodeSchema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vin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br/>
      </w:r>
      <w:r>
        <w:rPr>
          <w:rStyle w:val="NormalTok"/>
        </w:rPr>
        <w:t xml:space="preserve">    </w:t>
      </w:r>
      <w:r>
        <w:rPr>
          <w:rStyle w:val="OperatorTok"/>
        </w:rPr>
        <w:t xml:space="preserve">.</w:t>
      </w:r>
      <w:r>
        <w:rPr>
          <w:rStyle w:val="FunctionTok"/>
        </w:rPr>
        <w:t xml:space="preserve">length</w:t>
      </w:r>
      <w:r>
        <w:rPr>
          <w:rStyle w:val="NormalTok"/>
        </w:rPr>
        <w:t xml:space="preserve">(</w:t>
      </w:r>
      <w:r>
        <w:rPr>
          <w:rStyle w:val="DecValTok"/>
        </w:rPr>
        <w:t xml:space="preserve">17</w:t>
      </w:r>
      <w:r>
        <w:rPr>
          <w:rStyle w:val="OperatorTok"/>
        </w:rPr>
        <w:t xml:space="preserve">,</w:t>
      </w:r>
      <w:r>
        <w:rPr>
          <w:rStyle w:val="NormalTok"/>
        </w:rPr>
        <w:t xml:space="preserve"> </w:t>
      </w:r>
      <w:r>
        <w:rPr>
          <w:rStyle w:val="StringTok"/>
        </w:rPr>
        <w:t xml:space="preserve">'Le VIN doit contenir exactement 17 caractères'</w:t>
      </w:r>
      <w:r>
        <w:rPr>
          <w:rStyle w:val="NormalTok"/>
        </w:rPr>
        <w:t xml:space="preserve">)</w:t>
      </w:r>
      <w:r>
        <w:br/>
      </w:r>
      <w:r>
        <w:rPr>
          <w:rStyle w:val="NormalTok"/>
        </w:rPr>
        <w:t xml:space="preserve">    </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^[A-HJ-NPR-Z0-9]{17}$</w:t>
      </w:r>
      <w:r>
        <w:rPr>
          <w:rStyle w:val="SpecialStringTok"/>
        </w:rPr>
        <w:t xml:space="preserve">/i</w:t>
      </w:r>
      <w:r>
        <w:rPr>
          <w:rStyle w:val="OperatorTok"/>
        </w:rPr>
        <w:t xml:space="preserve">,</w:t>
      </w:r>
      <w:r>
        <w:rPr>
          <w:rStyle w:val="NormalTok"/>
        </w:rPr>
        <w:t xml:space="preserve"> </w:t>
      </w:r>
      <w:r>
        <w:rPr>
          <w:rStyle w:val="StringTok"/>
        </w:rPr>
        <w:t xml:space="preserve">'Format VIN invalide'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Note :</w:t>
      </w:r>
      <w:r>
        <w:t xml:space="preserve"> </w:t>
      </w:r>
      <w:r>
        <w:t xml:space="preserve">Les lettres I, O et Q sont exclues du format VIN (confusion avec 1, 0 et 9).</w:t>
      </w:r>
    </w:p>
    <w:bookmarkEnd w:id="77"/>
    <w:bookmarkStart w:id="78" w:name="X641f83fa2c3c43691a3c5130d9f93f2fecc7094"/>
    <w:p>
      <w:pPr>
        <w:pStyle w:val="Heading3"/>
      </w:pPr>
      <w:r>
        <w:t xml:space="preserve">14.3 Fournisseur : NHTSA VPIC</w:t>
      </w:r>
    </w:p>
    <w:p>
      <w:pPr>
        <w:pStyle w:val="SourceCode"/>
      </w:pPr>
      <w:r>
        <w:rPr>
          <w:rStyle w:val="VerbatimChar"/>
        </w:rPr>
        <w:t xml:space="preserve">URL: https://vpic.nhtsa.dot.gov/api/vehicles/DecodeVinValues/{VIN}?format=json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Détail</w:t>
            </w:r>
          </w:p>
        </w:tc>
      </w:tr>
      <w:tr>
        <w:tc>
          <w:tcPr/>
          <w:p>
            <w:pPr>
              <w:pStyle w:val="Compact"/>
            </w:pPr>
            <w:r>
              <w:t xml:space="preserve">Fournisseur</w:t>
            </w:r>
          </w:p>
        </w:tc>
        <w:tc>
          <w:tcPr/>
          <w:p>
            <w:pPr>
              <w:pStyle w:val="Compact"/>
            </w:pPr>
            <w:r>
              <w:t xml:space="preserve">National Highway Traffic Safety Administration (USA)</w:t>
            </w:r>
          </w:p>
        </w:tc>
      </w:tr>
      <w:tr>
        <w:tc>
          <w:tcPr/>
          <w:p>
            <w:pPr>
              <w:pStyle w:val="Compact"/>
            </w:pPr>
            <w:r>
              <w:t xml:space="preserve">Base de données</w:t>
            </w:r>
          </w:p>
        </w:tc>
        <w:tc>
          <w:tcPr/>
          <w:p>
            <w:pPr>
              <w:pStyle w:val="Compact"/>
            </w:pPr>
            <w:r>
              <w:t xml:space="preserve">Vehicle Product Information Catalog</w:t>
            </w:r>
          </w:p>
        </w:tc>
      </w:tr>
      <w:tr>
        <w:tc>
          <w:tcPr/>
          <w:p>
            <w:pPr>
              <w:pStyle w:val="Compact"/>
            </w:pPr>
            <w:r>
              <w:t xml:space="preserve">Couverture</w:t>
            </w:r>
          </w:p>
        </w:tc>
        <w:tc>
          <w:tcPr/>
          <w:p>
            <w:pPr>
              <w:pStyle w:val="Compact"/>
            </w:pPr>
            <w:r>
              <w:t xml:space="preserve">Principalement véhicules nord-américains</w:t>
            </w:r>
          </w:p>
        </w:tc>
      </w:tr>
      <w:tr>
        <w:tc>
          <w:tcPr/>
          <w:p>
            <w:pPr>
              <w:pStyle w:val="Compact"/>
            </w:pPr>
            <w:r>
              <w:t xml:space="preserve">Coût</w:t>
            </w:r>
          </w:p>
        </w:tc>
        <w:tc>
          <w:tcPr/>
          <w:p>
            <w:pPr>
              <w:pStyle w:val="Compact"/>
            </w:pPr>
            <w:r>
              <w:t xml:space="preserve">Gratuit, sans clé API</w:t>
            </w:r>
          </w:p>
        </w:tc>
      </w:tr>
      <w:tr>
        <w:tc>
          <w:tcPr/>
          <w:p>
            <w:pPr>
              <w:pStyle w:val="Compact"/>
            </w:pPr>
            <w:r>
              <w:t xml:space="preserve">Limitation</w:t>
            </w:r>
          </w:p>
        </w:tc>
        <w:tc>
          <w:tcPr/>
          <w:p>
            <w:pPr>
              <w:pStyle w:val="Compact"/>
            </w:pPr>
            <w:r>
              <w:t xml:space="preserve">Véhicules européens/asiatiques non couverts</w:t>
            </w:r>
          </w:p>
        </w:tc>
      </w:tr>
    </w:tbl>
    <w:bookmarkEnd w:id="78"/>
    <w:bookmarkStart w:id="79" w:name="X9bcd61fd907f9547dccce400e3c606df2017487"/>
    <w:p>
      <w:pPr>
        <w:pStyle w:val="Heading3"/>
      </w:pPr>
      <w:r>
        <w:t xml:space="preserve">14.4 Processus</w:t>
      </w:r>
    </w:p>
    <w:p>
      <w:pPr>
        <w:pStyle w:val="SourceCode"/>
      </w:pP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decodeVin</w:t>
      </w:r>
      <w:r>
        <w:rPr>
          <w:rStyle w:val="NormalTok"/>
        </w:rPr>
        <w:t xml:space="preserve">(vin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VinDecodeResult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upperVin </w:t>
      </w:r>
      <w:r>
        <w:rPr>
          <w:rStyle w:val="OperatorTok"/>
        </w:rPr>
        <w:t xml:space="preserve">=</w:t>
      </w:r>
      <w:r>
        <w:rPr>
          <w:rStyle w:val="NormalTok"/>
        </w:rPr>
        <w:t xml:space="preserve"> vin</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VerbatimStringTok"/>
        </w:rPr>
        <w:t xml:space="preserve">`https://vpic.nhtsa.dot.gov/api/vehicles/DecodeVinValues/</w:t>
      </w:r>
      <w:r>
        <w:rPr>
          <w:rStyle w:val="SpecialCharTok"/>
        </w:rPr>
        <w:t xml:space="preserve">${</w:t>
      </w:r>
      <w:r>
        <w:rPr>
          <w:rStyle w:val="NormalTok"/>
        </w:rPr>
        <w:t xml:space="preserve">upperVin</w:t>
      </w:r>
      <w:r>
        <w:rPr>
          <w:rStyle w:val="SpecialCharTok"/>
        </w:rPr>
        <w:t xml:space="preserve">}</w:t>
      </w:r>
      <w:r>
        <w:rPr>
          <w:rStyle w:val="VerbatimStringTok"/>
        </w:rPr>
        <w:t xml:space="preserve">?format=json`</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data</w:t>
      </w:r>
      <w:r>
        <w:rPr>
          <w:rStyle w:val="OperatorTok"/>
        </w:rPr>
        <w:t xml:space="preserve">.</w:t>
      </w:r>
      <w:r>
        <w:rPr>
          <w:rStyle w:val="AttributeTok"/>
        </w:rPr>
        <w:t xml:space="preserve">Results</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AttributeTok"/>
        </w:rPr>
        <w:t xml:space="preserve">Make</w:t>
      </w:r>
      <w:r>
        <w:rPr>
          <w:rStyle w:val="NormalTok"/>
        </w:rPr>
        <w:t xml:space="preserve">) {</w:t>
      </w:r>
      <w:r>
        <w:br/>
      </w:r>
      <w:r>
        <w:rPr>
          <w:rStyle w:val="NormalTok"/>
        </w:rPr>
        <w:t xml:space="preserve">    </w:t>
      </w:r>
      <w:r>
        <w:rPr>
          <w:rStyle w:val="ControlFlowTok"/>
        </w:rPr>
        <w:t xml:space="preserve">return</w:t>
      </w:r>
      <w:r>
        <w:rPr>
          <w:rStyle w:val="NormalTok"/>
        </w:rPr>
        <w:t xml:space="preserve"> { vin</w:t>
      </w:r>
      <w:r>
        <w:rPr>
          <w:rStyle w:val="OperatorTok"/>
        </w:rPr>
        <w:t xml:space="preserve">:</w:t>
      </w:r>
      <w:r>
        <w:rPr>
          <w:rStyle w:val="NormalTok"/>
        </w:rPr>
        <w:t xml:space="preserve"> upperVin</w:t>
      </w:r>
      <w:r>
        <w:rPr>
          <w:rStyle w:val="OperatorTok"/>
        </w:rPr>
        <w:t xml:space="preserve">,</w:t>
      </w:r>
      <w:r>
        <w:rPr>
          <w:rStyle w:val="NormalTok"/>
        </w:rPr>
        <w:t xml:space="preserve"> make</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model</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year</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decoded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vin</w:t>
      </w:r>
      <w:r>
        <w:rPr>
          <w:rStyle w:val="OperatorTok"/>
        </w:rPr>
        <w:t xml:space="preserve">:</w:t>
      </w:r>
      <w:r>
        <w:rPr>
          <w:rStyle w:val="NormalTok"/>
        </w:rPr>
        <w:t xml:space="preserve"> upperVin</w:t>
      </w:r>
      <w:r>
        <w:rPr>
          <w:rStyle w:val="OperatorTok"/>
        </w:rPr>
        <w:t xml:space="preserve">,</w:t>
      </w:r>
      <w:r>
        <w:br/>
      </w:r>
      <w:r>
        <w:rPr>
          <w:rStyle w:val="NormalTok"/>
        </w:rPr>
        <w:t xml:space="preserve">    make</w:t>
      </w:r>
      <w:r>
        <w:rPr>
          <w:rStyle w:val="OperatorTok"/>
        </w:rPr>
        <w:t xml:space="preserve">:</w:t>
      </w:r>
      <w:r>
        <w:rPr>
          <w:rStyle w:val="NormalTok"/>
        </w:rPr>
        <w:t xml:space="preserve"> result</w:t>
      </w:r>
      <w:r>
        <w:rPr>
          <w:rStyle w:val="OperatorTok"/>
        </w:rPr>
        <w:t xml:space="preserve">.</w:t>
      </w:r>
      <w:r>
        <w:rPr>
          <w:rStyle w:val="AttributeTok"/>
        </w:rPr>
        <w:t xml:space="preserve">Make</w:t>
      </w:r>
      <w:r>
        <w:rPr>
          <w:rStyle w:val="OperatorTok"/>
        </w:rPr>
        <w:t xml:space="preserve">,</w:t>
      </w:r>
      <w:r>
        <w:br/>
      </w:r>
      <w:r>
        <w:rPr>
          <w:rStyle w:val="NormalTok"/>
        </w:rPr>
        <w:t xml:space="preserve">    model</w:t>
      </w:r>
      <w:r>
        <w:rPr>
          <w:rStyle w:val="OperatorTok"/>
        </w:rPr>
        <w:t xml:space="preserve">:</w:t>
      </w:r>
      <w:r>
        <w:rPr>
          <w:rStyle w:val="NormalTok"/>
        </w:rPr>
        <w:t xml:space="preserve"> result</w:t>
      </w:r>
      <w:r>
        <w:rPr>
          <w:rStyle w:val="OperatorTok"/>
        </w:rPr>
        <w:t xml:space="preserve">.</w:t>
      </w:r>
      <w:r>
        <w:rPr>
          <w:rStyle w:val="AttributeTok"/>
        </w:rPr>
        <w:t xml:space="preserve">Model</w:t>
      </w:r>
      <w:r>
        <w:rPr>
          <w:rStyle w:val="OperatorTok"/>
        </w:rPr>
        <w:t xml:space="preserve">,</w:t>
      </w:r>
      <w:r>
        <w:br/>
      </w:r>
      <w:r>
        <w:rPr>
          <w:rStyle w:val="NormalTok"/>
        </w:rPr>
        <w:t xml:space="preserve">    year</w:t>
      </w:r>
      <w:r>
        <w:rPr>
          <w:rStyle w:val="OperatorTok"/>
        </w:rPr>
        <w:t xml:space="preserve">:</w:t>
      </w:r>
      <w:r>
        <w:rPr>
          <w:rStyle w:val="NormalTok"/>
        </w:rPr>
        <w:t xml:space="preserve"> </w:t>
      </w:r>
      <w:r>
        <w:rPr>
          <w:rStyle w:val="PreprocessorTok"/>
        </w:rPr>
        <w:t xml:space="preserve">parseInt</w:t>
      </w:r>
      <w:r>
        <w:rPr>
          <w:rStyle w:val="NormalTok"/>
        </w:rPr>
        <w:t xml:space="preserve">(result</w:t>
      </w:r>
      <w:r>
        <w:rPr>
          <w:rStyle w:val="OperatorTok"/>
        </w:rPr>
        <w:t xml:space="preserve">.</w:t>
      </w:r>
      <w:r>
        <w:rPr>
          <w:rStyle w:val="AttributeTok"/>
        </w:rPr>
        <w:t xml:space="preserve">ModelYear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decoded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79"/>
    <w:bookmarkStart w:id="80" w:name="X29265728326cbe0f5ea67ab86cca6953cba05e4"/>
    <w:p>
      <w:pPr>
        <w:pStyle w:val="Heading3"/>
      </w:pPr>
      <w:r>
        <w:t xml:space="preserve">14.5 Réponse</w:t>
      </w:r>
    </w:p>
    <w:p>
      <w:pPr>
        <w:pStyle w:val="SourceCode"/>
      </w:pPr>
      <w:r>
        <w:rPr>
          <w:rStyle w:val="FunctionTok"/>
        </w:rPr>
        <w:t xml:space="preserve">{</w:t>
      </w:r>
      <w:r>
        <w:br/>
      </w:r>
      <w:r>
        <w:rPr>
          <w:rStyle w:val="NormalTok"/>
        </w:rPr>
        <w:t xml:space="preserve">  </w:t>
      </w:r>
      <w:r>
        <w:rPr>
          <w:rStyle w:val="DataTypeTok"/>
        </w:rPr>
        <w:t xml:space="preserve">"vin"</w:t>
      </w:r>
      <w:r>
        <w:rPr>
          <w:rStyle w:val="FunctionTok"/>
        </w:rPr>
        <w:t xml:space="preserve">:</w:t>
      </w:r>
      <w:r>
        <w:rPr>
          <w:rStyle w:val="NormalTok"/>
        </w:rPr>
        <w:t xml:space="preserve"> </w:t>
      </w:r>
      <w:r>
        <w:rPr>
          <w:rStyle w:val="StringTok"/>
        </w:rPr>
        <w:t xml:space="preserve">"JTDKN3DU5A0123456"</w:t>
      </w:r>
      <w:r>
        <w:rPr>
          <w:rStyle w:val="FunctionTok"/>
        </w:rPr>
        <w:t xml:space="preserve">,</w:t>
      </w:r>
      <w:r>
        <w:br/>
      </w:r>
      <w:r>
        <w:rPr>
          <w:rStyle w:val="NormalTok"/>
        </w:rPr>
        <w:t xml:space="preserve">  </w:t>
      </w:r>
      <w:r>
        <w:rPr>
          <w:rStyle w:val="DataTypeTok"/>
        </w:rPr>
        <w:t xml:space="preserve">"make"</w:t>
      </w:r>
      <w:r>
        <w:rPr>
          <w:rStyle w:val="FunctionTok"/>
        </w:rPr>
        <w:t xml:space="preserve">:</w:t>
      </w:r>
      <w:r>
        <w:rPr>
          <w:rStyle w:val="NormalTok"/>
        </w:rPr>
        <w:t xml:space="preserve"> </w:t>
      </w:r>
      <w:r>
        <w:rPr>
          <w:rStyle w:val="StringTok"/>
        </w:rPr>
        <w:t xml:space="preserve">"Toyota"</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"Corolla"</w:t>
      </w:r>
      <w:r>
        <w:rPr>
          <w:rStyle w:val="FunctionTok"/>
        </w:rPr>
        <w:t xml:space="preserve">,</w:t>
      </w:r>
      <w:r>
        <w:br/>
      </w:r>
      <w:r>
        <w:rPr>
          <w:rStyle w:val="NormalTok"/>
        </w:rPr>
        <w:t xml:space="preserve">  </w:t>
      </w:r>
      <w:r>
        <w:rPr>
          <w:rStyle w:val="DataTypeTok"/>
        </w:rPr>
        <w:t xml:space="preserve">"year"</w:t>
      </w:r>
      <w:r>
        <w:rPr>
          <w:rStyle w:val="FunctionTok"/>
        </w:rPr>
        <w:t xml:space="preserve">:</w:t>
      </w:r>
      <w:r>
        <w:rPr>
          <w:rStyle w:val="NormalTok"/>
        </w:rPr>
        <w:t xml:space="preserve"> </w:t>
      </w:r>
      <w:r>
        <w:rPr>
          <w:rStyle w:val="DecValTok"/>
        </w:rPr>
        <w:t xml:space="preserve">2017</w:t>
      </w:r>
      <w:r>
        <w:rPr>
          <w:rStyle w:val="FunctionTok"/>
        </w:rPr>
        <w:t xml:space="preserve">,</w:t>
      </w:r>
      <w:r>
        <w:br/>
      </w:r>
      <w:r>
        <w:rPr>
          <w:rStyle w:val="NormalTok"/>
        </w:rPr>
        <w:t xml:space="preserve">  </w:t>
      </w:r>
      <w:r>
        <w:rPr>
          <w:rStyle w:val="DataTypeTok"/>
        </w:rPr>
        <w:t xml:space="preserve">"decoded"</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80"/>
    <w:bookmarkStart w:id="81" w:name="Xff84954dada597b4e8798ffe42680c76c4c8997"/>
    <w:p>
      <w:pPr>
        <w:pStyle w:val="Heading3"/>
      </w:pPr>
      <w:r>
        <w:t xml:space="preserve">14.6 Gestion d'erreurs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Erreur</w:t>
            </w:r>
          </w:p>
        </w:tc>
        <w:tc>
          <w:tcPr/>
          <w:p>
            <w:pPr>
              <w:pStyle w:val="Compact"/>
            </w:pPr>
            <w:r>
              <w:t xml:space="preserve">Résultat</w:t>
            </w:r>
          </w:p>
        </w:tc>
      </w:tr>
      <w:tr>
        <w:tc>
          <w:tcPr/>
          <w:p>
            <w:pPr>
              <w:pStyle w:val="Compact"/>
            </w:pPr>
            <w:r>
              <w:t xml:space="preserve">VIN non reconnu</w:t>
            </w:r>
          </w:p>
        </w:tc>
        <w:tc>
          <w:tcPr/>
          <w:p>
            <w:pPr>
              <w:pStyle w:val="Compact"/>
            </w:pPr>
            <w:r>
              <w:rPr>
                <w:rStyle w:val="VerbatimChar"/>
              </w:rPr>
              <w:t xml:space="preserve">{ decoded: false, make: null }</w:t>
            </w:r>
          </w:p>
        </w:tc>
      </w:tr>
      <w:tr>
        <w:tc>
          <w:tcPr/>
          <w:p>
            <w:pPr>
              <w:pStyle w:val="Compact"/>
            </w:pPr>
            <w:r>
              <w:t xml:space="preserve">Erreur réseau</w:t>
            </w:r>
          </w:p>
        </w:tc>
        <w:tc>
          <w:tcPr/>
          <w:p>
            <w:pPr>
              <w:pStyle w:val="Compact"/>
            </w:pPr>
            <w:r>
              <w:rPr>
                <w:rStyle w:val="VerbatimChar"/>
              </w:rPr>
              <w:t xml:space="preserve">{ decoded: false }</w:t>
            </w:r>
          </w:p>
        </w:tc>
      </w:tr>
      <w:tr>
        <w:tc>
          <w:tcPr/>
          <w:p>
            <w:pPr>
              <w:pStyle w:val="Compact"/>
            </w:pPr>
            <w:r>
              <w:t xml:space="preserve">Timeout</w:t>
            </w:r>
          </w:p>
        </w:tc>
        <w:tc>
          <w:tcPr/>
          <w:p>
            <w:pPr>
              <w:pStyle w:val="Compact"/>
            </w:pPr>
            <w:r>
              <w:rPr>
                <w:rStyle w:val="VerbatimChar"/>
              </w:rPr>
              <w:t xml:space="preserve">{ decoded: false }</w:t>
            </w:r>
          </w:p>
        </w:tc>
      </w:tr>
    </w:tbl>
    <w:p>
      <w:r>
        <w:pict>
          <v:rect style="width:0;height:1.5pt" o:hralign="center" o:hrstd="t" o:hr="t"/>
        </w:pict>
      </w:r>
    </w:p>
    <w:bookmarkEnd w:id="81"/>
    <w:bookmarkEnd w:id="82"/>
    <w:bookmarkStart w:id="88" w:name="Xc3a0f04a334fa7dccddd4684c1d84d5c5aeb449"/>
    <w:p>
      <w:pPr>
        <w:pStyle w:val="Heading2"/>
      </w:pPr>
      <w:r>
        <w:t xml:space="preserve">15. Recherche textuelle et synonymes</w:t>
      </w:r>
    </w:p>
    <w:bookmarkStart w:id="83" w:name="X3e7218270dd48276f1bfbc7871803c6a9346a3e"/>
    <w:p>
      <w:pPr>
        <w:pStyle w:val="Heading3"/>
      </w:pPr>
      <w:r>
        <w:t xml:space="preserve">15.1 Endpoint</w:t>
      </w:r>
    </w:p>
    <w:p>
      <w:pPr>
        <w:pStyle w:val="SourceCode"/>
      </w:pPr>
      <w:r>
        <w:rPr>
          <w:rStyle w:val="VerbatimChar"/>
        </w:rPr>
        <w:t xml:space="preserve">GET /api/v1/browse/search?q={terme}&amp;category={cat}&amp;page=1&amp;limit=20</w:t>
      </w:r>
      <w:r>
        <w:br/>
      </w:r>
      <w:r>
        <w:rPr>
          <w:rStyle w:val="VerbatimChar"/>
        </w:rPr>
        <w:t xml:space="preserve">Auth: Aucune (endpoint public)</w:t>
      </w:r>
    </w:p>
    <w:bookmarkEnd w:id="83"/>
    <w:bookmarkStart w:id="84" w:name="X30a19b9d44643ef0c2607496fd7438f3956e7ce"/>
    <w:p>
      <w:pPr>
        <w:pStyle w:val="Heading3"/>
      </w:pPr>
      <w:r>
        <w:t xml:space="preserve">15.2 Correction des fautes de frappe</w:t>
      </w:r>
    </w:p>
    <w:p>
      <w:pPr>
        <w:pStyle w:val="FirstParagraph"/>
      </w:pPr>
      <w:r>
        <w:t xml:space="preserve">Le système utilise une table de</w:t>
      </w:r>
      <w:r>
        <w:t xml:space="preserve"> </w:t>
      </w:r>
      <w:r>
        <w:rPr>
          <w:b/>
          <w:bCs/>
        </w:rPr>
        <w:t xml:space="preserve">synonymes</w:t>
      </w:r>
      <w:r>
        <w:t xml:space="preserve"> </w:t>
      </w:r>
      <w:r>
        <w:t xml:space="preserve">pour corriger les erreurs courantes :</w:t>
      </w:r>
    </w:p>
    <w:p>
      <w:pPr>
        <w:pStyle w:val="SourceCode"/>
      </w:pPr>
      <w:r>
        <w:rPr>
          <w:rStyle w:val="VerbatimChar"/>
        </w:rPr>
        <w:t xml:space="preserve">model SearchSynonym {</w:t>
      </w:r>
      <w:r>
        <w:br/>
      </w:r>
      <w:r>
        <w:rPr>
          <w:rStyle w:val="VerbatimChar"/>
        </w:rPr>
        <w:t xml:space="preserve">  id         String @id @default(uuid())</w:t>
      </w:r>
      <w:r>
        <w:br/>
      </w:r>
      <w:r>
        <w:rPr>
          <w:rStyle w:val="VerbatimChar"/>
        </w:rPr>
        <w:t xml:space="preserve">  typo       String @unique     // La faute</w:t>
      </w:r>
      <w:r>
        <w:br/>
      </w:r>
      <w:r>
        <w:rPr>
          <w:rStyle w:val="VerbatimChar"/>
        </w:rPr>
        <w:t xml:space="preserve">  correction String             // La correction</w:t>
      </w:r>
      <w:r>
        <w:br/>
      </w:r>
      <w:r>
        <w:rPr>
          <w:rStyle w:val="VerbatimChar"/>
        </w:rPr>
        <w:t xml:space="preserve">}</w:t>
      </w:r>
    </w:p>
    <w:bookmarkEnd w:id="84"/>
    <w:bookmarkStart w:id="85" w:name="Xb8775f8d415c969ef1b50692363dae1d5beb670"/>
    <w:p>
      <w:pPr>
        <w:pStyle w:val="Heading3"/>
      </w:pPr>
      <w:r>
        <w:t xml:space="preserve">15.3 Processus de correction</w:t>
      </w:r>
    </w:p>
    <w:p>
      <w:pPr>
        <w:pStyle w:val="SourceCode"/>
      </w:pPr>
      <w:r>
        <w:rPr>
          <w:rStyle w:val="VerbatimChar"/>
        </w:rPr>
        <w:t xml:space="preserve">1. Charger tous les synonymes de la base</w:t>
      </w:r>
      <w:r>
        <w:br/>
      </w:r>
      <w:r>
        <w:rPr>
          <w:rStyle w:val="VerbatimChar"/>
        </w:rPr>
        <w:t xml:space="preserve">2. Pour chaque synonyme :</w:t>
      </w:r>
      <w:r>
        <w:br/>
      </w:r>
      <w:r>
        <w:rPr>
          <w:rStyle w:val="VerbatimChar"/>
        </w:rPr>
        <w:t xml:space="preserve">     Si la requête contient le typo → remplacer par la correction</w:t>
      </w:r>
      <w:r>
        <w:br/>
      </w:r>
      <w:r>
        <w:rPr>
          <w:rStyle w:val="VerbatimChar"/>
        </w:rPr>
        <w:t xml:space="preserve">3. Exécuter la recherche avec la requête corrigée</w:t>
      </w:r>
    </w:p>
    <w:p>
      <w:pPr>
        <w:pStyle w:val="FirstParagraph"/>
      </w:pPr>
      <w:r>
        <w:rPr>
          <w:b/>
          <w:bCs/>
        </w:rPr>
        <w:t xml:space="preserve">Exemple :</w:t>
      </w:r>
    </w:p>
    <w:p>
      <w:pPr>
        <w:pStyle w:val="SourceCode"/>
      </w:pPr>
      <w:r>
        <w:rPr>
          <w:rStyle w:val="VerbatimChar"/>
        </w:rPr>
        <w:t xml:space="preserve">Saisie utilisateur : "filtre a huille"</w:t>
      </w:r>
      <w:r>
        <w:br/>
      </w:r>
      <w:r>
        <w:rPr>
          <w:rStyle w:val="VerbatimChar"/>
        </w:rPr>
        <w:t xml:space="preserve">Synonyme : typo="huille" → correction="huile"</w:t>
      </w:r>
      <w:r>
        <w:br/>
      </w:r>
      <w:r>
        <w:rPr>
          <w:rStyle w:val="VerbatimChar"/>
        </w:rPr>
        <w:t xml:space="preserve">Requête corrigée : "filtre a huile"</w:t>
      </w:r>
    </w:p>
    <w:bookmarkEnd w:id="85"/>
    <w:bookmarkStart w:id="86" w:name="Xdb38386d68006d36ccbe26ad9abf40ca2cce188"/>
    <w:p>
      <w:pPr>
        <w:pStyle w:val="Heading3"/>
      </w:pPr>
      <w:r>
        <w:t xml:space="preserve">15.4 Champs recherchés</w:t>
      </w:r>
    </w:p>
    <w:p>
      <w:pPr>
        <w:pStyle w:val="FirstParagraph"/>
      </w:pPr>
      <w:r>
        <w:t xml:space="preserve">La recherche textuelle couvre simultanément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Type de recherche</w:t>
            </w:r>
          </w:p>
        </w:tc>
      </w:tr>
      <w:tr>
        <w:tc>
          <w:tcPr/>
          <w:p>
            <w:pPr>
              <w:pStyle w:val="Compact"/>
            </w:pPr>
            <w:r>
              <w:rPr>
                <w:rStyle w:val="VerbatimChar"/>
              </w:rPr>
              <w:t xml:space="preserve">name</w:t>
            </w:r>
          </w:p>
        </w:tc>
        <w:tc>
          <w:tcPr/>
          <w:p>
            <w:pPr>
              <w:pStyle w:val="Compact"/>
            </w:pPr>
            <w:r>
              <w:t xml:space="preserve">Contient (insensible casse)</w:t>
            </w:r>
          </w:p>
        </w:tc>
      </w:tr>
      <w:tr>
        <w:tc>
          <w:tcPr/>
          <w:p>
            <w:pPr>
              <w:pStyle w:val="Compact"/>
            </w:pPr>
            <w:r>
              <w:rPr>
                <w:rStyle w:val="VerbatimChar"/>
              </w:rPr>
              <w:t xml:space="preserve">category</w:t>
            </w:r>
          </w:p>
        </w:tc>
        <w:tc>
          <w:tcPr/>
          <w:p>
            <w:pPr>
              <w:pStyle w:val="Compact"/>
            </w:pPr>
            <w:r>
              <w:t xml:space="preserve">Contient (insensible casse)</w:t>
            </w:r>
          </w:p>
        </w:tc>
      </w:tr>
      <w:tr>
        <w:tc>
          <w:tcPr/>
          <w:p>
            <w:pPr>
              <w:pStyle w:val="Compact"/>
            </w:pPr>
            <w:r>
              <w:rPr>
                <w:rStyle w:val="VerbatimChar"/>
              </w:rPr>
              <w:t xml:space="preserve">oemReference</w:t>
            </w:r>
          </w:p>
        </w:tc>
        <w:tc>
          <w:tcPr/>
          <w:p>
            <w:pPr>
              <w:pStyle w:val="Compact"/>
            </w:pPr>
            <w:r>
              <w:t xml:space="preserve">Contient (insensible casse)</w:t>
            </w:r>
          </w:p>
        </w:tc>
      </w:tr>
      <w:tr>
        <w:tc>
          <w:tcPr/>
          <w:p>
            <w:pPr>
              <w:pStyle w:val="Compact"/>
            </w:pPr>
            <w:r>
              <w:rPr>
                <w:rStyle w:val="VerbatimChar"/>
              </w:rPr>
              <w:t xml:space="preserve">vehicleCompatibility</w:t>
            </w:r>
          </w:p>
        </w:tc>
        <w:tc>
          <w:tcPr/>
          <w:p>
            <w:pPr>
              <w:pStyle w:val="Compact"/>
            </w:pPr>
            <w:r>
              <w:t xml:space="preserve">Contient (insensible casse)</w:t>
            </w:r>
          </w:p>
        </w:tc>
      </w:tr>
    </w:tbl>
    <w:bookmarkEnd w:id="86"/>
    <w:bookmarkStart w:id="87" w:name="Xcb78a80b9178366c4bcd26d4e9099d4afc24633"/>
    <w:p>
      <w:pPr>
        <w:pStyle w:val="Heading3"/>
      </w:pPr>
      <w:r>
        <w:t xml:space="preserve">15.5 Réponse paginée</w:t>
      </w:r>
    </w:p>
    <w:p>
      <w:pPr>
        <w:pStyle w:val="SourceCode"/>
      </w:pPr>
      <w:r>
        <w:rPr>
          <w:rStyle w:val="FunctionTok"/>
        </w:rPr>
        <w:t xml:space="preserve">{</w:t>
      </w:r>
      <w:r>
        <w:br/>
      </w:r>
      <w:r>
        <w:rPr>
          <w:rStyle w:val="NormalTok"/>
        </w:rPr>
        <w:t xml:space="preserve">  </w:t>
      </w:r>
      <w:r>
        <w:rPr>
          <w:rStyle w:val="DataTypeTok"/>
        </w:rPr>
        <w:t xml:space="preserve">"correctedQuery"</w:t>
      </w:r>
      <w:r>
        <w:rPr>
          <w:rStyle w:val="FunctionTok"/>
        </w:rPr>
        <w:t xml:space="preserve">:</w:t>
      </w:r>
      <w:r>
        <w:rPr>
          <w:rStyle w:val="NormalTok"/>
        </w:rPr>
        <w:t xml:space="preserve"> </w:t>
      </w:r>
      <w:r>
        <w:rPr>
          <w:rStyle w:val="StringTok"/>
        </w:rPr>
        <w:t xml:space="preserve">"filtre a huile"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7"/>
    <w:bookmarkEnd w:id="88"/>
    <w:bookmarkStart w:id="92" w:name="X49389a4f9f8426212d413f0f2159f7175ab54c5"/>
    <w:p>
      <w:pPr>
        <w:pStyle w:val="Heading2"/>
      </w:pPr>
      <w:r>
        <w:t xml:space="preserve">16. Navigation par marque / modèle / année</w:t>
      </w:r>
    </w:p>
    <w:bookmarkStart w:id="89" w:name="X0fe5d22901a4681d5ec0f93bcc912327147440a"/>
    <w:p>
      <w:pPr>
        <w:pStyle w:val="Heading3"/>
      </w:pPr>
      <w:r>
        <w:t xml:space="preserve">16.1 Endpoints</w:t>
      </w:r>
    </w:p>
    <w:p>
      <w:pPr>
        <w:pStyle w:val="SourceCode"/>
      </w:pPr>
      <w:r>
        <w:rPr>
          <w:rStyle w:val="VerbatimChar"/>
        </w:rPr>
        <w:t xml:space="preserve">GET /api/v1/browse/brands                              → Liste des marques</w:t>
      </w:r>
      <w:r>
        <w:br/>
      </w:r>
      <w:r>
        <w:rPr>
          <w:rStyle w:val="VerbatimChar"/>
        </w:rPr>
        <w:t xml:space="preserve">GET /api/v1/browse/brands/{brand}/models               → Modèles d'une marque</w:t>
      </w:r>
      <w:r>
        <w:br/>
      </w:r>
      <w:r>
        <w:rPr>
          <w:rStyle w:val="VerbatimChar"/>
        </w:rPr>
        <w:t xml:space="preserve">GET /api/v1/browse/brands/{brand}/models/{model}/years  → Années d'un modèle</w:t>
      </w:r>
      <w:r>
        <w:br/>
      </w:r>
      <w:r>
        <w:rPr>
          <w:rStyle w:val="VerbatimChar"/>
        </w:rPr>
        <w:t xml:space="preserve">GET /api/v1/browse/parts?brand=X&amp;model=Y&amp;year=Z        → Pièces compatibles</w:t>
      </w:r>
    </w:p>
    <w:bookmarkEnd w:id="89"/>
    <w:bookmarkStart w:id="90" w:name="Xa1aa1ecc6c2fbd34d7951deada36738c679cc27"/>
    <w:p>
      <w:pPr>
        <w:pStyle w:val="Heading3"/>
      </w:pPr>
      <w:r>
        <w:t xml:space="preserve">16.2 Données véhicules</w:t>
      </w:r>
    </w:p>
    <w:p>
      <w:pPr>
        <w:pStyle w:val="FirstParagraph"/>
      </w:pPr>
      <w:r>
        <w:t xml:space="preserve">14 marques avec modèles et plages d'années (2000-2024)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Marque</w:t>
            </w:r>
          </w:p>
        </w:tc>
        <w:tc>
          <w:tcPr/>
          <w:p>
            <w:pPr>
              <w:pStyle w:val="Compact"/>
            </w:pPr>
            <w:r>
              <w:t xml:space="preserve">Exemples de modèles</w:t>
            </w:r>
          </w:p>
        </w:tc>
      </w:tr>
      <w:tr>
        <w:tc>
          <w:tcPr/>
          <w:p>
            <w:pPr>
              <w:pStyle w:val="Compact"/>
            </w:pPr>
            <w:r>
              <w:t xml:space="preserve">Toyota</w:t>
            </w:r>
          </w:p>
        </w:tc>
        <w:tc>
          <w:tcPr/>
          <w:p>
            <w:pPr>
              <w:pStyle w:val="Compact"/>
            </w:pPr>
            <w:r>
              <w:t xml:space="preserve">Corolla, Hilux, Camry, RAV4, Land Cruiser</w:t>
            </w:r>
          </w:p>
        </w:tc>
      </w:tr>
      <w:tr>
        <w:tc>
          <w:tcPr/>
          <w:p>
            <w:pPr>
              <w:pStyle w:val="Compact"/>
            </w:pPr>
            <w:r>
              <w:t xml:space="preserve">Peugeot</w:t>
            </w:r>
          </w:p>
        </w:tc>
        <w:tc>
          <w:tcPr/>
          <w:p>
            <w:pPr>
              <w:pStyle w:val="Compact"/>
            </w:pPr>
            <w:r>
              <w:t xml:space="preserve">206, 207, 208, 301, 308, 3008</w:t>
            </w:r>
          </w:p>
        </w:tc>
      </w:tr>
      <w:tr>
        <w:tc>
          <w:tcPr/>
          <w:p>
            <w:pPr>
              <w:pStyle w:val="Compact"/>
            </w:pPr>
            <w:r>
              <w:t xml:space="preserve">Renault</w:t>
            </w:r>
          </w:p>
        </w:tc>
        <w:tc>
          <w:tcPr/>
          <w:p>
            <w:pPr>
              <w:pStyle w:val="Compact"/>
            </w:pPr>
            <w:r>
              <w:t xml:space="preserve">Clio, Megane, Logan, Duster</w:t>
            </w:r>
          </w:p>
        </w:tc>
      </w:tr>
      <w:tr>
        <w:tc>
          <w:tcPr/>
          <w:p>
            <w:pPr>
              <w:pStyle w:val="Compact"/>
            </w:pPr>
            <w:r>
              <w:t xml:space="preserve">Hyundai</w:t>
            </w:r>
          </w:p>
        </w:tc>
        <w:tc>
          <w:tcPr/>
          <w:p>
            <w:pPr>
              <w:pStyle w:val="Compact"/>
            </w:pPr>
            <w:r>
              <w:t xml:space="preserve">i10, i20, Tucson, Santa Fe</w:t>
            </w:r>
          </w:p>
        </w:tc>
      </w:tr>
      <w:tr>
        <w:tc>
          <w:tcPr/>
          <w:p>
            <w:pPr>
              <w:pStyle w:val="Compact"/>
            </w:pPr>
            <w:r>
              <w:t xml:space="preserve">Kia</w:t>
            </w:r>
          </w:p>
        </w:tc>
        <w:tc>
          <w:tcPr/>
          <w:p>
            <w:pPr>
              <w:pStyle w:val="Compact"/>
            </w:pPr>
            <w:r>
              <w:t xml:space="preserve">Picanto, Rio, Sportage</w:t>
            </w:r>
          </w:p>
        </w:tc>
      </w:tr>
      <w:tr>
        <w:tc>
          <w:tcPr/>
          <w:p>
            <w:pPr>
              <w:pStyle w:val="Compact"/>
            </w:pPr>
            <w:r>
              <w:t xml:space="preserve">Nissan</w:t>
            </w:r>
          </w:p>
        </w:tc>
        <w:tc>
          <w:tcPr/>
          <w:p>
            <w:pPr>
              <w:pStyle w:val="Compact"/>
            </w:pPr>
            <w:r>
              <w:t xml:space="preserve">Almera, Qashqai, X-Trail, Patrol</w:t>
            </w:r>
          </w:p>
        </w:tc>
      </w:tr>
      <w:tr>
        <w:tc>
          <w:tcPr/>
          <w:p>
            <w:pPr>
              <w:pStyle w:val="Compact"/>
            </w:pPr>
            <w:r>
              <w:t xml:space="preserve">Mercedes</w:t>
            </w:r>
          </w:p>
        </w:tc>
        <w:tc>
          <w:tcPr/>
          <w:p>
            <w:pPr>
              <w:pStyle w:val="Compact"/>
            </w:pPr>
            <w:r>
              <w:t xml:space="preserve">Classe C, Classe E, Sprinter</w:t>
            </w:r>
          </w:p>
        </w:tc>
      </w:tr>
      <w:tr>
        <w:tc>
          <w:tcPr/>
          <w:p>
            <w:pPr>
              <w:pStyle w:val="Compact"/>
            </w:pPr>
            <w:r>
              <w:t xml:space="preserve">Volkswagen</w:t>
            </w:r>
          </w:p>
        </w:tc>
        <w:tc>
          <w:tcPr/>
          <w:p>
            <w:pPr>
              <w:pStyle w:val="Compact"/>
            </w:pPr>
            <w:r>
              <w:t xml:space="preserve">Polo, Golf, Tiguan</w:t>
            </w:r>
          </w:p>
        </w:tc>
      </w:tr>
      <w:tr>
        <w:tc>
          <w:tcPr/>
          <w:p>
            <w:pPr>
              <w:pStyle w:val="Compact"/>
            </w:pPr>
            <w:r>
              <w:t xml:space="preserve">Ford</w:t>
            </w:r>
          </w:p>
        </w:tc>
        <w:tc>
          <w:tcPr/>
          <w:p>
            <w:pPr>
              <w:pStyle w:val="Compact"/>
            </w:pPr>
            <w:r>
              <w:t xml:space="preserve">Fiesta, Focus, Ranger</w:t>
            </w:r>
          </w:p>
        </w:tc>
      </w:tr>
      <w:tr>
        <w:tc>
          <w:tcPr/>
          <w:p>
            <w:pPr>
              <w:pStyle w:val="Compact"/>
            </w:pPr>
            <w:r>
              <w:t xml:space="preserve">Suzuki</w:t>
            </w:r>
          </w:p>
        </w:tc>
        <w:tc>
          <w:tcPr/>
          <w:p>
            <w:pPr>
              <w:pStyle w:val="Compact"/>
            </w:pPr>
            <w:r>
              <w:t xml:space="preserve">Swift, Vitara, Jimny</w:t>
            </w:r>
          </w:p>
        </w:tc>
      </w:tr>
      <w:tr>
        <w:tc>
          <w:tcPr/>
          <w:p>
            <w:pPr>
              <w:pStyle w:val="Compact"/>
            </w:pPr>
            <w:r>
              <w:t xml:space="preserve">Mitsubishi</w:t>
            </w:r>
          </w:p>
        </w:tc>
        <w:tc>
          <w:tcPr/>
          <w:p>
            <w:pPr>
              <w:pStyle w:val="Compact"/>
            </w:pPr>
            <w:r>
              <w:t xml:space="preserve">L200, Pajero, Outlander</w:t>
            </w:r>
          </w:p>
        </w:tc>
      </w:tr>
      <w:tr>
        <w:tc>
          <w:tcPr/>
          <w:p>
            <w:pPr>
              <w:pStyle w:val="Compact"/>
            </w:pPr>
            <w:r>
              <w:t xml:space="preserve">Honda</w:t>
            </w:r>
          </w:p>
        </w:tc>
        <w:tc>
          <w:tcPr/>
          <w:p>
            <w:pPr>
              <w:pStyle w:val="Compact"/>
            </w:pPr>
            <w:r>
              <w:t xml:space="preserve">Civic, CR-V, Fit</w:t>
            </w:r>
          </w:p>
        </w:tc>
      </w:tr>
      <w:tr>
        <w:tc>
          <w:tcPr/>
          <w:p>
            <w:pPr>
              <w:pStyle w:val="Compact"/>
            </w:pPr>
            <w:r>
              <w:t xml:space="preserve">BMW</w:t>
            </w:r>
          </w:p>
        </w:tc>
        <w:tc>
          <w:tcPr/>
          <w:p>
            <w:pPr>
              <w:pStyle w:val="Compact"/>
            </w:pPr>
            <w:r>
              <w:t xml:space="preserve">Série 3, Série 5, X3</w:t>
            </w:r>
          </w:p>
        </w:tc>
      </w:tr>
      <w:tr>
        <w:tc>
          <w:tcPr/>
          <w:p>
            <w:pPr>
              <w:pStyle w:val="Compact"/>
            </w:pPr>
            <w:r>
              <w:t xml:space="preserve">Isuzu</w:t>
            </w:r>
          </w:p>
        </w:tc>
        <w:tc>
          <w:tcPr/>
          <w:p>
            <w:pPr>
              <w:pStyle w:val="Compact"/>
            </w:pPr>
            <w:r>
              <w:t xml:space="preserve">D-Max</w:t>
            </w:r>
          </w:p>
        </w:tc>
      </w:tr>
    </w:tbl>
    <w:bookmarkEnd w:id="90"/>
    <w:bookmarkStart w:id="91" w:name="X3874de4998c96e2323882eddd59c4ebca1f06ab"/>
    <w:p>
      <w:pPr>
        <w:pStyle w:val="Heading3"/>
      </w:pPr>
      <w:r>
        <w:t xml:space="preserve">16.3 Filtrage par compatibilité</w:t>
      </w:r>
    </w:p>
    <w:p>
      <w:pPr>
        <w:pStyle w:val="SourceCode"/>
      </w:pPr>
      <w:r>
        <w:rPr>
          <w:rStyle w:val="ControlFlowTok"/>
        </w:rPr>
        <w:t xml:space="preserve">if</w:t>
      </w:r>
      <w:r>
        <w:rPr>
          <w:rStyle w:val="NormalTok"/>
        </w:rPr>
        <w:t xml:space="preserve"> (filters</w:t>
      </w:r>
      <w:r>
        <w:rPr>
          <w:rStyle w:val="OperatorTok"/>
        </w:rPr>
        <w:t xml:space="preserve">.</w:t>
      </w:r>
      <w:r>
        <w:rPr>
          <w:rStyle w:val="AttributeTok"/>
        </w:rPr>
        <w:t xml:space="preserve">brand</w:t>
      </w:r>
      <w:r>
        <w:rPr>
          <w:rStyle w:val="NormalTok"/>
        </w:rPr>
        <w:t xml:space="preserve">) {</w:t>
      </w:r>
      <w:r>
        <w:br/>
      </w:r>
      <w:r>
        <w:rPr>
          <w:rStyle w:val="NormalTok"/>
        </w:rPr>
        <w:t xml:space="preserve">  </w:t>
      </w:r>
      <w:r>
        <w:rPr>
          <w:rStyle w:val="KeywordTok"/>
        </w:rPr>
        <w:t xml:space="preserve">const</w:t>
      </w:r>
      <w:r>
        <w:rPr>
          <w:rStyle w:val="NormalTok"/>
        </w:rPr>
        <w:t xml:space="preserve"> compatParts </w:t>
      </w:r>
      <w:r>
        <w:rPr>
          <w:rStyle w:val="OperatorTok"/>
        </w:rPr>
        <w:t xml:space="preserve">=</w:t>
      </w:r>
      <w:r>
        <w:rPr>
          <w:rStyle w:val="NormalTok"/>
        </w:rPr>
        <w:t xml:space="preserve"> [filters</w:t>
      </w:r>
      <w:r>
        <w:rPr>
          <w:rStyle w:val="OperatorTok"/>
        </w:rPr>
        <w:t xml:space="preserve">.</w:t>
      </w:r>
      <w:r>
        <w:rPr>
          <w:rStyle w:val="AttributeTok"/>
        </w:rPr>
        <w:t xml:space="preserve">brand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(filters</w:t>
      </w:r>
      <w:r>
        <w:rPr>
          <w:rStyle w:val="OperatorTok"/>
        </w:rPr>
        <w:t xml:space="preserve">.</w:t>
      </w:r>
      <w:r>
        <w:rPr>
          <w:rStyle w:val="AttributeTok"/>
        </w:rPr>
        <w:t xml:space="preserve">model</w:t>
      </w:r>
      <w:r>
        <w:rPr>
          <w:rStyle w:val="NormalTok"/>
        </w:rPr>
        <w:t xml:space="preserve">) compatParts</w:t>
      </w:r>
      <w:r>
        <w:rPr>
          <w:rStyle w:val="OperatorTok"/>
        </w:rPr>
        <w:t xml:space="preserve">.</w:t>
      </w:r>
      <w:r>
        <w:rPr>
          <w:rStyle w:val="FunctionTok"/>
        </w:rPr>
        <w:t xml:space="preserve">push</w:t>
      </w:r>
      <w:r>
        <w:rPr>
          <w:rStyle w:val="NormalTok"/>
        </w:rPr>
        <w:t xml:space="preserve">(filters</w:t>
      </w:r>
      <w:r>
        <w:rPr>
          <w:rStyle w:val="OperatorTok"/>
        </w:rPr>
        <w:t xml:space="preserve">.</w:t>
      </w:r>
      <w:r>
        <w:rPr>
          <w:rStyle w:val="AttributeTok"/>
        </w:rPr>
        <w:t xml:space="preserve">model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(filters</w:t>
      </w:r>
      <w:r>
        <w:rPr>
          <w:rStyle w:val="OperatorTok"/>
        </w:rPr>
        <w:t xml:space="preserve">.</w:t>
      </w:r>
      <w:r>
        <w:rPr>
          <w:rStyle w:val="AttributeTok"/>
        </w:rPr>
        <w:t xml:space="preserve">year</w:t>
      </w:r>
      <w:r>
        <w:rPr>
          <w:rStyle w:val="NormalTok"/>
        </w:rPr>
        <w:t xml:space="preserve">) compatParts</w:t>
      </w:r>
      <w:r>
        <w:rPr>
          <w:rStyle w:val="OperatorTok"/>
        </w:rPr>
        <w:t xml:space="preserve">.</w:t>
      </w:r>
      <w:r>
        <w:rPr>
          <w:rStyle w:val="FunctionTok"/>
        </w:rPr>
        <w:t xml:space="preserve">push</w:t>
      </w:r>
      <w:r>
        <w:rPr>
          <w:rStyle w:val="NormalTok"/>
        </w:rPr>
        <w:t xml:space="preserve">(</w:t>
      </w:r>
      <w:r>
        <w:rPr>
          <w:rStyle w:val="BuiltInTok"/>
        </w:rPr>
        <w:t xml:space="preserve">String</w:t>
      </w:r>
      <w:r>
        <w:rPr>
          <w:rStyle w:val="NormalTok"/>
        </w:rPr>
        <w:t xml:space="preserve">(filters</w:t>
      </w:r>
      <w:r>
        <w:rPr>
          <w:rStyle w:val="OperatorTok"/>
        </w:rPr>
        <w:t xml:space="preserve">.</w:t>
      </w:r>
      <w:r>
        <w:rPr>
          <w:rStyle w:val="AttributeTok"/>
        </w:rPr>
        <w:t xml:space="preserve">year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compatQuery </w:t>
      </w:r>
      <w:r>
        <w:rPr>
          <w:rStyle w:val="OperatorTok"/>
        </w:rPr>
        <w:t xml:space="preserve">=</w:t>
      </w:r>
      <w:r>
        <w:rPr>
          <w:rStyle w:val="NormalTok"/>
        </w:rPr>
        <w:t xml:space="preserve"> compatParts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br/>
      </w:r>
      <w:r>
        <w:rPr>
          <w:rStyle w:val="NormalTok"/>
        </w:rPr>
        <w:t xml:space="preserve">  where</w:t>
      </w:r>
      <w:r>
        <w:rPr>
          <w:rStyle w:val="OperatorTok"/>
        </w:rPr>
        <w:t xml:space="preserve">.</w:t>
      </w:r>
      <w:r>
        <w:rPr>
          <w:rStyle w:val="AttributeTok"/>
        </w:rPr>
        <w:t xml:space="preserve">vehicleCompatibility</w:t>
      </w:r>
      <w:r>
        <w:rPr>
          <w:rStyle w:val="NormalTok"/>
        </w:rPr>
        <w:t xml:space="preserve"> </w:t>
      </w:r>
      <w:r>
        <w:rPr>
          <w:rStyle w:val="OperatorTok"/>
        </w:rPr>
        <w:t xml:space="preserve">=</w:t>
      </w:r>
      <w:r>
        <w:rPr>
          <w:rStyle w:val="NormalTok"/>
        </w:rPr>
        <w:t xml:space="preserve"> {</w:t>
      </w:r>
      <w:r>
        <w:br/>
      </w:r>
      <w:r>
        <w:rPr>
          <w:rStyle w:val="NormalTok"/>
        </w:rPr>
        <w:t xml:space="preserve">    contains</w:t>
      </w:r>
      <w:r>
        <w:rPr>
          <w:rStyle w:val="OperatorTok"/>
        </w:rPr>
        <w:t xml:space="preserve">:</w:t>
      </w:r>
      <w:r>
        <w:rPr>
          <w:rStyle w:val="NormalTok"/>
        </w:rPr>
        <w:t xml:space="preserve"> compatQuery</w:t>
      </w:r>
      <w:r>
        <w:rPr>
          <w:rStyle w:val="OperatorTok"/>
        </w:rPr>
        <w:t xml:space="preserve">,</w:t>
      </w:r>
      <w:r>
        <w:br/>
      </w:r>
      <w:r>
        <w:rPr>
          <w:rStyle w:val="NormalTok"/>
        </w:rPr>
        <w:t xml:space="preserve">    mode</w:t>
      </w:r>
      <w:r>
        <w:rPr>
          <w:rStyle w:val="OperatorTok"/>
        </w:rPr>
        <w:t xml:space="preserve">:</w:t>
      </w:r>
      <w:r>
        <w:rPr>
          <w:rStyle w:val="NormalTok"/>
        </w:rPr>
        <w:t xml:space="preserve"> </w:t>
      </w:r>
      <w:r>
        <w:rPr>
          <w:rStyle w:val="StringTok"/>
        </w:rPr>
        <w:t xml:space="preserve">'insensitive'</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91"/>
    <w:bookmarkEnd w:id="92"/>
    <w:bookmarkStart w:id="95" w:name="X803572518cd7e1fac1b0a14b7ebc91de50c76a6"/>
    <w:p>
      <w:pPr>
        <w:pStyle w:val="Heading2"/>
      </w:pPr>
      <w:r>
        <w:t xml:space="preserve">17. Catégories de pièces</w:t>
      </w:r>
    </w:p>
    <w:bookmarkStart w:id="93" w:name="Xd7c823759fdb28dc34af56130971c70e423a2bd"/>
    <w:p>
      <w:pPr>
        <w:pStyle w:val="Heading3"/>
      </w:pPr>
      <w:r>
        <w:t xml:space="preserve">17.1 Les 10 catégories</w:t>
      </w:r>
    </w:p>
    <w:p>
      <w:pPr>
        <w:pStyle w:val="FirstParagraph"/>
      </w:pPr>
      <w:r>
        <w:t xml:space="preserve">Définies dans le prompt Gemini et dans les constantes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Catégorie</w:t>
            </w:r>
          </w:p>
        </w:tc>
        <w:tc>
          <w:tcPr/>
          <w:p>
            <w:pPr>
              <w:pStyle w:val="Compact"/>
            </w:pPr>
            <w:r>
              <w:t xml:space="preserve">Exemples</w:t>
            </w:r>
          </w:p>
        </w:tc>
      </w:tr>
      <w:tr>
        <w:tc>
          <w:tcPr/>
          <w:p>
            <w:pPr>
              <w:pStyle w:val="Compact"/>
            </w:pPr>
            <w:r>
              <w:rPr>
                <w:b/>
                <w:bCs/>
              </w:rPr>
              <w:t xml:space="preserve">Filtration</w:t>
            </w:r>
          </w:p>
        </w:tc>
        <w:tc>
          <w:tcPr/>
          <w:p>
            <w:pPr>
              <w:pStyle w:val="Compact"/>
            </w:pPr>
            <w:r>
              <w:t xml:space="preserve">Filtre à huile, filtre à air, filtre habitacle</w:t>
            </w:r>
          </w:p>
        </w:tc>
      </w:tr>
      <w:tr>
        <w:tc>
          <w:tcPr/>
          <w:p>
            <w:pPr>
              <w:pStyle w:val="Compact"/>
            </w:pPr>
            <w:r>
              <w:rPr>
                <w:b/>
                <w:bCs/>
              </w:rPr>
              <w:t xml:space="preserve">Freinage</w:t>
            </w:r>
          </w:p>
        </w:tc>
        <w:tc>
          <w:tcPr/>
          <w:p>
            <w:pPr>
              <w:pStyle w:val="Compact"/>
            </w:pPr>
            <w:r>
              <w:t xml:space="preserve">Plaquettes, disques, étriers, mâchoires</w:t>
            </w:r>
          </w:p>
        </w:tc>
      </w:tr>
      <w:tr>
        <w:tc>
          <w:tcPr/>
          <w:p>
            <w:pPr>
              <w:pStyle w:val="Compact"/>
            </w:pPr>
            <w:r>
              <w:rPr>
                <w:b/>
                <w:bCs/>
              </w:rPr>
              <w:t xml:space="preserve">Suspension</w:t>
            </w:r>
          </w:p>
        </w:tc>
        <w:tc>
          <w:tcPr/>
          <w:p>
            <w:pPr>
              <w:pStyle w:val="Compact"/>
            </w:pPr>
            <w:r>
              <w:t xml:space="preserve">Amortisseurs, ressorts, bras de suspension</w:t>
            </w:r>
          </w:p>
        </w:tc>
      </w:tr>
      <w:tr>
        <w:tc>
          <w:tcPr/>
          <w:p>
            <w:pPr>
              <w:pStyle w:val="Compact"/>
            </w:pPr>
            <w:r>
              <w:rPr>
                <w:b/>
                <w:bCs/>
              </w:rPr>
              <w:t xml:space="preserve">Moteur</w:t>
            </w:r>
          </w:p>
        </w:tc>
        <w:tc>
          <w:tcPr/>
          <w:p>
            <w:pPr>
              <w:pStyle w:val="Compact"/>
            </w:pPr>
            <w:r>
              <w:t xml:space="preserve">Alternateur, démarreur, pompe à eau, courroie</w:t>
            </w:r>
          </w:p>
        </w:tc>
      </w:tr>
      <w:tr>
        <w:tc>
          <w:tcPr/>
          <w:p>
            <w:pPr>
              <w:pStyle w:val="Compact"/>
            </w:pPr>
            <w:r>
              <w:rPr>
                <w:b/>
                <w:bCs/>
              </w:rPr>
              <w:t xml:space="preserve">Transmission</w:t>
            </w:r>
          </w:p>
        </w:tc>
        <w:tc>
          <w:tcPr/>
          <w:p>
            <w:pPr>
              <w:pStyle w:val="Compact"/>
            </w:pPr>
            <w:r>
              <w:t xml:space="preserve">Embrayage, boîte de vitesses, cardans</w:t>
            </w:r>
          </w:p>
        </w:tc>
      </w:tr>
      <w:tr>
        <w:tc>
          <w:tcPr/>
          <w:p>
            <w:pPr>
              <w:pStyle w:val="Compact"/>
            </w:pPr>
            <w:r>
              <w:rPr>
                <w:b/>
                <w:bCs/>
              </w:rPr>
              <w:t xml:space="preserve">Electricité</w:t>
            </w:r>
          </w:p>
        </w:tc>
        <w:tc>
          <w:tcPr/>
          <w:p>
            <w:pPr>
              <w:pStyle w:val="Compact"/>
            </w:pPr>
            <w:r>
              <w:t xml:space="preserve">Batterie, bougies, capteurs, faisceaux</w:t>
            </w:r>
          </w:p>
        </w:tc>
      </w:tr>
      <w:tr>
        <w:tc>
          <w:tcPr/>
          <w:p>
            <w:pPr>
              <w:pStyle w:val="Compact"/>
            </w:pPr>
            <w:r>
              <w:rPr>
                <w:b/>
                <w:bCs/>
              </w:rPr>
              <w:t xml:space="preserve">Carrosserie</w:t>
            </w:r>
          </w:p>
        </w:tc>
        <w:tc>
          <w:tcPr/>
          <w:p>
            <w:pPr>
              <w:pStyle w:val="Compact"/>
            </w:pPr>
            <w:r>
              <w:t xml:space="preserve">Pare-chocs, rétroviseurs, phares, capot</w:t>
            </w:r>
          </w:p>
        </w:tc>
      </w:tr>
      <w:tr>
        <w:tc>
          <w:tcPr/>
          <w:p>
            <w:pPr>
              <w:pStyle w:val="Compact"/>
            </w:pPr>
            <w:r>
              <w:rPr>
                <w:b/>
                <w:bCs/>
              </w:rPr>
              <w:t xml:space="preserve">Echappement</w:t>
            </w:r>
          </w:p>
        </w:tc>
        <w:tc>
          <w:tcPr/>
          <w:p>
            <w:pPr>
              <w:pStyle w:val="Compact"/>
            </w:pPr>
            <w:r>
              <w:t xml:space="preserve">Pot d'échappement, catalyseur, silencieux</w:t>
            </w:r>
          </w:p>
        </w:tc>
      </w:tr>
      <w:tr>
        <w:tc>
          <w:tcPr/>
          <w:p>
            <w:pPr>
              <w:pStyle w:val="Compact"/>
            </w:pPr>
            <w:r>
              <w:rPr>
                <w:b/>
                <w:bCs/>
              </w:rPr>
              <w:t xml:space="preserve">Refroidissement</w:t>
            </w:r>
          </w:p>
        </w:tc>
        <w:tc>
          <w:tcPr/>
          <w:p>
            <w:pPr>
              <w:pStyle w:val="Compact"/>
            </w:pPr>
            <w:r>
              <w:t xml:space="preserve">Radiateur, thermostat, ventilateur</w:t>
            </w:r>
          </w:p>
        </w:tc>
      </w:tr>
      <w:tr>
        <w:tc>
          <w:tcPr/>
          <w:p>
            <w:pPr>
              <w:pStyle w:val="Compact"/>
            </w:pPr>
            <w:r>
              <w:rPr>
                <w:b/>
                <w:bCs/>
              </w:rPr>
              <w:t xml:space="preserve">Autre</w:t>
            </w:r>
          </w:p>
        </w:tc>
        <w:tc>
          <w:tcPr/>
          <w:p>
            <w:pPr>
              <w:pStyle w:val="Compact"/>
            </w:pPr>
            <w:r>
              <w:t xml:space="preserve">Tout ce qui ne rentre pas dans les catégories ci-dessus</w:t>
            </w:r>
          </w:p>
        </w:tc>
      </w:tr>
    </w:tbl>
    <w:bookmarkEnd w:id="93"/>
    <w:bookmarkStart w:id="94" w:name="Xbfbc748898b29afe4d51e803a70f0987dd1a2e2"/>
    <w:p>
      <w:pPr>
        <w:pStyle w:val="Heading3"/>
      </w:pPr>
      <w:r>
        <w:t xml:space="preserve">17.2 Endpoint</w:t>
      </w:r>
    </w:p>
    <w:p>
      <w:pPr>
        <w:pStyle w:val="SourceCode"/>
      </w:pPr>
      <w:r>
        <w:rPr>
          <w:rStyle w:val="VerbatimChar"/>
        </w:rPr>
        <w:t xml:space="preserve">GET /api/v1/browse/categories</w:t>
      </w:r>
      <w:r>
        <w:br/>
      </w:r>
      <w:r>
        <w:rPr>
          <w:rStyle w:val="VerbatimChar"/>
        </w:rPr>
        <w:t xml:space="preserve">→ Retourne la liste PART_CATEGORIES</w:t>
      </w:r>
    </w:p>
    <w:p>
      <w:r>
        <w:pict>
          <v:rect style="width:0;height:1.5pt" o:hralign="center" o:hrstd="t" o:hr="t"/>
        </w:pict>
      </w:r>
    </w:p>
    <w:bookmarkEnd w:id="94"/>
    <w:bookmarkEnd w:id="95"/>
    <w:bookmarkStart w:id="100" w:name="X118150de740a5d05b1b9ea5fe236c1cdb463d87"/>
    <w:p>
      <w:pPr>
        <w:pStyle w:val="Heading2"/>
      </w:pPr>
      <w:r>
        <w:t xml:space="preserve">18. Compatibilité véhicule</w:t>
      </w:r>
    </w:p>
    <w:bookmarkStart w:id="96" w:name="X441da2120b3d120958a6a9e19085d909776fab3"/>
    <w:p>
      <w:pPr>
        <w:pStyle w:val="Heading3"/>
      </w:pPr>
      <w:r>
        <w:t xml:space="preserve">18.1 Stockage</w:t>
      </w:r>
    </w:p>
    <w:p>
      <w:pPr>
        <w:pStyle w:val="FirstParagraph"/>
      </w:pPr>
      <w:r>
        <w:t xml:space="preserve">Le champ</w:t>
      </w:r>
      <w:r>
        <w:t xml:space="preserve"> </w:t>
      </w:r>
      <w:r>
        <w:rPr>
          <w:rStyle w:val="VerbatimChar"/>
        </w:rPr>
        <w:t xml:space="preserve">vehicleCompatibility</w:t>
      </w:r>
      <w:r>
        <w:t xml:space="preserve"> </w:t>
      </w:r>
      <w:r>
        <w:t xml:space="preserve">sur</w:t>
      </w:r>
      <w:r>
        <w:t xml:space="preserve"> </w:t>
      </w:r>
      <w:r>
        <w:rPr>
          <w:rStyle w:val="VerbatimChar"/>
        </w:rPr>
        <w:t xml:space="preserve">CatalogItem</w:t>
      </w:r>
      <w:r>
        <w:t xml:space="preserve"> </w:t>
      </w:r>
      <w:r>
        <w:t xml:space="preserve">est un</w:t>
      </w:r>
      <w:r>
        <w:t xml:space="preserve"> </w:t>
      </w:r>
      <w:r>
        <w:rPr>
          <w:b/>
          <w:bCs/>
        </w:rPr>
        <w:t xml:space="preserve">texte libre</w:t>
      </w:r>
      <w:r>
        <w:t xml:space="preserve"> </w:t>
      </w:r>
      <w:r>
        <w:t xml:space="preserve">:</w:t>
      </w:r>
    </w:p>
    <w:p>
      <w:pPr>
        <w:pStyle w:val="SourceCode"/>
      </w:pPr>
      <w:r>
        <w:rPr>
          <w:rStyle w:val="VerbatimChar"/>
        </w:rPr>
        <w:t xml:space="preserve">model CatalogItem {</w:t>
      </w:r>
      <w:r>
        <w:br/>
      </w:r>
      <w:r>
        <w:rPr>
          <w:rStyle w:val="VerbatimChar"/>
        </w:rPr>
        <w:t xml:space="preserve">  vehicleCompatibility String?  // "Toyota Hilux 2005-2015"</w:t>
      </w:r>
      <w:r>
        <w:br/>
      </w:r>
      <w:r>
        <w:rPr>
          <w:rStyle w:val="VerbatimChar"/>
        </w:rPr>
        <w:t xml:space="preserve">}</w:t>
      </w:r>
    </w:p>
    <w:bookmarkEnd w:id="96"/>
    <w:bookmarkStart w:id="97" w:name="Xc04467c6ddfe04d175512d1353fae8322114a21"/>
    <w:p>
      <w:pPr>
        <w:pStyle w:val="Heading3"/>
      </w:pPr>
      <w:r>
        <w:t xml:space="preserve">18.2 Sources de compatibilité</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Fiabilité</w:t>
            </w:r>
          </w:p>
        </w:tc>
      </w:tr>
      <w:tr>
        <w:tc>
          <w:tcPr/>
          <w:p>
            <w:pPr>
              <w:pStyle w:val="Compact"/>
            </w:pPr>
            <w:r>
              <w:t xml:space="preserve">Gemini (depuis la photo)</w:t>
            </w:r>
          </w:p>
        </w:tc>
        <w:tc>
          <w:tcPr/>
          <w:p>
            <w:pPr>
              <w:pStyle w:val="Compact"/>
            </w:pPr>
            <w:r>
              <w:t xml:space="preserve">Variable (suggérée)</w:t>
            </w:r>
          </w:p>
        </w:tc>
      </w:tr>
      <w:tr>
        <w:tc>
          <w:tcPr/>
          <w:p>
            <w:pPr>
              <w:pStyle w:val="Compact"/>
            </w:pPr>
            <w:r>
              <w:t xml:space="preserve">Saisie vendeur</w:t>
            </w:r>
          </w:p>
        </w:tc>
        <w:tc>
          <w:tcPr/>
          <w:p>
            <w:pPr>
              <w:pStyle w:val="Compact"/>
            </w:pPr>
            <w:r>
              <w:t xml:space="preserve">Fiable (connaissance terrain)</w:t>
            </w:r>
          </w:p>
        </w:tc>
      </w:tr>
      <w:tr>
        <w:tc>
          <w:tcPr/>
          <w:p>
            <w:pPr>
              <w:pStyle w:val="Compact"/>
            </w:pPr>
            <w:r>
              <w:t xml:space="preserve">VIN decode</w:t>
            </w:r>
          </w:p>
        </w:tc>
        <w:tc>
          <w:tcPr/>
          <w:p>
            <w:pPr>
              <w:pStyle w:val="Compact"/>
            </w:pPr>
            <w:r>
              <w:t xml:space="preserve">Fiable (base NHTSA)</w:t>
            </w:r>
          </w:p>
        </w:tc>
      </w:tr>
    </w:tbl>
    <w:bookmarkEnd w:id="97"/>
    <w:bookmarkStart w:id="98" w:name="Xe114332d4965768eebbc4d910440fcbcb8344d2"/>
    <w:p>
      <w:pPr>
        <w:pStyle w:val="Heading3"/>
      </w:pPr>
      <w:r>
        <w:t xml:space="preserve">18.3 Filtrage</w:t>
      </w:r>
    </w:p>
    <w:p>
      <w:pPr>
        <w:pStyle w:val="FirstParagraph"/>
      </w:pPr>
      <w:r>
        <w:t xml:space="preserve">La compatibilité est filtrée par</w:t>
      </w:r>
      <w:r>
        <w:t xml:space="preserve"> </w:t>
      </w:r>
      <w:r>
        <w:rPr>
          <w:rStyle w:val="VerbatimChar"/>
        </w:rPr>
        <w:t xml:space="preserve">contains</w:t>
      </w:r>
      <w:r>
        <w:t xml:space="preserve"> </w:t>
      </w:r>
      <w:r>
        <w:t xml:space="preserve">(insensible casse) sur la concaténation marque + modèle + année.</w:t>
      </w:r>
    </w:p>
    <w:bookmarkEnd w:id="98"/>
    <w:bookmarkStart w:id="99" w:name="X69c5efb3ec73499ce47b9a3a7b166f581090263"/>
    <w:p>
      <w:pPr>
        <w:pStyle w:val="Heading3"/>
      </w:pPr>
      <w:r>
        <w:t xml:space="preserve">18.4 Garage utilisateur</w:t>
      </w:r>
    </w:p>
    <w:p>
      <w:pPr>
        <w:pStyle w:val="FirstParagraph"/>
      </w:pPr>
      <w:r>
        <w:t xml:space="preserve">Les utilisateurs peuvent sauvegarder jusqu'à 5 véhicules :</w:t>
      </w:r>
    </w:p>
    <w:p>
      <w:pPr>
        <w:pStyle w:val="SourceCode"/>
      </w:pPr>
      <w:r>
        <w:rPr>
          <w:rStyle w:val="VerbatimChar"/>
        </w:rPr>
        <w:t xml:space="preserve">model UserVehicle {</w:t>
      </w:r>
      <w:r>
        <w:br/>
      </w:r>
      <w:r>
        <w:rPr>
          <w:rStyle w:val="VerbatimChar"/>
        </w:rPr>
        <w:t xml:space="preserve">  id     String @id @default(uuid())</w:t>
      </w:r>
      <w:r>
        <w:br/>
      </w:r>
      <w:r>
        <w:rPr>
          <w:rStyle w:val="VerbatimChar"/>
        </w:rPr>
        <w:t xml:space="preserve">  userId String</w:t>
      </w:r>
      <w:r>
        <w:br/>
      </w:r>
      <w:r>
        <w:rPr>
          <w:rStyle w:val="VerbatimChar"/>
        </w:rPr>
        <w:t xml:space="preserve">  brand  String</w:t>
      </w:r>
      <w:r>
        <w:br/>
      </w:r>
      <w:r>
        <w:rPr>
          <w:rStyle w:val="VerbatimChar"/>
        </w:rPr>
        <w:t xml:space="preserve">  model  String</w:t>
      </w:r>
      <w:r>
        <w:br/>
      </w:r>
      <w:r>
        <w:rPr>
          <w:rStyle w:val="VerbatimChar"/>
        </w:rPr>
        <w:t xml:space="preserve">  year   Int</w:t>
      </w:r>
      <w:r>
        <w:br/>
      </w:r>
      <w:r>
        <w:rPr>
          <w:rStyle w:val="VerbatimChar"/>
        </w:rPr>
        <w:t xml:space="preserve">  vin    String?</w:t>
      </w:r>
      <w:r>
        <w:br/>
      </w:r>
      <w:r>
        <w:rPr>
          <w:rStyle w:val="VerbatimChar"/>
        </w:rPr>
        <w:t xml:space="preserve">}</w:t>
      </w:r>
    </w:p>
    <w:p>
      <w:pPr>
        <w:pStyle w:val="FirstParagraph"/>
      </w:pPr>
      <w:r>
        <w:t xml:space="preserve">Ces véhicules servent de raccourcis pour rechercher des pièces compatibles.</w:t>
      </w:r>
    </w:p>
    <w:p>
      <w:r>
        <w:pict>
          <v:rect style="width:0;height:1.5pt" o:hralign="center" o:hrstd="t" o:hr="t"/>
        </w:pict>
      </w:r>
    </w:p>
    <w:bookmarkEnd w:id="99"/>
    <w:bookmarkEnd w:id="100"/>
    <w:bookmarkStart w:id="105" w:name="X27540ccd90c4f3af830b9e82057002184e38a35"/>
    <w:p>
      <w:pPr>
        <w:pStyle w:val="Heading2"/>
      </w:pPr>
      <w:r>
        <w:t xml:space="preserve">19. Traitement d'images asynchrone (queue)</w:t>
      </w:r>
    </w:p>
    <w:bookmarkStart w:id="101" w:name="X1a2ab7a00149eb34d85a77ce72a06dcd922c5d9"/>
    <w:p>
      <w:pPr>
        <w:pStyle w:val="Heading3"/>
      </w:pPr>
      <w:r>
        <w:t xml:space="preserve">19.1 Architecture</w:t>
      </w:r>
    </w:p>
    <w:p>
      <w:pPr>
        <w:pStyle w:val="FirstParagraph"/>
      </w:pPr>
      <w:r>
        <w:t xml:space="preserve">Quand un vendeur upload une photo, deux jobs sont créés :</w:t>
      </w:r>
    </w:p>
    <w:p>
      <w:pPr>
        <w:pStyle w:val="SourceCode"/>
      </w:pPr>
      <w:r>
        <w:rPr>
          <w:rStyle w:val="VerbatimChar"/>
        </w:rPr>
        <w:t xml:space="preserve">Upload photo vendeur</w:t>
      </w:r>
      <w:r>
        <w:br/>
      </w:r>
      <w:r>
        <w:rPr>
          <w:rStyle w:val="VerbatimChar"/>
        </w:rPr>
        <w:t xml:space="preserve">        │</w:t>
      </w:r>
      <w:r>
        <w:br/>
      </w:r>
      <w:r>
        <w:rPr>
          <w:rStyle w:val="VerbatimChar"/>
        </w:rPr>
        <w:t xml:space="preserve">        ├──► R2 Storage (image brute)</w:t>
      </w:r>
      <w:r>
        <w:br/>
      </w:r>
      <w:r>
        <w:rPr>
          <w:rStyle w:val="VerbatimChar"/>
        </w:rPr>
        <w:t xml:space="preserve">        │</w:t>
      </w:r>
      <w:r>
        <w:br/>
      </w:r>
      <w:r>
        <w:rPr>
          <w:rStyle w:val="VerbatimChar"/>
        </w:rPr>
        <w:t xml:space="preserve">        ├──► Queue: IMAGE_PROCESS_VARIANTS</w:t>
      </w:r>
      <w:r>
        <w:br/>
      </w:r>
      <w:r>
        <w:rPr>
          <w:rStyle w:val="VerbatimChar"/>
        </w:rPr>
        <w:t xml:space="preserve">        │     └─► Sharp: 4 variantes WebP</w:t>
      </w:r>
      <w:r>
        <w:br/>
      </w:r>
      <w:r>
        <w:rPr>
          <w:rStyle w:val="VerbatimChar"/>
        </w:rPr>
        <w:t xml:space="preserve">        │     └─► Évaluation qualité</w:t>
      </w:r>
      <w:r>
        <w:br/>
      </w:r>
      <w:r>
        <w:rPr>
          <w:rStyle w:val="VerbatimChar"/>
        </w:rPr>
        <w:t xml:space="preserve">        │     └─► Mise à jour CatalogItem</w:t>
      </w:r>
      <w:r>
        <w:br/>
      </w:r>
      <w:r>
        <w:rPr>
          <w:rStyle w:val="VerbatimChar"/>
        </w:rPr>
        <w:t xml:space="preserve">        │</w:t>
      </w:r>
      <w:r>
        <w:br/>
      </w:r>
      <w:r>
        <w:rPr>
          <w:rStyle w:val="VerbatimChar"/>
        </w:rPr>
        <w:t xml:space="preserve">        └──► Queue: CATALOG_AI_IDENTIFY</w:t>
      </w:r>
      <w:r>
        <w:br/>
      </w:r>
      <w:r>
        <w:rPr>
          <w:rStyle w:val="VerbatimChar"/>
        </w:rPr>
        <w:t xml:space="preserve">              └─► Gemini: identification IA</w:t>
      </w:r>
      <w:r>
        <w:br/>
      </w:r>
      <w:r>
        <w:rPr>
          <w:rStyle w:val="VerbatimChar"/>
        </w:rPr>
        <w:t xml:space="preserve">              └─► Pré-remplissage CatalogItem</w:t>
      </w:r>
    </w:p>
    <w:bookmarkEnd w:id="101"/>
    <w:bookmarkStart w:id="102" w:name="X972fc82644c36a787bb0908edacd64de653bb45"/>
    <w:p>
      <w:pPr>
        <w:pStyle w:val="Heading3"/>
      </w:pPr>
      <w:r>
        <w:t xml:space="preserve">19.2 Worker</w:t>
      </w:r>
    </w:p>
    <w:p>
      <w:pPr>
        <w:pStyle w:val="SourceCode"/>
      </w:pPr>
      <w:r>
        <w:rPr>
          <w:rStyle w:val="CommentTok"/>
        </w:rPr>
        <w:t xml:space="preserve">// Poll toutes les 30 secondes</w:t>
      </w:r>
      <w:r>
        <w:br/>
      </w:r>
      <w:r>
        <w:rPr>
          <w:rStyle w:val="KeywordTok"/>
        </w:rPr>
        <w:t xml:space="preserve">const</w:t>
      </w:r>
      <w:r>
        <w:rPr>
          <w:rStyle w:val="NormalTok"/>
        </w:rPr>
        <w:t xml:space="preserve"> POLL_INTERVAL </w:t>
      </w:r>
      <w:r>
        <w:rPr>
          <w:rStyle w:val="OperatorTok"/>
        </w:rPr>
        <w:t xml:space="preserve">=</w:t>
      </w:r>
      <w:r>
        <w:rPr>
          <w:rStyle w:val="NormalTok"/>
        </w:rPr>
        <w:t xml:space="preserve"> </w:t>
      </w:r>
      <w:r>
        <w:rPr>
          <w:rStyle w:val="DecValTok"/>
        </w:rPr>
        <w:t xml:space="preserve">30_000</w:t>
      </w:r>
      <w:r>
        <w:rPr>
          <w:rStyle w:val="OperatorTok"/>
        </w:rPr>
        <w:t xml:space="preserve">;</w:t>
      </w:r>
      <w:r>
        <w:br/>
      </w:r>
      <w:r>
        <w:br/>
      </w:r>
      <w:r>
        <w:rPr>
          <w:rStyle w:val="CommentTok"/>
        </w:rPr>
        <w:t xml:space="preserve">// Handlers par type de job</w:t>
      </w:r>
      <w:r>
        <w:br/>
      </w:r>
      <w:r>
        <w:rPr>
          <w:rStyle w:val="KeywordTok"/>
        </w:rPr>
        <w:t xml:space="preserve">const</w:t>
      </w:r>
      <w:r>
        <w:rPr>
          <w:rStyle w:val="NormalTok"/>
        </w:rPr>
        <w:t xml:space="preserve"> handlers </w:t>
      </w:r>
      <w:r>
        <w:rPr>
          <w:rStyle w:val="OperatorTok"/>
        </w:rPr>
        <w:t xml:space="preserve">=</w:t>
      </w:r>
      <w:r>
        <w:rPr>
          <w:rStyle w:val="NormalTok"/>
        </w:rPr>
        <w:t xml:space="preserve"> {</w:t>
      </w:r>
      <w:r>
        <w:br/>
      </w:r>
      <w:r>
        <w:rPr>
          <w:rStyle w:val="NormalTok"/>
        </w:rPr>
        <w:t xml:space="preserve">  IMAGE_PROCESS_VARIANTS</w:t>
      </w:r>
      <w:r>
        <w:rPr>
          <w:rStyle w:val="OperatorTok"/>
        </w:rPr>
        <w:t xml:space="preserve">:</w:t>
      </w:r>
      <w:r>
        <w:rPr>
          <w:rStyle w:val="NormalTok"/>
        </w:rPr>
        <w:t xml:space="preserve"> handleImageProcess</w:t>
      </w:r>
      <w:r>
        <w:rPr>
          <w:rStyle w:val="OperatorTok"/>
        </w:rPr>
        <w:t xml:space="preserve">,</w:t>
      </w:r>
      <w:r>
        <w:br/>
      </w:r>
      <w:r>
        <w:rPr>
          <w:rStyle w:val="NormalTok"/>
        </w:rPr>
        <w:t xml:space="preserve">  CATALOG_AI_IDENTIFY</w:t>
      </w:r>
      <w:r>
        <w:rPr>
          <w:rStyle w:val="OperatorTok"/>
        </w:rPr>
        <w:t xml:space="preserve">:</w:t>
      </w:r>
      <w:r>
        <w:rPr>
          <w:rStyle w:val="NormalTok"/>
        </w:rPr>
        <w:t xml:space="preserve"> handleAiIdentify</w:t>
      </w:r>
      <w:r>
        <w:rPr>
          <w:rStyle w:val="OperatorTok"/>
        </w:rPr>
        <w:t xml:space="preserve">,</w:t>
      </w:r>
      <w:r>
        <w:br/>
      </w:r>
      <w:r>
        <w:rPr>
          <w:rStyle w:val="NormalTok"/>
        </w:rPr>
        <w:t xml:space="preserve">}</w:t>
      </w:r>
      <w:r>
        <w:rPr>
          <w:rStyle w:val="OperatorTok"/>
        </w:rPr>
        <w:t xml:space="preserve">;</w:t>
      </w:r>
    </w:p>
    <w:bookmarkEnd w:id="102"/>
    <w:bookmarkStart w:id="103" w:name="Xee662b3f6d13ce5295e9873e4ad8d01a11d0afe"/>
    <w:p>
      <w:pPr>
        <w:pStyle w:val="Heading3"/>
      </w:pPr>
      <w:r>
        <w:t xml:space="preserve">19.3 Cycle de vie d'un job</w:t>
      </w:r>
    </w:p>
    <w:p>
      <w:pPr>
        <w:pStyle w:val="SourceCode"/>
      </w:pPr>
      <w:r>
        <w:rPr>
          <w:rStyle w:val="VerbatimChar"/>
        </w:rPr>
        <w:t xml:space="preserve">PENDING ──► PROCESSING ──► COMPLETED</w:t>
      </w:r>
      <w:r>
        <w:br/>
      </w:r>
      <w:r>
        <w:rPr>
          <w:rStyle w:val="VerbatimChar"/>
        </w:rPr>
        <w:t xml:space="preserve">                │</w:t>
      </w:r>
      <w:r>
        <w:br/>
      </w:r>
      <w:r>
        <w:rPr>
          <w:rStyle w:val="VerbatimChar"/>
        </w:rPr>
        <w:t xml:space="preserve">                └──► FAILED (si maxAttempts atteint)</w:t>
      </w:r>
      <w:r>
        <w:br/>
      </w:r>
      <w:r>
        <w:rPr>
          <w:rStyle w:val="VerbatimChar"/>
        </w:rPr>
        <w:t xml:space="preserve">                │</w:t>
      </w:r>
      <w:r>
        <w:br/>
      </w:r>
      <w:r>
        <w:rPr>
          <w:rStyle w:val="VerbatimChar"/>
        </w:rPr>
        <w:t xml:space="preserve">                └──► PENDING (retry si attempts &lt; maxAttempts)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État</w:t>
            </w:r>
          </w:p>
        </w:tc>
        <w:tc>
          <w:tcPr/>
          <w:p>
            <w:pPr>
              <w:pStyle w:val="Compact"/>
            </w:pPr>
            <w:r>
              <w:t xml:space="preserve">Description</w:t>
            </w:r>
          </w:p>
        </w:tc>
      </w:tr>
      <w:tr>
        <w:tc>
          <w:tcPr/>
          <w:p>
            <w:pPr>
              <w:pStyle w:val="Compact"/>
            </w:pPr>
            <w:r>
              <w:t xml:space="preserve">PENDING</w:t>
            </w:r>
          </w:p>
        </w:tc>
        <w:tc>
          <w:tcPr/>
          <w:p>
            <w:pPr>
              <w:pStyle w:val="Compact"/>
            </w:pPr>
            <w:r>
              <w:t xml:space="preserve">En attente de traitement</w:t>
            </w:r>
          </w:p>
        </w:tc>
      </w:tr>
      <w:tr>
        <w:tc>
          <w:tcPr/>
          <w:p>
            <w:pPr>
              <w:pStyle w:val="Compact"/>
            </w:pPr>
            <w:r>
              <w:t xml:space="preserve">PROCESSING</w:t>
            </w:r>
          </w:p>
        </w:tc>
        <w:tc>
          <w:tcPr/>
          <w:p>
            <w:pPr>
              <w:pStyle w:val="Compact"/>
            </w:pPr>
            <w:r>
              <w:t xml:space="preserve">En cours (verrouillé)</w:t>
            </w:r>
          </w:p>
        </w:tc>
      </w:tr>
      <w:tr>
        <w:tc>
          <w:tcPr/>
          <w:p>
            <w:pPr>
              <w:pStyle w:val="Compact"/>
            </w:pPr>
            <w:r>
              <w:t xml:space="preserve">COMPLETED</w:t>
            </w:r>
          </w:p>
        </w:tc>
        <w:tc>
          <w:tcPr/>
          <w:p>
            <w:pPr>
              <w:pStyle w:val="Compact"/>
            </w:pPr>
            <w:r>
              <w:t xml:space="preserve">Terminé avec succès</w:t>
            </w:r>
          </w:p>
        </w:tc>
      </w:tr>
      <w:tr>
        <w:tc>
          <w:tcPr/>
          <w:p>
            <w:pPr>
              <w:pStyle w:val="Compact"/>
            </w:pPr>
            <w:r>
              <w:t xml:space="preserve">FAILED</w:t>
            </w:r>
          </w:p>
        </w:tc>
        <w:tc>
          <w:tcPr/>
          <w:p>
            <w:pPr>
              <w:pStyle w:val="Compact"/>
            </w:pPr>
            <w:r>
              <w:t xml:space="preserve">Tous les essais épuisés</w:t>
            </w:r>
          </w:p>
        </w:tc>
      </w:tr>
    </w:tbl>
    <w:bookmarkEnd w:id="103"/>
    <w:bookmarkStart w:id="104" w:name="X51b32412db176bcdd254c44fd0dfe43094b4443"/>
    <w:p>
      <w:pPr>
        <w:pStyle w:val="Heading3"/>
      </w:pPr>
      <w:r>
        <w:t xml:space="preserve">19.4 Retry</w:t>
      </w:r>
    </w:p>
    <w:p>
      <w:pPr>
        <w:pStyle w:val="Compact"/>
        <w:numPr>
          <w:ilvl w:val="0"/>
          <w:numId w:val="1006"/>
        </w:numPr>
      </w:pPr>
      <w:r>
        <w:rPr>
          <w:b/>
          <w:bCs/>
        </w:rPr>
        <w:t xml:space="preserve">Max attempts :</w:t>
      </w:r>
      <w:r>
        <w:t xml:space="preserve"> </w:t>
      </w:r>
      <w:r>
        <w:t xml:space="preserve">3 (par défaut)</w:t>
      </w:r>
    </w:p>
    <w:p>
      <w:pPr>
        <w:pStyle w:val="Compact"/>
        <w:numPr>
          <w:ilvl w:val="0"/>
          <w:numId w:val="1006"/>
        </w:numPr>
      </w:pPr>
      <w:r>
        <w:rPr>
          <w:b/>
          <w:bCs/>
        </w:rPr>
        <w:t xml:space="preserve">Verrouillage :</w:t>
      </w:r>
      <w:r>
        <w:t xml:space="preserve"> </w:t>
      </w:r>
      <w:r>
        <w:rPr>
          <w:rStyle w:val="VerbatimChar"/>
        </w:rPr>
        <w:t xml:space="preserve">SELECT FOR UPDATE SKIP LOCKED</w:t>
      </w:r>
      <w:r>
        <w:t xml:space="preserve"> </w:t>
      </w:r>
      <w:r>
        <w:t xml:space="preserve">(pas de double traitement)</w:t>
      </w:r>
    </w:p>
    <w:p>
      <w:r>
        <w:pict>
          <v:rect style="width:0;height:1.5pt" o:hralign="center" o:hrstd="t" o:hr="t"/>
        </w:pict>
      </w:r>
    </w:p>
    <w:bookmarkEnd w:id="104"/>
    <w:bookmarkEnd w:id="105"/>
    <w:bookmarkStart w:id="110" w:name="X8cff87ea0677c962b69d63247733bbde9fd5864"/>
    <w:p>
      <w:pPr>
        <w:pStyle w:val="Heading2"/>
      </w:pPr>
      <w:r>
        <w:t xml:space="preserve">20. Variantes d'images et qualité</w:t>
      </w:r>
    </w:p>
    <w:bookmarkStart w:id="106" w:name="Xf1a008bc3ab1f45f87319aee65614e01e0a24d7"/>
    <w:p>
      <w:pPr>
        <w:pStyle w:val="Heading3"/>
      </w:pPr>
      <w:r>
        <w:t xml:space="preserve">20.1 Les 4 variantes</w:t>
      </w:r>
    </w:p>
    <w:p>
      <w:pPr>
        <w:pStyle w:val="FirstParagraph"/>
      </w:pPr>
      <w:r>
        <w:t xml:space="preserve">Chaque image est convertie en</w:t>
      </w:r>
      <w:r>
        <w:t xml:space="preserve"> </w:t>
      </w:r>
      <w:r>
        <w:rPr>
          <w:b/>
          <w:bCs/>
        </w:rPr>
        <w:t xml:space="preserve">4 tailles WebP</w:t>
      </w:r>
      <w:r>
        <w:t xml:space="preserve"> </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Variante</w:t>
            </w:r>
          </w:p>
        </w:tc>
        <w:tc>
          <w:tcPr/>
          <w:p>
            <w:pPr>
              <w:pStyle w:val="Compact"/>
            </w:pPr>
            <w:r>
              <w:t xml:space="preserve">Largeur</w:t>
            </w:r>
          </w:p>
        </w:tc>
        <w:tc>
          <w:tcPr/>
          <w:p>
            <w:pPr>
              <w:pStyle w:val="Compact"/>
            </w:pPr>
            <w:r>
              <w:t xml:space="preserve">Usage</w:t>
            </w:r>
          </w:p>
        </w:tc>
      </w:tr>
      <w:tr>
        <w:tc>
          <w:tcPr/>
          <w:p>
            <w:pPr>
              <w:pStyle w:val="Compact"/>
            </w:pPr>
            <w:r>
              <w:rPr>
                <w:rStyle w:val="VerbatimChar"/>
              </w:rPr>
              <w:t xml:space="preserve">thumb</w:t>
            </w:r>
          </w:p>
        </w:tc>
        <w:tc>
          <w:tcPr/>
          <w:p>
            <w:pPr>
              <w:pStyle w:val="Compact"/>
            </w:pPr>
            <w:r>
              <w:t xml:space="preserve">150 px</w:t>
            </w:r>
          </w:p>
        </w:tc>
        <w:tc>
          <w:tcPr/>
          <w:p>
            <w:pPr>
              <w:pStyle w:val="Compact"/>
            </w:pPr>
            <w:r>
              <w:t xml:space="preserve">Miniatures dans les listes</w:t>
            </w:r>
          </w:p>
        </w:tc>
      </w:tr>
      <w:tr>
        <w:tc>
          <w:tcPr/>
          <w:p>
            <w:pPr>
              <w:pStyle w:val="Compact"/>
            </w:pPr>
            <w:r>
              <w:rPr>
                <w:rStyle w:val="VerbatimChar"/>
              </w:rPr>
              <w:t xml:space="preserve">small</w:t>
            </w:r>
          </w:p>
        </w:tc>
        <w:tc>
          <w:tcPr/>
          <w:p>
            <w:pPr>
              <w:pStyle w:val="Compact"/>
            </w:pPr>
            <w:r>
              <w:t xml:space="preserve">400 px</w:t>
            </w:r>
          </w:p>
        </w:tc>
        <w:tc>
          <w:tcPr/>
          <w:p>
            <w:pPr>
              <w:pStyle w:val="Compact"/>
            </w:pPr>
            <w:r>
              <w:t xml:space="preserve">Résultats de recherche</w:t>
            </w:r>
          </w:p>
        </w:tc>
      </w:tr>
      <w:tr>
        <w:tc>
          <w:tcPr/>
          <w:p>
            <w:pPr>
              <w:pStyle w:val="Compact"/>
            </w:pPr>
            <w:r>
              <w:rPr>
                <w:rStyle w:val="VerbatimChar"/>
              </w:rPr>
              <w:t xml:space="preserve">medium</w:t>
            </w:r>
          </w:p>
        </w:tc>
        <w:tc>
          <w:tcPr/>
          <w:p>
            <w:pPr>
              <w:pStyle w:val="Compact"/>
            </w:pPr>
            <w:r>
              <w:t xml:space="preserve">800 px</w:t>
            </w:r>
          </w:p>
        </w:tc>
        <w:tc>
          <w:tcPr/>
          <w:p>
            <w:pPr>
              <w:pStyle w:val="Compact"/>
            </w:pPr>
            <w:r>
              <w:t xml:space="preserve">Page de détail mobile</w:t>
            </w:r>
          </w:p>
        </w:tc>
      </w:tr>
      <w:tr>
        <w:tc>
          <w:tcPr/>
          <w:p>
            <w:pPr>
              <w:pStyle w:val="Compact"/>
            </w:pPr>
            <w:r>
              <w:rPr>
                <w:rStyle w:val="VerbatimChar"/>
              </w:rPr>
              <w:t xml:space="preserve">large</w:t>
            </w:r>
          </w:p>
        </w:tc>
        <w:tc>
          <w:tcPr/>
          <w:p>
            <w:pPr>
              <w:pStyle w:val="Compact"/>
            </w:pPr>
            <w:r>
              <w:t xml:space="preserve">1200 px</w:t>
            </w:r>
          </w:p>
        </w:tc>
        <w:tc>
          <w:tcPr/>
          <w:p>
            <w:pPr>
              <w:pStyle w:val="Compact"/>
            </w:pPr>
            <w:r>
              <w:t xml:space="preserve">Page de détail desktop</w:t>
            </w:r>
          </w:p>
        </w:tc>
      </w:tr>
    </w:tbl>
    <w:bookmarkEnd w:id="106"/>
    <w:bookmarkStart w:id="107" w:name="Xd24bacf01eae600b321859eb4afc63c56f046f7"/>
    <w:p>
      <w:pPr>
        <w:pStyle w:val="Heading3"/>
      </w:pPr>
      <w:r>
        <w:t xml:space="preserve">20.2 Traitement Sharp</w:t>
      </w:r>
    </w:p>
    <w:p>
      <w:pPr>
        <w:pStyle w:val="SourceCode"/>
      </w:pPr>
      <w:r>
        <w:rPr>
          <w:rStyle w:val="CommentTok"/>
        </w:rPr>
        <w:t xml:space="preserve">// Bibliothèque : sharp</w:t>
      </w:r>
      <w:r>
        <w:br/>
      </w:r>
      <w:r>
        <w:br/>
      </w:r>
      <w:r>
        <w:rPr>
          <w:rStyle w:val="CommentTok"/>
        </w:rPr>
        <w:t xml:space="preserve">// Pour chaque variante :</w:t>
      </w:r>
      <w:r>
        <w:br/>
      </w:r>
      <w:r>
        <w:rPr>
          <w:rStyle w:val="KeywordTok"/>
        </w:rPr>
        <w:t xml:space="preserve">const</w:t>
      </w:r>
      <w:r>
        <w:rPr>
          <w:rStyle w:val="NormalTok"/>
        </w:rPr>
        <w:t xml:space="preserve"> variant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sharp</w:t>
      </w:r>
      <w:r>
        <w:rPr>
          <w:rStyle w:val="NormalTok"/>
        </w:rPr>
        <w:t xml:space="preserve">(buffer)</w:t>
      </w:r>
      <w:r>
        <w:br/>
      </w:r>
      <w:r>
        <w:rPr>
          <w:rStyle w:val="NormalTok"/>
        </w:rPr>
        <w:t xml:space="preserve">  </w:t>
      </w:r>
      <w:r>
        <w:rPr>
          <w:rStyle w:val="OperatorTok"/>
        </w:rPr>
        <w:t xml:space="preserve">.</w:t>
      </w:r>
      <w:r>
        <w:rPr>
          <w:rStyle w:val="FunctionTok"/>
        </w:rPr>
        <w:t xml:space="preserve">resize</w:t>
      </w:r>
      <w:r>
        <w:rPr>
          <w:rStyle w:val="NormalTok"/>
        </w:rPr>
        <w:t xml:space="preserve">(width</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br/>
      </w:r>
      <w:r>
        <w:rPr>
          <w:rStyle w:val="NormalTok"/>
        </w:rPr>
        <w:t xml:space="preserve">    fit</w:t>
      </w:r>
      <w:r>
        <w:rPr>
          <w:rStyle w:val="OperatorTok"/>
        </w:rPr>
        <w:t xml:space="preserve">:</w:t>
      </w:r>
      <w:r>
        <w:rPr>
          <w:rStyle w:val="NormalTok"/>
        </w:rPr>
        <w:t xml:space="preserve"> </w:t>
      </w:r>
      <w:r>
        <w:rPr>
          <w:rStyle w:val="StringTok"/>
        </w:rPr>
        <w:t xml:space="preserve">'inside'</w:t>
      </w:r>
      <w:r>
        <w:rPr>
          <w:rStyle w:val="OperatorTok"/>
        </w:rPr>
        <w:t xml:space="preserve">,</w:t>
      </w:r>
      <w:r>
        <w:br/>
      </w:r>
      <w:r>
        <w:rPr>
          <w:rStyle w:val="NormalTok"/>
        </w:rPr>
        <w:t xml:space="preserve">    withoutEnlargement</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Ne pas agrandir les petites images</w:t>
      </w:r>
      <w:r>
        <w:br/>
      </w:r>
      <w:r>
        <w:rPr>
          <w:rStyle w:val="NormalTok"/>
        </w:rPr>
        <w:t xml:space="preserve">  })</w:t>
      </w:r>
      <w:r>
        <w:br/>
      </w:r>
      <w:r>
        <w:rPr>
          <w:rStyle w:val="NormalTok"/>
        </w:rPr>
        <w:t xml:space="preserve">  </w:t>
      </w:r>
      <w:r>
        <w:rPr>
          <w:rStyle w:val="OperatorTok"/>
        </w:rPr>
        <w:t xml:space="preserve">.</w:t>
      </w:r>
      <w:r>
        <w:rPr>
          <w:rStyle w:val="FunctionTok"/>
        </w:rPr>
        <w:t xml:space="preserve">webp</w:t>
      </w:r>
      <w:r>
        <w:rPr>
          <w:rStyle w:val="NormalTok"/>
        </w:rPr>
        <w:t xml:space="preserve">({ quality</w:t>
      </w:r>
      <w:r>
        <w:rPr>
          <w:rStyle w:val="OperatorTok"/>
        </w:rPr>
        <w:t xml:space="preserve">:</w:t>
      </w:r>
      <w:r>
        <w:rPr>
          <w:rStyle w:val="NormalTok"/>
        </w:rPr>
        <w:t xml:space="preserve"> </w:t>
      </w:r>
      <w:r>
        <w:rPr>
          <w:rStyle w:val="DecValTok"/>
        </w:rPr>
        <w:t xml:space="preserve">80</w:t>
      </w:r>
      <w:r>
        <w:rPr>
          <w:rStyle w:val="NormalTok"/>
        </w:rPr>
        <w:t xml:space="preserve"> })</w:t>
      </w:r>
      <w:r>
        <w:br/>
      </w:r>
      <w:r>
        <w:rPr>
          <w:rStyle w:val="NormalTok"/>
        </w:rPr>
        <w:t xml:space="preserve">  </w:t>
      </w:r>
      <w:r>
        <w:rPr>
          <w:rStyle w:val="OperatorTok"/>
        </w:rPr>
        <w:t xml:space="preserve">.</w:t>
      </w:r>
      <w:r>
        <w:rPr>
          <w:rStyle w:val="FunctionTok"/>
        </w:rPr>
        <w:t xml:space="preserve">toBuffer</w:t>
      </w:r>
      <w:r>
        <w:rPr>
          <w:rStyle w:val="NormalTok"/>
        </w:rPr>
        <w:t xml:space="preserve">()</w:t>
      </w:r>
      <w:r>
        <w:rPr>
          <w:rStyle w:val="OperatorTok"/>
        </w:rPr>
        <w:t xml:space="preserve">;</w:t>
      </w:r>
    </w:p>
    <w:bookmarkEnd w:id="107"/>
    <w:bookmarkStart w:id="108" w:name="X2a3097fe81329adafe76d06fa54482c0d9d6503"/>
    <w:p>
      <w:pPr>
        <w:pStyle w:val="Heading3"/>
      </w:pPr>
      <w:r>
        <w:t xml:space="preserve">20.3 Clés de stockage R2</w:t>
      </w:r>
    </w:p>
    <w:p>
      <w:pPr>
        <w:pStyle w:val="SourceCode"/>
      </w:pPr>
      <w:r>
        <w:rPr>
          <w:rStyle w:val="VerbatimChar"/>
        </w:rPr>
        <w:t xml:space="preserve">catalog/{vendorId}/{timestamp}_{filename}.jpg       ← Original</w:t>
      </w:r>
      <w:r>
        <w:br/>
      </w:r>
      <w:r>
        <w:rPr>
          <w:rStyle w:val="VerbatimChar"/>
        </w:rPr>
        <w:t xml:space="preserve">catalog/{vendorId}/{timestamp}_{filename}_thumb.webp ← 150px</w:t>
      </w:r>
      <w:r>
        <w:br/>
      </w:r>
      <w:r>
        <w:rPr>
          <w:rStyle w:val="VerbatimChar"/>
        </w:rPr>
        <w:t xml:space="preserve">catalog/{vendorId}/{timestamp}_{filename}_small.webp ← 400px</w:t>
      </w:r>
      <w:r>
        <w:br/>
      </w:r>
      <w:r>
        <w:rPr>
          <w:rStyle w:val="VerbatimChar"/>
        </w:rPr>
        <w:t xml:space="preserve">catalog/{vendorId}/{timestamp}_{filename}_medium.webp ← 800px</w:t>
      </w:r>
      <w:r>
        <w:br/>
      </w:r>
      <w:r>
        <w:rPr>
          <w:rStyle w:val="VerbatimChar"/>
        </w:rPr>
        <w:t xml:space="preserve">catalog/{vendorId}/{timestamp}_{filename}_large.webp  ← 1200px</w:t>
      </w:r>
    </w:p>
    <w:bookmarkEnd w:id="108"/>
    <w:bookmarkStart w:id="109" w:name="X6fe5654866395be909b2b3661a5f0f2430a80ed"/>
    <w:p>
      <w:pPr>
        <w:pStyle w:val="Heading3"/>
      </w:pPr>
      <w:r>
        <w:t xml:space="preserve">20.4 Mise à jour CatalogItem</w:t>
      </w:r>
    </w:p>
    <w:p>
      <w:pPr>
        <w:pStyle w:val="SourceCode"/>
      </w:pPr>
      <w:r>
        <w:rPr>
          <w:rStyle w:val="ControlFlowTok"/>
        </w:rPr>
        <w:t xml:space="preserve">await</w:t>
      </w:r>
      <w:r>
        <w:rPr>
          <w:rStyle w:val="NormalTok"/>
        </w:rPr>
        <w:t xml:space="preserve"> prisma</w:t>
      </w:r>
      <w:r>
        <w:rPr>
          <w:rStyle w:val="OperatorTok"/>
        </w:rPr>
        <w:t xml:space="preserve">.</w:t>
      </w:r>
      <w:r>
        <w:rPr>
          <w:rStyle w:val="AttributeTok"/>
        </w:rPr>
        <w:t xml:space="preserve">catalogItem</w:t>
      </w:r>
      <w:r>
        <w:rPr>
          <w:rStyle w:val="OperatorTok"/>
        </w:rPr>
        <w:t xml:space="preserve">.</w:t>
      </w:r>
      <w:r>
        <w:rPr>
          <w:rStyle w:val="FunctionTok"/>
        </w:rPr>
        <w:t xml:space="preserve">update</w:t>
      </w:r>
      <w:r>
        <w:rPr>
          <w:rStyle w:val="NormalTok"/>
        </w:rPr>
        <w:t xml:space="preserve">({</w:t>
      </w:r>
      <w:r>
        <w:br/>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catalogItemId }</w:t>
      </w:r>
      <w:r>
        <w:rPr>
          <w:rStyle w:val="OperatorTok"/>
        </w:rPr>
        <w:t xml:space="preserve">,</w:t>
      </w:r>
      <w:r>
        <w:br/>
      </w:r>
      <w:r>
        <w:rPr>
          <w:rStyle w:val="NormalTok"/>
        </w:rPr>
        <w:t xml:space="preserve">  data</w:t>
      </w:r>
      <w:r>
        <w:rPr>
          <w:rStyle w:val="OperatorTok"/>
        </w:rPr>
        <w:t xml:space="preserve">:</w:t>
      </w:r>
      <w:r>
        <w:rPr>
          <w:rStyle w:val="NormalTok"/>
        </w:rPr>
        <w:t xml:space="preserve"> {</w:t>
      </w:r>
      <w:r>
        <w:br/>
      </w:r>
      <w:r>
        <w:rPr>
          <w:rStyle w:val="NormalTok"/>
        </w:rPr>
        <w:t xml:space="preserve">    imageThumbUrl</w:t>
      </w:r>
      <w:r>
        <w:rPr>
          <w:rStyle w:val="OperatorTok"/>
        </w:rPr>
        <w:t xml:space="preserve">,</w:t>
      </w:r>
      <w:r>
        <w:rPr>
          <w:rStyle w:val="NormalTok"/>
        </w:rPr>
        <w:t xml:space="preserve">       </w:t>
      </w:r>
      <w:r>
        <w:rPr>
          <w:rStyle w:val="CommentTok"/>
        </w:rPr>
        <w:t xml:space="preserve">// URL publique thumb</w:t>
      </w:r>
      <w:r>
        <w:br/>
      </w:r>
      <w:r>
        <w:rPr>
          <w:rStyle w:val="NormalTok"/>
        </w:rPr>
        <w:t xml:space="preserve">    imageSmallUrl</w:t>
      </w:r>
      <w:r>
        <w:rPr>
          <w:rStyle w:val="OperatorTok"/>
        </w:rPr>
        <w:t xml:space="preserve">,</w:t>
      </w:r>
      <w:r>
        <w:rPr>
          <w:rStyle w:val="NormalTok"/>
        </w:rPr>
        <w:t xml:space="preserve">       </w:t>
      </w:r>
      <w:r>
        <w:rPr>
          <w:rStyle w:val="CommentTok"/>
        </w:rPr>
        <w:t xml:space="preserve">// URL publique small</w:t>
      </w:r>
      <w:r>
        <w:br/>
      </w:r>
      <w:r>
        <w:rPr>
          <w:rStyle w:val="NormalTok"/>
        </w:rPr>
        <w:t xml:space="preserve">    imageMediumUrl</w:t>
      </w:r>
      <w:r>
        <w:rPr>
          <w:rStyle w:val="OperatorTok"/>
        </w:rPr>
        <w:t xml:space="preserve">,</w:t>
      </w:r>
      <w:r>
        <w:rPr>
          <w:rStyle w:val="NormalTok"/>
        </w:rPr>
        <w:t xml:space="preserve">      </w:t>
      </w:r>
      <w:r>
        <w:rPr>
          <w:rStyle w:val="CommentTok"/>
        </w:rPr>
        <w:t xml:space="preserve">// URL publique medium</w:t>
      </w:r>
      <w:r>
        <w:br/>
      </w:r>
      <w:r>
        <w:rPr>
          <w:rStyle w:val="NormalTok"/>
        </w:rPr>
        <w:t xml:space="preserve">    imageLargeUrl</w:t>
      </w:r>
      <w:r>
        <w:rPr>
          <w:rStyle w:val="OperatorTok"/>
        </w:rPr>
        <w:t xml:space="preserve">,</w:t>
      </w:r>
      <w:r>
        <w:rPr>
          <w:rStyle w:val="NormalTok"/>
        </w:rPr>
        <w:t xml:space="preserve">       </w:t>
      </w:r>
      <w:r>
        <w:rPr>
          <w:rStyle w:val="CommentTok"/>
        </w:rPr>
        <w:t xml:space="preserve">// URL publique large</w:t>
      </w:r>
      <w:r>
        <w:br/>
      </w:r>
      <w:r>
        <w:rPr>
          <w:rStyle w:val="NormalTok"/>
        </w:rPr>
        <w:t xml:space="preserve">    qualityScore</w:t>
      </w:r>
      <w:r>
        <w:rPr>
          <w:rStyle w:val="OperatorTok"/>
        </w:rPr>
        <w:t xml:space="preserve">,</w:t>
      </w:r>
      <w:r>
        <w:rPr>
          <w:rStyle w:val="NormalTok"/>
        </w:rPr>
        <w:t xml:space="preserve">        </w:t>
      </w:r>
      <w:r>
        <w:rPr>
          <w:rStyle w:val="CommentTok"/>
        </w:rPr>
        <w:t xml:space="preserve">// Score 0-1</w:t>
      </w:r>
      <w:r>
        <w:br/>
      </w:r>
      <w:r>
        <w:rPr>
          <w:rStyle w:val="NormalTok"/>
        </w:rPr>
        <w:t xml:space="preserve">    qualityIssue</w:t>
      </w:r>
      <w:r>
        <w:rPr>
          <w:rStyle w:val="OperatorTok"/>
        </w:rPr>
        <w:t xml:space="preserve">,</w:t>
      </w:r>
      <w:r>
        <w:rPr>
          <w:rStyle w:val="NormalTok"/>
        </w:rPr>
        <w:t xml:space="preserve">        </w:t>
      </w:r>
      <w:r>
        <w:rPr>
          <w:rStyle w:val="CommentTok"/>
        </w:rPr>
        <w:t xml:space="preserve">// Messages d'avertissement</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109"/>
    <w:bookmarkEnd w:id="110"/>
    <w:bookmarkStart w:id="115" w:name="Xbf906fae217897c3cc9827db5f7a25539db4fd0"/>
    <w:p>
      <w:pPr>
        <w:pStyle w:val="Heading2"/>
      </w:pPr>
      <w:r>
        <w:t xml:space="preserve">21. Évaluation de qualité photo</w:t>
      </w:r>
    </w:p>
    <w:bookmarkStart w:id="111" w:name="X537e719e6645eb519dc043bb920c147369a5865"/>
    <w:p>
      <w:pPr>
        <w:pStyle w:val="Heading3"/>
      </w:pPr>
      <w:r>
        <w:t xml:space="preserve">21.1 Fonction</w:t>
      </w:r>
    </w:p>
    <w:p>
      <w:pPr>
        <w:pStyle w:val="SourceCode"/>
      </w:pPr>
      <w:r>
        <w:rPr>
          <w:rStyle w:val="KeywordTok"/>
        </w:rPr>
        <w:t xml:space="preserve">function</w:t>
      </w:r>
      <w:r>
        <w:rPr>
          <w:rStyle w:val="NormalTok"/>
        </w:rPr>
        <w:t xml:space="preserve"> </w:t>
      </w:r>
      <w:r>
        <w:rPr>
          <w:rStyle w:val="FunctionTok"/>
        </w:rPr>
        <w:t xml:space="preserve">assessQuality</w:t>
      </w:r>
      <w:r>
        <w:rPr>
          <w:rStyle w:val="NormalTok"/>
        </w:rPr>
        <w:t xml:space="preserve">(buffer</w:t>
      </w:r>
      <w:r>
        <w:rPr>
          <w:rStyle w:val="OperatorTok"/>
        </w:rPr>
        <w:t xml:space="preserve">:</w:t>
      </w:r>
      <w:r>
        <w:rPr>
          <w:rStyle w:val="NormalTok"/>
        </w:rPr>
        <w:t xml:space="preserve"> </w:t>
      </w:r>
      <w:r>
        <w:rPr>
          <w:rStyle w:val="BuiltInTok"/>
        </w:rPr>
        <w:t xml:space="preserve">Buffer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QualityAssessment</w:t>
      </w:r>
      <w:r>
        <w:rPr>
          <w:rStyle w:val="OperatorTok"/>
        </w:rPr>
        <w:t xml:space="preserve">&gt;</w:t>
      </w:r>
      <w:r>
        <w:rPr>
          <w:rStyle w:val="NormalTok"/>
        </w:rPr>
        <w:t xml:space="preserve"> {</w:t>
      </w:r>
      <w:r>
        <w:br/>
      </w:r>
      <w:r>
        <w:rPr>
          <w:rStyle w:val="NormalTok"/>
        </w:rPr>
        <w:t xml:space="preserve">  </w:t>
      </w:r>
      <w:r>
        <w:rPr>
          <w:rStyle w:val="CommentTok"/>
        </w:rPr>
        <w:t xml:space="preserve">// Retourne : { score: number, issues: string[] }</w:t>
      </w:r>
      <w:r>
        <w:br/>
      </w:r>
      <w:r>
        <w:rPr>
          <w:rStyle w:val="NormalTok"/>
        </w:rPr>
        <w:t xml:space="preserve">}</w:t>
      </w:r>
    </w:p>
    <w:bookmarkEnd w:id="111"/>
    <w:bookmarkStart w:id="112" w:name="Xa0ea117180c461dcc79fd7780281226e0ba3c92"/>
    <w:p>
      <w:pPr>
        <w:pStyle w:val="Heading3"/>
      </w:pPr>
      <w:r>
        <w:t xml:space="preserve">21.2 Critères évalués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Seuil</w:t>
            </w:r>
          </w:p>
        </w:tc>
        <w:tc>
          <w:tcPr/>
          <w:p>
            <w:pPr>
              <w:pStyle w:val="Compact"/>
            </w:pPr>
            <w:r>
              <w:t xml:space="preserve">Message si échec</w:t>
            </w:r>
          </w:p>
        </w:tc>
      </w:tr>
      <w:tr>
        <w:tc>
          <w:tcPr/>
          <w:p>
            <w:pPr>
              <w:pStyle w:val="Compact"/>
            </w:pPr>
            <w:r>
              <w:t xml:space="preserve">Dimensions minimales</w:t>
            </w:r>
          </w:p>
        </w:tc>
        <w:tc>
          <w:tcPr/>
          <w:p>
            <w:pPr>
              <w:pStyle w:val="Compact"/>
            </w:pPr>
            <w:r>
              <w:t xml:space="preserve">300 × 300 px</w:t>
            </w:r>
          </w:p>
        </w:tc>
        <w:tc>
          <w:tcPr/>
          <w:p>
            <w:pPr>
              <w:pStyle w:val="Compact"/>
            </w:pPr>
            <w:r>
              <w:t xml:space="preserve">"Image trop petite (minimum 300x300 px)"</w:t>
            </w:r>
          </w:p>
        </w:tc>
      </w:tr>
      <w:tr>
        <w:tc>
          <w:tcPr/>
          <w:p>
            <w:pPr>
              <w:pStyle w:val="Compact"/>
            </w:pPr>
            <w:r>
              <w:t xml:space="preserve">Netteté</w:t>
            </w:r>
          </w:p>
        </w:tc>
        <w:tc>
          <w:tcPr/>
          <w:p>
            <w:pPr>
              <w:pStyle w:val="Compact"/>
            </w:pPr>
            <w:r>
              <w:t xml:space="preserve">écart-type &lt; 20</w:t>
            </w:r>
          </w:p>
        </w:tc>
        <w:tc>
          <w:tcPr/>
          <w:p>
            <w:pPr>
              <w:pStyle w:val="Compact"/>
            </w:pPr>
            <w:r>
              <w:t xml:space="preserve">"Image floue — veuillez reprendre la photo"</w:t>
            </w:r>
          </w:p>
        </w:tc>
      </w:tr>
      <w:tr>
        <w:tc>
          <w:tcPr/>
          <w:p>
            <w:pPr>
              <w:pStyle w:val="Compact"/>
            </w:pPr>
            <w:r>
              <w:t xml:space="preserve">Luminosité basse</w:t>
            </w:r>
          </w:p>
        </w:tc>
        <w:tc>
          <w:tcPr/>
          <w:p>
            <w:pPr>
              <w:pStyle w:val="Compact"/>
            </w:pPr>
            <w:r>
              <w:t xml:space="preserve">moyenne &lt; 30</w:t>
            </w:r>
          </w:p>
        </w:tc>
        <w:tc>
          <w:tcPr/>
          <w:p>
            <w:pPr>
              <w:pStyle w:val="Compact"/>
            </w:pPr>
            <w:r>
              <w:t xml:space="preserve">"Image trop sombre — activez le flash"</w:t>
            </w:r>
          </w:p>
        </w:tc>
      </w:tr>
      <w:tr>
        <w:tc>
          <w:tcPr/>
          <w:p>
            <w:pPr>
              <w:pStyle w:val="Compact"/>
            </w:pPr>
            <w:r>
              <w:t xml:space="preserve">Luminosité haute</w:t>
            </w:r>
          </w:p>
        </w:tc>
        <w:tc>
          <w:tcPr/>
          <w:p>
            <w:pPr>
              <w:pStyle w:val="Compact"/>
            </w:pPr>
            <w:r>
              <w:t xml:space="preserve">moyenne &gt; 240</w:t>
            </w:r>
          </w:p>
        </w:tc>
        <w:tc>
          <w:tcPr/>
          <w:p>
            <w:pPr>
              <w:pStyle w:val="Compact"/>
            </w:pPr>
            <w:r>
              <w:t xml:space="preserve">"Image surexposée — évitez la lumière directe"</w:t>
            </w:r>
          </w:p>
        </w:tc>
      </w:tr>
    </w:tbl>
    <w:bookmarkEnd w:id="112"/>
    <w:bookmarkStart w:id="113" w:name="X39de613bdf45cade7fbda8ac40413dd9ed3531d"/>
    <w:p>
      <w:pPr>
        <w:pStyle w:val="Heading3"/>
      </w:pPr>
      <w:r>
        <w:t xml:space="preserve">21.3 Scoring</w:t>
      </w:r>
    </w:p>
    <w:p>
      <w:pPr>
        <w:pStyle w:val="SourceCode"/>
      </w:pPr>
      <w:r>
        <w:rPr>
          <w:rStyle w:val="VerbatimChar"/>
        </w:rPr>
        <w:t xml:space="preserve">Score de base : 1.0</w:t>
      </w:r>
      <w:r>
        <w:br/>
      </w:r>
      <w:r>
        <w:rPr>
          <w:rStyle w:val="VerbatimChar"/>
        </w:rPr>
        <w:t xml:space="preserve">Chaque problème : -0.3</w:t>
      </w:r>
      <w:r>
        <w:br/>
      </w:r>
      <w:r>
        <w:rPr>
          <w:rStyle w:val="VerbatimChar"/>
        </w:rPr>
        <w:t xml:space="preserve">Score minimum : 0.0</w:t>
      </w:r>
    </w:p>
    <w:p>
      <w:pPr>
        <w:pStyle w:val="FirstParagraph"/>
      </w:pPr>
      <w:r>
        <w:rPr>
          <w:b/>
          <w:bCs/>
        </w:rPr>
        <w:t xml:space="preserve">Exemples :</w:t>
      </w:r>
    </w:p>
    <w:p>
      <w:pPr>
        <w:pStyle w:val="Compact"/>
        <w:numPr>
          <w:ilvl w:val="0"/>
          <w:numId w:val="1007"/>
        </w:numPr>
      </w:pPr>
      <w:r>
        <w:t xml:space="preserve">0 problème → score 1.0 (excellent)</w:t>
      </w:r>
    </w:p>
    <w:p>
      <w:pPr>
        <w:pStyle w:val="Compact"/>
        <w:numPr>
          <w:ilvl w:val="0"/>
          <w:numId w:val="1007"/>
        </w:numPr>
      </w:pPr>
      <w:r>
        <w:t xml:space="preserve">1 problème → score 0.7 (acceptable)</w:t>
      </w:r>
    </w:p>
    <w:p>
      <w:pPr>
        <w:pStyle w:val="Compact"/>
        <w:numPr>
          <w:ilvl w:val="0"/>
          <w:numId w:val="1007"/>
        </w:numPr>
      </w:pPr>
      <w:r>
        <w:t xml:space="preserve">2 problèmes → score 0.4 (médiocre)</w:t>
      </w:r>
    </w:p>
    <w:p>
      <w:pPr>
        <w:pStyle w:val="Compact"/>
        <w:numPr>
          <w:ilvl w:val="0"/>
          <w:numId w:val="1007"/>
        </w:numPr>
      </w:pPr>
      <w:r>
        <w:t xml:space="preserve">3+ problèmes → score 0.0 (rejet recommandé)</w:t>
      </w:r>
    </w:p>
    <w:bookmarkEnd w:id="113"/>
    <w:bookmarkStart w:id="114" w:name="X351ca0bcf9df2f11747b83ea75b23a86cf63a52"/>
    <w:p>
      <w:pPr>
        <w:pStyle w:val="Heading3"/>
      </w:pPr>
      <w:r>
        <w:t xml:space="preserve">21.4 Analyse technique</w:t>
      </w:r>
    </w:p>
    <w:p>
      <w:pPr>
        <w:pStyle w:val="FirstParagraph"/>
      </w:pPr>
      <w:r>
        <w:t xml:space="preserve">La netteté est évaluée via l'</w:t>
      </w:r>
      <w:r>
        <w:rPr>
          <w:b/>
          <w:bCs/>
        </w:rPr>
        <w:t xml:space="preserve">écart-type</w:t>
      </w:r>
      <w:r>
        <w:t xml:space="preserve"> </w:t>
      </w:r>
      <w:r>
        <w:t xml:space="preserve">des niveaux de gris (Sharp greyscale stats). Une image floue a un écart-type faible (peu de variation de contraste).</w:t>
      </w:r>
    </w:p>
    <w:p>
      <w:r>
        <w:pict>
          <v:rect style="width:0;height:1.5pt" o:hralign="center" o:hrstd="t" o:hr="t"/>
        </w:pict>
      </w:r>
    </w:p>
    <w:bookmarkEnd w:id="114"/>
    <w:bookmarkEnd w:id="115"/>
    <w:bookmarkStart w:id="120" w:name="Xac8a1251beea1622c854f173af8d8cbf48664e6"/>
    <w:p>
      <w:pPr>
        <w:pStyle w:val="Heading2"/>
      </w:pPr>
      <w:r>
        <w:t xml:space="preserve">22. Job CATALOG_AI_IDENTIFY</w:t>
      </w:r>
    </w:p>
    <w:bookmarkStart w:id="116" w:name="X5a1835c0accabd34e80a03e1a43251b763aba6d"/>
    <w:p>
      <w:pPr>
        <w:pStyle w:val="Heading3"/>
      </w:pPr>
      <w:r>
        <w:t xml:space="preserve">22.1 Déclencheur</w:t>
      </w:r>
    </w:p>
    <w:p>
      <w:pPr>
        <w:pStyle w:val="FirstParagraph"/>
      </w:pPr>
      <w:r>
        <w:t xml:space="preserve">Créé automatiquement quand un vendeur upload une photo dans le catalogue.</w:t>
      </w:r>
    </w:p>
    <w:bookmarkEnd w:id="116"/>
    <w:bookmarkStart w:id="117" w:name="Xf3a4cdea115eddc1e184fc7bd55722b12de686c"/>
    <w:p>
      <w:pPr>
        <w:pStyle w:val="Heading3"/>
      </w:pPr>
      <w:r>
        <w:t xml:space="preserve">22.2 Processus</w:t>
      </w:r>
    </w:p>
    <w:p>
      <w:pPr>
        <w:pStyle w:val="SourceCode"/>
      </w:pPr>
      <w:r>
        <w:rPr>
          <w:rStyle w:val="VerbatimChar"/>
        </w:rPr>
        <w:t xml:space="preserve">1. Télécharger l'image depuis R2</w:t>
      </w:r>
      <w:r>
        <w:br/>
      </w:r>
      <w:r>
        <w:rPr>
          <w:rStyle w:val="VerbatimChar"/>
        </w:rPr>
        <w:t xml:space="preserve">2. Envoyer à Gemini pour identification</w:t>
      </w:r>
      <w:r>
        <w:br/>
      </w:r>
      <w:r>
        <w:rPr>
          <w:rStyle w:val="VerbatimChar"/>
        </w:rPr>
        <w:t xml:space="preserve">3. Si identification réussie :</w:t>
      </w:r>
      <w:r>
        <w:br/>
      </w:r>
      <w:r>
        <w:rPr>
          <w:rStyle w:val="VerbatimChar"/>
        </w:rPr>
        <w:t xml:space="preserve">     → Pré-remplir : name, category, oemReference,</w:t>
      </w:r>
      <w:r>
        <w:br/>
      </w:r>
      <w:r>
        <w:rPr>
          <w:rStyle w:val="VerbatimChar"/>
        </w:rPr>
        <w:t xml:space="preserve">       vehicleCompatibility, suggestedPrice</w:t>
      </w:r>
      <w:r>
        <w:br/>
      </w:r>
      <w:r>
        <w:rPr>
          <w:rStyle w:val="VerbatimChar"/>
        </w:rPr>
        <w:t xml:space="preserve">     → Marquer : aiConfidence = score, aiGenerated = true</w:t>
      </w:r>
      <w:r>
        <w:br/>
      </w:r>
      <w:r>
        <w:rPr>
          <w:rStyle w:val="VerbatimChar"/>
        </w:rPr>
        <w:t xml:space="preserve">4. Si identification échouée :</w:t>
      </w:r>
      <w:r>
        <w:br/>
      </w:r>
      <w:r>
        <w:rPr>
          <w:rStyle w:val="VerbatimChar"/>
        </w:rPr>
        <w:t xml:space="preserve">     → Marquer : aiGenerated = false</w:t>
      </w:r>
      <w:r>
        <w:br/>
      </w:r>
      <w:r>
        <w:rPr>
          <w:rStyle w:val="VerbatimChar"/>
        </w:rPr>
        <w:t xml:space="preserve">     → Le vendeur doit remplir manuellement</w:t>
      </w:r>
    </w:p>
    <w:bookmarkEnd w:id="117"/>
    <w:bookmarkStart w:id="118" w:name="Xb765f5592bdb7959e658be98fc8256522ce8eb1"/>
    <w:p>
      <w:pPr>
        <w:pStyle w:val="Heading3"/>
      </w:pPr>
      <w:r>
        <w:t xml:space="preserve">22.3 Champs pré-remplis</w:t>
      </w:r>
    </w:p>
    <w:p>
      <w:pPr>
        <w:pStyle w:val="SourceCode"/>
      </w:pPr>
      <w:r>
        <w:rPr>
          <w:rStyle w:val="ControlFlowTok"/>
        </w:rPr>
        <w:t xml:space="preserve">await</w:t>
      </w:r>
      <w:r>
        <w:rPr>
          <w:rStyle w:val="NormalTok"/>
        </w:rPr>
        <w:t xml:space="preserve"> prisma</w:t>
      </w:r>
      <w:r>
        <w:rPr>
          <w:rStyle w:val="OperatorTok"/>
        </w:rPr>
        <w:t xml:space="preserve">.</w:t>
      </w:r>
      <w:r>
        <w:rPr>
          <w:rStyle w:val="AttributeTok"/>
        </w:rPr>
        <w:t xml:space="preserve">catalogItem</w:t>
      </w:r>
      <w:r>
        <w:rPr>
          <w:rStyle w:val="OperatorTok"/>
        </w:rPr>
        <w:t xml:space="preserve">.</w:t>
      </w:r>
      <w:r>
        <w:rPr>
          <w:rStyle w:val="FunctionTok"/>
        </w:rPr>
        <w:t xml:space="preserve">update</w:t>
      </w:r>
      <w:r>
        <w:rPr>
          <w:rStyle w:val="NormalTok"/>
        </w:rPr>
        <w:t xml:space="preserve">({</w:t>
      </w:r>
      <w:r>
        <w:br/>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catalogItemId }</w:t>
      </w:r>
      <w:r>
        <w:rPr>
          <w:rStyle w:val="OperatorTok"/>
        </w:rPr>
        <w:t xml:space="preserve">,</w:t>
      </w:r>
      <w:r>
        <w:br/>
      </w:r>
      <w:r>
        <w:rPr>
          <w:rStyle w:val="NormalTok"/>
        </w:rPr>
        <w:t xml:space="preserve">  data</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identification</w:t>
      </w:r>
      <w:r>
        <w:rPr>
          <w:rStyle w:val="OperatorTok"/>
        </w:rPr>
        <w:t xml:space="preserve">.</w:t>
      </w:r>
      <w:r>
        <w:rPr>
          <w:rStyle w:val="AttributeTok"/>
        </w:rPr>
        <w:t xml:space="preserve">name</w:t>
      </w:r>
      <w:r>
        <w:rPr>
          <w:rStyle w:val="OperatorTok"/>
        </w:rPr>
        <w:t xml:space="preserve">,</w:t>
      </w:r>
      <w:r>
        <w:br/>
      </w:r>
      <w:r>
        <w:rPr>
          <w:rStyle w:val="NormalTok"/>
        </w:rPr>
        <w:t xml:space="preserve">    category</w:t>
      </w:r>
      <w:r>
        <w:rPr>
          <w:rStyle w:val="OperatorTok"/>
        </w:rPr>
        <w:t xml:space="preserve">:</w:t>
      </w:r>
      <w:r>
        <w:rPr>
          <w:rStyle w:val="NormalTok"/>
        </w:rPr>
        <w:t xml:space="preserve"> identification</w:t>
      </w:r>
      <w:r>
        <w:rPr>
          <w:rStyle w:val="OperatorTok"/>
        </w:rPr>
        <w:t xml:space="preserve">.</w:t>
      </w:r>
      <w:r>
        <w:rPr>
          <w:rStyle w:val="AttributeTok"/>
        </w:rPr>
        <w:t xml:space="preserve">category</w:t>
      </w:r>
      <w:r>
        <w:rPr>
          <w:rStyle w:val="OperatorTok"/>
        </w:rPr>
        <w:t xml:space="preserve">,</w:t>
      </w:r>
      <w:r>
        <w:br/>
      </w:r>
      <w:r>
        <w:rPr>
          <w:rStyle w:val="NormalTok"/>
        </w:rPr>
        <w:t xml:space="preserve">    oemReference</w:t>
      </w:r>
      <w:r>
        <w:rPr>
          <w:rStyle w:val="OperatorTok"/>
        </w:rPr>
        <w:t xml:space="preserve">:</w:t>
      </w:r>
      <w:r>
        <w:rPr>
          <w:rStyle w:val="NormalTok"/>
        </w:rPr>
        <w:t xml:space="preserve"> identification</w:t>
      </w:r>
      <w:r>
        <w:rPr>
          <w:rStyle w:val="OperatorTok"/>
        </w:rPr>
        <w:t xml:space="preserve">.</w:t>
      </w:r>
      <w:r>
        <w:rPr>
          <w:rStyle w:val="AttributeTok"/>
        </w:rPr>
        <w:t xml:space="preserve">oemReference</w:t>
      </w:r>
      <w:r>
        <w:rPr>
          <w:rStyle w:val="OperatorTok"/>
        </w:rPr>
        <w:t xml:space="preserve">,</w:t>
      </w:r>
      <w:r>
        <w:br/>
      </w:r>
      <w:r>
        <w:rPr>
          <w:rStyle w:val="NormalTok"/>
        </w:rPr>
        <w:t xml:space="preserve">    vehicleCompatibility</w:t>
      </w:r>
      <w:r>
        <w:rPr>
          <w:rStyle w:val="OperatorTok"/>
        </w:rPr>
        <w:t xml:space="preserve">:</w:t>
      </w:r>
      <w:r>
        <w:rPr>
          <w:rStyle w:val="NormalTok"/>
        </w:rPr>
        <w:t xml:space="preserve"> identification</w:t>
      </w:r>
      <w:r>
        <w:rPr>
          <w:rStyle w:val="OperatorTok"/>
        </w:rPr>
        <w:t xml:space="preserve">.</w:t>
      </w:r>
      <w:r>
        <w:rPr>
          <w:rStyle w:val="AttributeTok"/>
        </w:rPr>
        <w:t xml:space="preserve">vehicleCompatibility</w:t>
      </w:r>
      <w:r>
        <w:rPr>
          <w:rStyle w:val="OperatorTok"/>
        </w:rPr>
        <w:t xml:space="preserve">,</w:t>
      </w:r>
      <w:r>
        <w:br/>
      </w:r>
      <w:r>
        <w:rPr>
          <w:rStyle w:val="NormalTok"/>
        </w:rPr>
        <w:t xml:space="preserve">    suggestedPrice</w:t>
      </w:r>
      <w:r>
        <w:rPr>
          <w:rStyle w:val="OperatorTok"/>
        </w:rPr>
        <w:t xml:space="preserve">:</w:t>
      </w:r>
      <w:r>
        <w:rPr>
          <w:rStyle w:val="NormalTok"/>
        </w:rPr>
        <w:t xml:space="preserve"> identification</w:t>
      </w:r>
      <w:r>
        <w:rPr>
          <w:rStyle w:val="OperatorTok"/>
        </w:rPr>
        <w:t xml:space="preserve">.</w:t>
      </w:r>
      <w:r>
        <w:rPr>
          <w:rStyle w:val="AttributeTok"/>
        </w:rPr>
        <w:t xml:space="preserve">suggestedPrice</w:t>
      </w:r>
      <w:r>
        <w:rPr>
          <w:rStyle w:val="OperatorTok"/>
        </w:rPr>
        <w:t xml:space="preserve">,</w:t>
      </w:r>
      <w:r>
        <w:br/>
      </w:r>
      <w:r>
        <w:rPr>
          <w:rStyle w:val="NormalTok"/>
        </w:rPr>
        <w:t xml:space="preserve">    aiConfidence</w:t>
      </w:r>
      <w:r>
        <w:rPr>
          <w:rStyle w:val="OperatorTok"/>
        </w:rPr>
        <w:t xml:space="preserve">:</w:t>
      </w:r>
      <w:r>
        <w:rPr>
          <w:rStyle w:val="NormalTok"/>
        </w:rPr>
        <w:t xml:space="preserve"> identification</w:t>
      </w:r>
      <w:r>
        <w:rPr>
          <w:rStyle w:val="OperatorTok"/>
        </w:rPr>
        <w:t xml:space="preserve">.</w:t>
      </w:r>
      <w:r>
        <w:rPr>
          <w:rStyle w:val="AttributeTok"/>
        </w:rPr>
        <w:t xml:space="preserve">confidence</w:t>
      </w:r>
      <w:r>
        <w:rPr>
          <w:rStyle w:val="OperatorTok"/>
        </w:rPr>
        <w:t xml:space="preserve">,</w:t>
      </w:r>
      <w:r>
        <w:br/>
      </w:r>
      <w:r>
        <w:rPr>
          <w:rStyle w:val="NormalTok"/>
        </w:rPr>
        <w:t xml:space="preserve">    aiGenerated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118"/>
    <w:bookmarkStart w:id="119" w:name="X371f14e64c3c7081a7da24902855d014cd5264c"/>
    <w:p>
      <w:pPr>
        <w:pStyle w:val="Heading3"/>
      </w:pPr>
      <w:r>
        <w:t xml:space="preserve">22.4 Workflow vendeur après IA</w:t>
      </w:r>
    </w:p>
    <w:p>
      <w:pPr>
        <w:pStyle w:val="SourceCode"/>
      </w:pPr>
      <w:r>
        <w:rPr>
          <w:rStyle w:val="VerbatimChar"/>
        </w:rPr>
        <w:t xml:space="preserve">Upload photo</w:t>
      </w:r>
      <w:r>
        <w:br/>
      </w:r>
      <w:r>
        <w:rPr>
          <w:rStyle w:val="VerbatimChar"/>
        </w:rPr>
        <w:t xml:space="preserve">    │</w:t>
      </w:r>
      <w:r>
        <w:br/>
      </w:r>
      <w:r>
        <w:rPr>
          <w:rStyle w:val="VerbatimChar"/>
        </w:rPr>
        <w:t xml:space="preserve">    ▼</w:t>
      </w:r>
      <w:r>
        <w:br/>
      </w:r>
      <w:r>
        <w:rPr>
          <w:rStyle w:val="VerbatimChar"/>
        </w:rPr>
        <w:t xml:space="preserve">IA pré-remplit les champs (async)</w:t>
      </w:r>
      <w:r>
        <w:br/>
      </w:r>
      <w:r>
        <w:rPr>
          <w:rStyle w:val="VerbatimChar"/>
        </w:rPr>
        <w:t xml:space="preserve">    │</w:t>
      </w:r>
      <w:r>
        <w:br/>
      </w:r>
      <w:r>
        <w:rPr>
          <w:rStyle w:val="VerbatimChar"/>
        </w:rPr>
        <w:t xml:space="preserve">    ▼</w:t>
      </w:r>
      <w:r>
        <w:br/>
      </w:r>
      <w:r>
        <w:rPr>
          <w:rStyle w:val="VerbatimChar"/>
        </w:rPr>
        <w:t xml:space="preserve">Vendeur vérifie et corrige</w:t>
      </w:r>
      <w:r>
        <w:br/>
      </w:r>
      <w:r>
        <w:rPr>
          <w:rStyle w:val="VerbatimChar"/>
        </w:rPr>
        <w:t xml:space="preserve">    │</w:t>
      </w:r>
      <w:r>
        <w:br/>
      </w:r>
      <w:r>
        <w:rPr>
          <w:rStyle w:val="VerbatimChar"/>
        </w:rPr>
        <w:t xml:space="preserve">    ▼</w:t>
      </w:r>
      <w:r>
        <w:br/>
      </w:r>
      <w:r>
        <w:rPr>
          <w:rStyle w:val="VerbatimChar"/>
        </w:rPr>
        <w:t xml:space="preserve">Vendeur ajoute le prix final</w:t>
      </w:r>
      <w:r>
        <w:br/>
      </w:r>
      <w:r>
        <w:rPr>
          <w:rStyle w:val="VerbatimChar"/>
        </w:rPr>
        <w:t xml:space="preserve">    │</w:t>
      </w:r>
      <w:r>
        <w:br/>
      </w:r>
      <w:r>
        <w:rPr>
          <w:rStyle w:val="VerbatimChar"/>
        </w:rPr>
        <w:t xml:space="preserve">    ▼</w:t>
      </w:r>
      <w:r>
        <w:br/>
      </w:r>
      <w:r>
        <w:rPr>
          <w:rStyle w:val="VerbatimChar"/>
        </w:rPr>
        <w:t xml:space="preserve">Vendeur publie (DRAFT → PUBLISHED)</w:t>
      </w:r>
      <w:r>
        <w:br/>
      </w:r>
      <w:r>
        <w:rPr>
          <w:rStyle w:val="VerbatimChar"/>
        </w:rPr>
        <w:t xml:space="preserve">    │</w:t>
      </w:r>
      <w:r>
        <w:br/>
      </w:r>
      <w:r>
        <w:rPr>
          <w:rStyle w:val="VerbatimChar"/>
        </w:rPr>
        <w:t xml:space="preserve">    ▼</w:t>
      </w:r>
      <w:r>
        <w:br/>
      </w:r>
      <w:r>
        <w:rPr>
          <w:rStyle w:val="VerbatimChar"/>
        </w:rPr>
        <w:t xml:space="preserve">Pièce visible dans le catalogue</w:t>
      </w:r>
    </w:p>
    <w:p>
      <w:r>
        <w:pict>
          <v:rect style="width:0;height:1.5pt" o:hralign="center" o:hrstd="t" o:hr="t"/>
        </w:pict>
      </w:r>
    </w:p>
    <w:bookmarkEnd w:id="119"/>
    <w:bookmarkEnd w:id="120"/>
    <w:bookmarkStart w:id="124" w:name="Xf21ecbf8f3cd1b454de7b7002a617907cf85996"/>
    <w:p>
      <w:pPr>
        <w:pStyle w:val="Heading2"/>
      </w:pPr>
      <w:r>
        <w:t xml:space="preserve">23. Stockage R2 (Cloudflare)</w:t>
      </w:r>
    </w:p>
    <w:bookmarkStart w:id="121" w:name="Xe04c09bf2724c2423739859d758972bb1a61c52"/>
    <w:p>
      <w:pPr>
        <w:pStyle w:val="Heading3"/>
      </w:pPr>
      <w:r>
        <w:t xml:space="preserve">23.1 Fonctions</w:t>
      </w:r>
    </w:p>
    <w:p>
      <w:pPr>
        <w:pStyle w:val="SourceCode"/>
      </w:pPr>
      <w:r>
        <w:rPr>
          <w:rStyle w:val="CommentTok"/>
        </w:rPr>
        <w:t xml:space="preserve">// Upload</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uploadToR2</w:t>
      </w:r>
      <w:r>
        <w:rPr>
          <w:rStyle w:val="NormalTok"/>
        </w:rPr>
        <w:t xml:space="preserve">(key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buffer</w:t>
      </w:r>
      <w:r>
        <w:rPr>
          <w:rStyle w:val="OperatorTok"/>
        </w:rPr>
        <w:t xml:space="preserve">:</w:t>
      </w:r>
      <w:r>
        <w:rPr>
          <w:rStyle w:val="NormalTok"/>
        </w:rPr>
        <w:t xml:space="preserve"> </w:t>
      </w:r>
      <w:r>
        <w:rPr>
          <w:rStyle w:val="BuiltInTok"/>
        </w:rPr>
        <w:t xml:space="preserve">Buffer</w:t>
      </w:r>
      <w:r>
        <w:rPr>
          <w:rStyle w:val="OperatorTok"/>
        </w:rPr>
        <w:t xml:space="preserve">,</w:t>
      </w:r>
      <w:r>
        <w:rPr>
          <w:rStyle w:val="NormalTok"/>
        </w:rPr>
        <w:t xml:space="preserve"> contentType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br/>
      </w:r>
      <w:r>
        <w:rPr>
          <w:rStyle w:val="CommentTok"/>
        </w:rPr>
        <w:t xml:space="preserve">// Retourne l'URL publique</w:t>
      </w:r>
      <w:r>
        <w:br/>
      </w:r>
      <w:r>
        <w:br/>
      </w:r>
      <w:r>
        <w:rPr>
          <w:rStyle w:val="CommentTok"/>
        </w:rPr>
        <w:t xml:space="preserve">// Download</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downloadFromR2</w:t>
      </w:r>
      <w:r>
        <w:rPr>
          <w:rStyle w:val="NormalTok"/>
        </w:rPr>
        <w:t xml:space="preserve">(key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Buffer</w:t>
      </w:r>
      <w:r>
        <w:rPr>
          <w:rStyle w:val="OperatorTok"/>
        </w:rPr>
        <w:t xml:space="preserve">&gt;</w:t>
      </w:r>
    </w:p>
    <w:bookmarkEnd w:id="121"/>
    <w:bookmarkStart w:id="122" w:name="Xafc7d1d382bbd5c0102f811ff7ff06e04a9efdc"/>
    <w:p>
      <w:pPr>
        <w:pStyle w:val="Heading3"/>
      </w:pPr>
      <w:r>
        <w:t xml:space="preserve">23.2 Structure des clés</w:t>
      </w:r>
    </w:p>
    <w:p>
      <w:pPr>
        <w:pStyle w:val="SourceCode"/>
      </w:pPr>
      <w:r>
        <w:rPr>
          <w:rStyle w:val="VerbatimChar"/>
        </w:rPr>
        <w:t xml:space="preserve">catalog/{vendorId}/{timestamp}_{filename}.{ext}</w:t>
      </w:r>
    </w:p>
    <w:bookmarkEnd w:id="122"/>
    <w:bookmarkStart w:id="123" w:name="Xcc814c7e6b5d8fdfd220591bc202c39daa50123"/>
    <w:p>
      <w:pPr>
        <w:pStyle w:val="Heading3"/>
      </w:pPr>
      <w:r>
        <w:t xml:space="preserve">23.3 URL publique</w:t>
      </w:r>
    </w:p>
    <w:p>
      <w:pPr>
        <w:pStyle w:val="SourceCode"/>
      </w:pPr>
      <w:r>
        <w:rPr>
          <w:rStyle w:val="VerbatimChar"/>
        </w:rPr>
        <w:t xml:space="preserve">https://images.pieces.ci/catalog/vendor-123/1709300400000_alternateur.jpg</w:t>
      </w:r>
    </w:p>
    <w:p>
      <w:r>
        <w:pict>
          <v:rect style="width:0;height:1.5pt" o:hralign="center" o:hrstd="t" o:hr="t"/>
        </w:pict>
      </w:r>
    </w:p>
    <w:bookmarkEnd w:id="123"/>
    <w:bookmarkEnd w:id="124"/>
    <w:bookmarkStart w:id="129" w:name="X3d0c8bfefa2918ca6be6dc8bf07d907ff441447"/>
    <w:p>
      <w:pPr>
        <w:pStyle w:val="Heading2"/>
      </w:pPr>
      <w:r>
        <w:t xml:space="preserve">24. Upload catalogue vendeur</w:t>
      </w:r>
    </w:p>
    <w:bookmarkStart w:id="125" w:name="X11a2921b23076767ed06826470feb992a6a888c"/>
    <w:p>
      <w:pPr>
        <w:pStyle w:val="Heading3"/>
      </w:pPr>
      <w:r>
        <w:t xml:space="preserve">24.1 Endpoint</w:t>
      </w:r>
    </w:p>
    <w:p>
      <w:pPr>
        <w:pStyle w:val="SourceCode"/>
      </w:pPr>
      <w:r>
        <w:rPr>
          <w:rStyle w:val="VerbatimChar"/>
        </w:rPr>
        <w:t xml:space="preserve">POST /api/v1/catalog/items/upload</w:t>
      </w:r>
      <w:r>
        <w:br/>
      </w:r>
      <w:r>
        <w:rPr>
          <w:rStyle w:val="VerbatimChar"/>
        </w:rPr>
        <w:t xml:space="preserve">Auth: Bearer Token (rôle SELLER ou ADMIN)</w:t>
      </w:r>
      <w:r>
        <w:br/>
      </w:r>
      <w:r>
        <w:rPr>
          <w:rStyle w:val="VerbatimChar"/>
        </w:rPr>
        <w:t xml:space="preserve">Content-Type: multipart/form-data</w:t>
      </w:r>
    </w:p>
    <w:bookmarkEnd w:id="125"/>
    <w:bookmarkStart w:id="126" w:name="Xb7b849dd64a4c164a2e070f8183d41806ed01a6"/>
    <w:p>
      <w:pPr>
        <w:pStyle w:val="Heading3"/>
      </w:pPr>
      <w:r>
        <w:t xml:space="preserve">24.2 Processus complet</w:t>
      </w:r>
    </w:p>
    <w:p>
      <w:pPr>
        <w:pStyle w:val="SourceCode"/>
      </w:pPr>
      <w:r>
        <w:rPr>
          <w:rStyle w:val="VerbatimChar"/>
        </w:rPr>
        <w:t xml:space="preserve">1. Valider le fichier (format, taille)</w:t>
      </w:r>
      <w:r>
        <w:br/>
      </w:r>
      <w:r>
        <w:rPr>
          <w:rStyle w:val="VerbatimChar"/>
        </w:rPr>
        <w:t xml:space="preserve">2. Vérifier le vendeur (statut ACTIVE)</w:t>
      </w:r>
      <w:r>
        <w:br/>
      </w:r>
      <w:r>
        <w:rPr>
          <w:rStyle w:val="VerbatimChar"/>
        </w:rPr>
        <w:t xml:space="preserve">3. Uploader l'image brute vers R2</w:t>
      </w:r>
      <w:r>
        <w:br/>
      </w:r>
      <w:r>
        <w:rPr>
          <w:rStyle w:val="VerbatimChar"/>
        </w:rPr>
        <w:t xml:space="preserve">4. Créer le CatalogItem en statut DRAFT</w:t>
      </w:r>
      <w:r>
        <w:br/>
      </w:r>
      <w:r>
        <w:rPr>
          <w:rStyle w:val="VerbatimChar"/>
        </w:rPr>
        <w:t xml:space="preserve">5. Enqueue IMAGE_PROCESS_VARIANTS</w:t>
      </w:r>
      <w:r>
        <w:br/>
      </w:r>
      <w:r>
        <w:rPr>
          <w:rStyle w:val="VerbatimChar"/>
        </w:rPr>
        <w:t xml:space="preserve">6. Enqueue CATALOG_AI_IDENTIFY</w:t>
      </w:r>
      <w:r>
        <w:br/>
      </w:r>
      <w:r>
        <w:rPr>
          <w:rStyle w:val="VerbatimChar"/>
        </w:rPr>
        <w:t xml:space="preserve">7. Retourner le CatalogItem (id, imageOriginalUrl)</w:t>
      </w:r>
    </w:p>
    <w:bookmarkEnd w:id="126"/>
    <w:bookmarkStart w:id="127" w:name="X14b2979d1af6947107e236ab7d49a03b32d6eea"/>
    <w:p>
      <w:pPr>
        <w:pStyle w:val="Heading3"/>
      </w:pPr>
      <w:r>
        <w:t xml:space="preserve">24.3 Statuts du CatalogItem</w:t>
      </w:r>
    </w:p>
    <w:p>
      <w:pPr>
        <w:pStyle w:val="SourceCode"/>
      </w:pPr>
      <w:r>
        <w:rPr>
          <w:rStyle w:val="VerbatimChar"/>
        </w:rPr>
        <w:t xml:space="preserve">DRAFT ──► PUBLISHED ──► ARCHIVED</w:t>
      </w:r>
      <w:r>
        <w:br/>
      </w:r>
      <w:r>
        <w:rPr>
          <w:rStyle w:val="VerbatimChar"/>
        </w:rPr>
        <w:t xml:space="preserve">                │</w:t>
      </w:r>
      <w:r>
        <w:br/>
      </w:r>
      <w:r>
        <w:rPr>
          <w:rStyle w:val="VerbatimChar"/>
        </w:rPr>
        <w:t xml:space="preserve">                └──► Stock toggle (inStock: true/false)</w:t>
      </w:r>
    </w:p>
    <w:bookmarkEnd w:id="127"/>
    <w:bookmarkStart w:id="128" w:name="X1dd8435d99119c4217665390a4caba5e997195b"/>
    <w:p>
      <w:pPr>
        <w:pStyle w:val="Heading3"/>
      </w:pPr>
      <w:r>
        <w:t xml:space="preserve">24.4 Prérequis pour publier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Obligatoire</w:t>
            </w:r>
          </w:p>
        </w:tc>
        <w:tc>
          <w:tcPr/>
          <w:p>
            <w:pPr>
              <w:pStyle w:val="Compact"/>
            </w:pPr>
            <w:r>
              <w:t xml:space="preserve">Source</w:t>
            </w:r>
          </w:p>
        </w:tc>
      </w:tr>
      <w:tr>
        <w:tc>
          <w:tcPr/>
          <w:p>
            <w:pPr>
              <w:pStyle w:val="Compact"/>
            </w:pPr>
            <w:r>
              <w:rPr>
                <w:rStyle w:val="VerbatimChar"/>
              </w:rPr>
              <w:t xml:space="preserve">name</w:t>
            </w:r>
          </w:p>
        </w:tc>
        <w:tc>
          <w:tcPr/>
          <w:p>
            <w:pPr>
              <w:pStyle w:val="Compact"/>
            </w:pPr>
            <w:r>
              <w:t xml:space="preserve">Oui</w:t>
            </w:r>
          </w:p>
        </w:tc>
        <w:tc>
          <w:tcPr/>
          <w:p>
            <w:pPr>
              <w:pStyle w:val="Compact"/>
            </w:pPr>
            <w:r>
              <w:t xml:space="preserve">IA ou vendeur</w:t>
            </w:r>
          </w:p>
        </w:tc>
      </w:tr>
      <w:tr>
        <w:tc>
          <w:tcPr/>
          <w:p>
            <w:pPr>
              <w:pStyle w:val="Compact"/>
            </w:pPr>
            <w:r>
              <w:rPr>
                <w:rStyle w:val="VerbatimChar"/>
              </w:rPr>
              <w:t xml:space="preserve">category</w:t>
            </w:r>
          </w:p>
        </w:tc>
        <w:tc>
          <w:tcPr/>
          <w:p>
            <w:pPr>
              <w:pStyle w:val="Compact"/>
            </w:pPr>
            <w:r>
              <w:t xml:space="preserve">Oui</w:t>
            </w:r>
          </w:p>
        </w:tc>
        <w:tc>
          <w:tcPr/>
          <w:p>
            <w:pPr>
              <w:pStyle w:val="Compact"/>
            </w:pPr>
            <w:r>
              <w:t xml:space="preserve">IA ou vendeur</w:t>
            </w:r>
          </w:p>
        </w:tc>
      </w:tr>
      <w:tr>
        <w:tc>
          <w:tcPr/>
          <w:p>
            <w:pPr>
              <w:pStyle w:val="Compact"/>
            </w:pPr>
            <w:r>
              <w:rPr>
                <w:rStyle w:val="VerbatimChar"/>
              </w:rPr>
              <w:t xml:space="preserve">price</w:t>
            </w:r>
          </w:p>
        </w:tc>
        <w:tc>
          <w:tcPr/>
          <w:p>
            <w:pPr>
              <w:pStyle w:val="Compact"/>
            </w:pPr>
            <w:r>
              <w:t xml:space="preserve">Oui</w:t>
            </w:r>
          </w:p>
        </w:tc>
        <w:tc>
          <w:tcPr/>
          <w:p>
            <w:pPr>
              <w:pStyle w:val="Compact"/>
            </w:pPr>
            <w:r>
              <w:t xml:space="preserve">Vendeur uniquement</w:t>
            </w:r>
          </w:p>
        </w:tc>
      </w:tr>
    </w:tbl>
    <w:p>
      <w:r>
        <w:pict>
          <v:rect style="width:0;height:1.5pt" o:hralign="center" o:hrstd="t" o:hr="t"/>
        </w:pict>
      </w:r>
    </w:p>
    <w:bookmarkEnd w:id="128"/>
    <w:bookmarkEnd w:id="129"/>
    <w:bookmarkStart w:id="133" w:name="X6ed4c8c04f4b841d5bb1ada54ec358358119a6c"/>
    <w:p>
      <w:pPr>
        <w:pStyle w:val="Heading2"/>
      </w:pPr>
      <w:r>
        <w:t xml:space="preserve">25. Détection bait-and-switch</w:t>
      </w:r>
    </w:p>
    <w:bookmarkStart w:id="130" w:name="X2b117be95a00ef545c6e3abb7c16e3a0bd60721"/>
    <w:p>
      <w:pPr>
        <w:pStyle w:val="Heading3"/>
      </w:pPr>
      <w:r>
        <w:t xml:space="preserve">25.1 Principe</w:t>
      </w:r>
    </w:p>
    <w:p>
      <w:pPr>
        <w:pStyle w:val="FirstParagraph"/>
      </w:pPr>
      <w:r>
        <w:t xml:space="preserve">Le système détecte les changements de prix suspects : un vendeur qui augmente significativement le prix peu de temps après la publication.</w:t>
      </w:r>
    </w:p>
    <w:bookmarkEnd w:id="130"/>
    <w:bookmarkStart w:id="131" w:name="X446900a816757f23c9ec62108be446a1c0694c6"/>
    <w:p>
      <w:pPr>
        <w:pStyle w:val="Heading3"/>
      </w:pPr>
      <w:r>
        <w:t xml:space="preserve">25.2 Seuils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Seuil</w:t>
            </w:r>
          </w:p>
        </w:tc>
      </w:tr>
      <w:tr>
        <w:tc>
          <w:tcPr/>
          <w:p>
            <w:pPr>
              <w:pStyle w:val="Compact"/>
            </w:pPr>
            <w:r>
              <w:t xml:space="preserve">Variation de prix</w:t>
            </w:r>
          </w:p>
        </w:tc>
        <w:tc>
          <w:tcPr/>
          <w:p>
            <w:pPr>
              <w:pStyle w:val="Compact"/>
            </w:pPr>
            <w:r>
              <w:t xml:space="preserve">&gt; 50%</w:t>
            </w:r>
          </w:p>
        </w:tc>
      </w:tr>
      <w:tr>
        <w:tc>
          <w:tcPr/>
          <w:p>
            <w:pPr>
              <w:pStyle w:val="Compact"/>
            </w:pPr>
            <w:r>
              <w:t xml:space="preserve">Fenêtre temporelle</w:t>
            </w:r>
          </w:p>
        </w:tc>
        <w:tc>
          <w:tcPr/>
          <w:p>
            <w:pPr>
              <w:pStyle w:val="Compact"/>
            </w:pPr>
            <w:r>
              <w:t xml:space="preserve">&lt; 1 heure</w:t>
            </w:r>
          </w:p>
        </w:tc>
      </w:tr>
    </w:tbl>
    <w:bookmarkEnd w:id="131"/>
    <w:bookmarkStart w:id="132" w:name="X5f0c3a49c50f187ae5aa2f2da02dd98e7e85a3e"/>
    <w:p>
      <w:pPr>
        <w:pStyle w:val="Heading3"/>
      </w:pPr>
      <w:r>
        <w:t xml:space="preserve">25.3 Action</w:t>
      </w:r>
    </w:p>
    <w:p>
      <w:pPr>
        <w:pStyle w:val="SourceCode"/>
      </w:pPr>
      <w:r>
        <w:rPr>
          <w:rStyle w:val="CommentTok"/>
        </w:rPr>
        <w:t xml:space="preserve">// Si le vendeur modifie le prix de &gt;50% en &lt;1h</w:t>
      </w:r>
      <w:r>
        <w:br/>
      </w:r>
      <w:r>
        <w:rPr>
          <w:rStyle w:val="NormalTok"/>
        </w:rPr>
        <w:t xml:space="preserve">logger</w:t>
      </w:r>
      <w:r>
        <w:rPr>
          <w:rStyle w:val="OperatorTok"/>
        </w:rPr>
        <w:t xml:space="preserve">.</w:t>
      </w:r>
      <w:r>
        <w:rPr>
          <w:rStyle w:val="FunctionTok"/>
        </w:rPr>
        <w:t xml:space="preserve">warn</w:t>
      </w:r>
      <w:r>
        <w:rPr>
          <w:rStyle w:val="NormalTok"/>
        </w:rPr>
        <w:t xml:space="preserve">({</w:t>
      </w:r>
      <w:r>
        <w:br/>
      </w:r>
      <w:r>
        <w:rPr>
          <w:rStyle w:val="NormalTok"/>
        </w:rPr>
        <w:t xml:space="preserve">  catalogItemId</w:t>
      </w:r>
      <w:r>
        <w:rPr>
          <w:rStyle w:val="OperatorTok"/>
        </w:rPr>
        <w:t xml:space="preserve">,</w:t>
      </w:r>
      <w:r>
        <w:br/>
      </w:r>
      <w:r>
        <w:rPr>
          <w:rStyle w:val="NormalTok"/>
        </w:rPr>
        <w:t xml:space="preserve">  oldPrice</w:t>
      </w:r>
      <w:r>
        <w:rPr>
          <w:rStyle w:val="OperatorTok"/>
        </w:rPr>
        <w:t xml:space="preserve">,</w:t>
      </w:r>
      <w:r>
        <w:br/>
      </w:r>
      <w:r>
        <w:rPr>
          <w:rStyle w:val="NormalTok"/>
        </w:rPr>
        <w:t xml:space="preserve">  newPrice</w:t>
      </w:r>
      <w:r>
        <w:rPr>
          <w:rStyle w:val="OperatorTok"/>
        </w:rPr>
        <w:t xml:space="preserve">,</w:t>
      </w:r>
      <w:r>
        <w:br/>
      </w:r>
      <w:r>
        <w:rPr>
          <w:rStyle w:val="NormalTok"/>
        </w:rPr>
        <w:t xml:space="preserve">  changePercent</w:t>
      </w:r>
      <w:r>
        <w:br/>
      </w:r>
      <w:r>
        <w:rPr>
          <w:rStyle w:val="NormalTok"/>
        </w:rPr>
        <w:t xml:space="preserve">}</w:t>
      </w:r>
      <w:r>
        <w:rPr>
          <w:rStyle w:val="OperatorTok"/>
        </w:rPr>
        <w:t xml:space="preserve">,</w:t>
      </w:r>
      <w:r>
        <w:rPr>
          <w:rStyle w:val="NormalTok"/>
        </w:rPr>
        <w:t xml:space="preserve"> </w:t>
      </w:r>
      <w:r>
        <w:rPr>
          <w:rStyle w:val="StringTok"/>
        </w:rPr>
        <w:t xml:space="preserve">'PRICE_ALERT_BAIT_SWITCH'</w:t>
      </w:r>
      <w:r>
        <w:rPr>
          <w:rStyle w:val="NormalTok"/>
        </w:rPr>
        <w:t xml:space="preserve">)</w:t>
      </w:r>
      <w:r>
        <w:rPr>
          <w:rStyle w:val="OperatorTok"/>
        </w:rPr>
        <w:t xml:space="preserve">;</w:t>
      </w:r>
    </w:p>
    <w:p>
      <w:pPr>
        <w:pStyle w:val="FirstParagraph"/>
      </w:pPr>
      <w:r>
        <w:t xml:space="preserve">En v1, un</w:t>
      </w:r>
      <w:r>
        <w:t xml:space="preserve"> </w:t>
      </w:r>
      <w:r>
        <w:rPr>
          <w:b/>
          <w:bCs/>
        </w:rPr>
        <w:t xml:space="preserve">warning est loggé</w:t>
      </w:r>
      <w:r>
        <w:t xml:space="preserve"> </w:t>
      </w:r>
      <w:r>
        <w:t xml:space="preserve">mais aucune action automatique n'est prise. Le monitoring admin peut détecter ces alertes.</w:t>
      </w:r>
    </w:p>
    <w:p>
      <w:r>
        <w:pict>
          <v:rect style="width:0;height:1.5pt" o:hralign="center" o:hrstd="t" o:hr="t"/>
        </w:pict>
      </w:r>
    </w:p>
    <w:bookmarkEnd w:id="132"/>
    <w:bookmarkEnd w:id="133"/>
    <w:bookmarkStart w:id="137" w:name="X092df6694a346ebd6bc1aef23869a43d0b4128e"/>
    <w:p>
      <w:pPr>
        <w:pStyle w:val="Heading2"/>
      </w:pPr>
      <w:r>
        <w:t xml:space="preserve">26. Intégration WhatsApp (photo par message)</w:t>
      </w:r>
    </w:p>
    <w:bookmarkStart w:id="134" w:name="X22f5677b1889c894ef7c4bbebd52ab4a34642c4"/>
    <w:p>
      <w:pPr>
        <w:pStyle w:val="Heading3"/>
      </w:pPr>
      <w:r>
        <w:t xml:space="preserve">26.1 Réception de photo</w:t>
      </w:r>
    </w:p>
    <w:p>
      <w:pPr>
        <w:pStyle w:val="FirstParagraph"/>
      </w:pPr>
      <w:r>
        <w:t xml:space="preserve">Quand un utilisateur envoie une photo via WhatsApp :</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"media_id_from_meta"</w:t>
      </w:r>
      <w:r>
        <w:rPr>
          <w:rStyle w:val="FunctionTok"/>
        </w:rPr>
        <w:t xml:space="preserve">,</w:t>
      </w:r>
      <w:r>
        <w:br/>
      </w:r>
      <w:r>
        <w:rPr>
          <w:rStyle w:val="NormalTok"/>
        </w:rPr>
        <w:t xml:space="preserve">    </w:t>
      </w:r>
      <w:r>
        <w:rPr>
          <w:rStyle w:val="DataTypeTok"/>
        </w:rPr>
        <w:t xml:space="preserve">"mime_type"</w:t>
      </w:r>
      <w:r>
        <w:rPr>
          <w:rStyle w:val="FunctionTok"/>
        </w:rPr>
        <w:t xml:space="preserve">:</w:t>
      </w:r>
      <w:r>
        <w:rPr>
          <w:rStyle w:val="NormalTok"/>
        </w:rPr>
        <w:t xml:space="preserve"> </w:t>
      </w:r>
      <w:r>
        <w:rPr>
          <w:rStyle w:val="StringTok"/>
        </w:rPr>
        <w:t xml:space="preserve">"image/jpeg"</w:t>
      </w:r>
      <w:r>
        <w:br/>
      </w:r>
      <w:r>
        <w:rPr>
          <w:rStyle w:val="NormalTok"/>
        </w:rPr>
        <w:t xml:space="preserve">  </w:t>
      </w:r>
      <w:r>
        <w:rPr>
          <w:rStyle w:val="FunctionTok"/>
        </w:rPr>
        <w:t xml:space="preserve">}</w:t>
      </w:r>
      <w:r>
        <w:br/>
      </w:r>
      <w:r>
        <w:rPr>
          <w:rStyle w:val="FunctionTok"/>
        </w:rPr>
        <w:t xml:space="preserve">}</w:t>
      </w:r>
    </w:p>
    <w:bookmarkEnd w:id="134"/>
    <w:bookmarkStart w:id="135" w:name="X802ad2b975f371e71d00ab3497705523f7ceaff"/>
    <w:p>
      <w:pPr>
        <w:pStyle w:val="Heading3"/>
      </w:pPr>
      <w:r>
        <w:t xml:space="preserve">26.2 Réponse actuelle (v1)</w:t>
      </w:r>
    </w:p>
    <w:p>
      <w:pPr>
        <w:pStyle w:val="SourceCode"/>
      </w:pPr>
      <w:r>
        <w:rPr>
          <w:rStyle w:val="VerbatimChar"/>
        </w:rPr>
        <w:t xml:space="preserve">"Photo reçue! Identification en cours...</w:t>
      </w:r>
      <w:r>
        <w:br/>
      </w:r>
      <w:r>
        <w:rPr>
          <w:rStyle w:val="VerbatimChar"/>
        </w:rPr>
        <w:t xml:space="preserve"> Vous recevrez les résultats sous peu."</w:t>
      </w:r>
    </w:p>
    <w:bookmarkEnd w:id="135"/>
    <w:bookmarkStart w:id="136" w:name="X98ee3985726990c8e4c43df8af4749737fb5a4b"/>
    <w:p>
      <w:pPr>
        <w:pStyle w:val="Heading3"/>
      </w:pPr>
      <w:r>
        <w:t xml:space="preserve">26.3 Flux planifié (Phase 2)</w:t>
      </w:r>
    </w:p>
    <w:p>
      <w:pPr>
        <w:pStyle w:val="SourceCode"/>
      </w:pPr>
      <w:r>
        <w:rPr>
          <w:rStyle w:val="VerbatimChar"/>
        </w:rPr>
        <w:t xml:space="preserve">Utilisateur WhatsApp envoie photo</w:t>
      </w:r>
      <w:r>
        <w:br/>
      </w:r>
      <w:r>
        <w:rPr>
          <w:rStyle w:val="VerbatimChar"/>
        </w:rPr>
        <w:t xml:space="preserve">        │</w:t>
      </w:r>
      <w:r>
        <w:br/>
      </w:r>
      <w:r>
        <w:rPr>
          <w:rStyle w:val="VerbatimChar"/>
        </w:rPr>
        <w:t xml:space="preserve">        ▼</w:t>
      </w:r>
      <w:r>
        <w:br/>
      </w:r>
      <w:r>
        <w:rPr>
          <w:rStyle w:val="VerbatimChar"/>
        </w:rPr>
        <w:t xml:space="preserve">Bot télécharge l'image via Meta Media API</w:t>
      </w:r>
      <w:r>
        <w:br/>
      </w:r>
      <w:r>
        <w:rPr>
          <w:rStyle w:val="VerbatimChar"/>
        </w:rPr>
        <w:t xml:space="preserve">GET https://graph.facebook.com/v18.0/{media_id}</w:t>
      </w:r>
      <w:r>
        <w:br/>
      </w:r>
      <w:r>
        <w:rPr>
          <w:rStyle w:val="VerbatimChar"/>
        </w:rPr>
        <w:t xml:space="preserve">        │</w:t>
      </w:r>
      <w:r>
        <w:br/>
      </w:r>
      <w:r>
        <w:rPr>
          <w:rStyle w:val="VerbatimChar"/>
        </w:rPr>
        <w:t xml:space="preserve">        ▼</w:t>
      </w:r>
      <w:r>
        <w:br/>
      </w:r>
      <w:r>
        <w:rPr>
          <w:rStyle w:val="VerbatimChar"/>
        </w:rPr>
        <w:t xml:space="preserve">Image envoyée à identifyFromPhoto()</w:t>
      </w:r>
      <w:r>
        <w:br/>
      </w:r>
      <w:r>
        <w:rPr>
          <w:rStyle w:val="VerbatimChar"/>
        </w:rPr>
        <w:t xml:space="preserve">        │</w:t>
      </w:r>
      <w:r>
        <w:br/>
      </w:r>
      <w:r>
        <w:rPr>
          <w:rStyle w:val="VerbatimChar"/>
        </w:rPr>
        <w:t xml:space="preserve">        ├── ≥ 70% → "Pièce identifiée : Alternateur Toyota</w:t>
      </w:r>
      <w:r>
        <w:br/>
      </w:r>
      <w:r>
        <w:rPr>
          <w:rStyle w:val="VerbatimChar"/>
        </w:rPr>
        <w:t xml:space="preserve">        │             Prix estimé : 45 000 FCFA</w:t>
      </w:r>
      <w:r>
        <w:br/>
      </w:r>
      <w:r>
        <w:rPr>
          <w:rStyle w:val="VerbatimChar"/>
        </w:rPr>
        <w:t xml:space="preserve">        │             Voir sur pieces.ci/browse?q=alternateur"</w:t>
      </w:r>
      <w:r>
        <w:br/>
      </w:r>
      <w:r>
        <w:rPr>
          <w:rStyle w:val="VerbatimChar"/>
        </w:rPr>
        <w:t xml:space="preserve">        │</w:t>
      </w:r>
      <w:r>
        <w:br/>
      </w:r>
      <w:r>
        <w:rPr>
          <w:rStyle w:val="VerbatimChar"/>
        </w:rPr>
        <w:t xml:space="preserve">        ├── 30-70% → "Plusieurs possibilités :</w:t>
      </w:r>
      <w:r>
        <w:br/>
      </w:r>
      <w:r>
        <w:rPr>
          <w:rStyle w:val="VerbatimChar"/>
        </w:rPr>
        <w:t xml:space="preserve">        │              1. Alternateur  2. Démarreur  3. Compresseur</w:t>
      </w:r>
      <w:r>
        <w:br/>
      </w:r>
      <w:r>
        <w:rPr>
          <w:rStyle w:val="VerbatimChar"/>
        </w:rPr>
        <w:t xml:space="preserve">        │              Répondez 1, 2 ou 3"</w:t>
      </w:r>
      <w:r>
        <w:br/>
      </w:r>
      <w:r>
        <w:rPr>
          <w:rStyle w:val="VerbatimChar"/>
        </w:rPr>
        <w:t xml:space="preserve">        │</w:t>
      </w:r>
      <w:r>
        <w:br/>
      </w:r>
      <w:r>
        <w:rPr>
          <w:rStyle w:val="VerbatimChar"/>
        </w:rPr>
        <w:t xml:space="preserve">        └── &lt; 30% → "Identification impossible.</w:t>
      </w:r>
      <w:r>
        <w:br/>
      </w:r>
      <w:r>
        <w:rPr>
          <w:rStyle w:val="VerbatimChar"/>
        </w:rPr>
        <w:t xml:space="preserve">                      Tapez 'recherche [nom]' pour chercher"</w:t>
      </w:r>
    </w:p>
    <w:p>
      <w:r>
        <w:pict>
          <v:rect style="width:0;height:1.5pt" o:hralign="center" o:hrstd="t" o:hr="t"/>
        </w:pict>
      </w:r>
    </w:p>
    <w:bookmarkEnd w:id="136"/>
    <w:bookmarkEnd w:id="137"/>
    <w:bookmarkStart w:id="141" w:name="X1c64a39effc198874b96291b435313439d1b123"/>
    <w:p>
      <w:pPr>
        <w:pStyle w:val="Heading2"/>
      </w:pPr>
      <w:r>
        <w:t xml:space="preserve">27. Rate limiting et quotas</w:t>
      </w:r>
    </w:p>
    <w:bookmarkStart w:id="138" w:name="X87a49182ea447003d1ddf643db278d5d861890c"/>
    <w:p>
      <w:pPr>
        <w:pStyle w:val="Heading3"/>
      </w:pPr>
      <w:r>
        <w:t xml:space="preserve">27.1 Rate limiting API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Scope</w:t>
            </w:r>
          </w:p>
        </w:tc>
        <w:tc>
          <w:tcPr/>
          <w:p>
            <w:pPr>
              <w:pStyle w:val="Compact"/>
            </w:pPr>
            <w:r>
              <w:t xml:space="preserve">Limite</w:t>
            </w:r>
          </w:p>
        </w:tc>
      </w:tr>
      <w:tr>
        <w:tc>
          <w:tcPr/>
          <w:p>
            <w:pPr>
              <w:pStyle w:val="Compact"/>
            </w:pPr>
            <w:r>
              <w:t xml:space="preserve">Global (toutes routes)</w:t>
            </w:r>
          </w:p>
        </w:tc>
        <w:tc>
          <w:tcPr/>
          <w:p>
            <w:pPr>
              <w:pStyle w:val="Compact"/>
            </w:pPr>
            <w:r>
              <w:t xml:space="preserve">100 req/min par IP</w:t>
            </w:r>
          </w:p>
        </w:tc>
      </w:tr>
      <w:tr>
        <w:tc>
          <w:tcPr/>
          <w:p>
            <w:pPr>
              <w:pStyle w:val="Compact"/>
            </w:pPr>
            <w:r>
              <w:t xml:space="preserve">Vision identify</w:t>
            </w:r>
          </w:p>
        </w:tc>
        <w:tc>
          <w:tcPr/>
          <w:p>
            <w:pPr>
              <w:pStyle w:val="Compact"/>
            </w:pPr>
            <w:r>
              <w:t xml:space="preserve">Soumis au global (100/min)</w:t>
            </w:r>
          </w:p>
        </w:tc>
      </w:tr>
      <w:tr>
        <w:tc>
          <w:tcPr/>
          <w:p>
            <w:pPr>
              <w:pStyle w:val="Compact"/>
            </w:pPr>
            <w:r>
              <w:t xml:space="preserve">Vision disambiguate</w:t>
            </w:r>
          </w:p>
        </w:tc>
        <w:tc>
          <w:tcPr/>
          <w:p>
            <w:pPr>
              <w:pStyle w:val="Compact"/>
            </w:pPr>
            <w:r>
              <w:t xml:space="preserve">Soumis au global (100/min)</w:t>
            </w:r>
          </w:p>
        </w:tc>
      </w:tr>
      <w:tr>
        <w:tc>
          <w:tcPr/>
          <w:p>
            <w:pPr>
              <w:pStyle w:val="Compact"/>
            </w:pPr>
            <w:r>
              <w:t xml:space="preserve">Browse search</w:t>
            </w:r>
          </w:p>
        </w:tc>
        <w:tc>
          <w:tcPr/>
          <w:p>
            <w:pPr>
              <w:pStyle w:val="Compact"/>
            </w:pPr>
            <w:r>
              <w:t xml:space="preserve">Soumis au global (100/min)</w:t>
            </w:r>
          </w:p>
        </w:tc>
      </w:tr>
      <w:tr>
        <w:tc>
          <w:tcPr/>
          <w:p>
            <w:pPr>
              <w:pStyle w:val="Compact"/>
            </w:pPr>
            <w:r>
              <w:t xml:space="preserve">VIN decode</w:t>
            </w:r>
          </w:p>
        </w:tc>
        <w:tc>
          <w:tcPr/>
          <w:p>
            <w:pPr>
              <w:pStyle w:val="Compact"/>
            </w:pPr>
            <w:r>
              <w:t xml:space="preserve">Soumis au global (100/min)</w:t>
            </w:r>
          </w:p>
        </w:tc>
      </w:tr>
    </w:tbl>
    <w:bookmarkEnd w:id="138"/>
    <w:bookmarkStart w:id="139" w:name="X713168bf53979d893be291ac942e37b660692ca"/>
    <w:p>
      <w:pPr>
        <w:pStyle w:val="Heading3"/>
      </w:pPr>
      <w:r>
        <w:t xml:space="preserve">27.2 Quotas Gemini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Valeur</w:t>
            </w:r>
          </w:p>
        </w:tc>
      </w:tr>
      <w:tr>
        <w:tc>
          <w:tcPr/>
          <w:p>
            <w:pPr>
              <w:pStyle w:val="Compact"/>
            </w:pPr>
            <w:r>
              <w:t xml:space="preserve">Estimation interne</w:t>
            </w:r>
          </w:p>
        </w:tc>
        <w:tc>
          <w:tcPr/>
          <w:p>
            <w:pPr>
              <w:pStyle w:val="Compact"/>
            </w:pPr>
            <w:r>
              <w:t xml:space="preserve">~100 appels</w:t>
            </w:r>
          </w:p>
        </w:tc>
      </w:tr>
      <w:tr>
        <w:tc>
          <w:tcPr/>
          <w:p>
            <w:pPr>
              <w:pStyle w:val="Compact"/>
            </w:pPr>
            <w:r>
              <w:t xml:space="preserve">Seuil d'alerte</w:t>
            </w:r>
          </w:p>
        </w:tc>
        <w:tc>
          <w:tcPr/>
          <w:p>
            <w:pPr>
              <w:pStyle w:val="Compact"/>
            </w:pPr>
            <w:r>
              <w:t xml:space="preserve">80% (configurable)</w:t>
            </w:r>
          </w:p>
        </w:tc>
      </w:tr>
      <w:tr>
        <w:tc>
          <w:tcPr/>
          <w:p>
            <w:pPr>
              <w:pStyle w:val="Compact"/>
            </w:pPr>
            <w:r>
              <w:t xml:space="preserve">Action à l'alerte</w:t>
            </w:r>
          </w:p>
        </w:tc>
        <w:tc>
          <w:tcPr/>
          <w:p>
            <w:pPr>
              <w:pStyle w:val="Compact"/>
            </w:pPr>
            <w:r>
              <w:t xml:space="preserve">Log</w:t>
            </w:r>
            <w:r>
              <w:t xml:space="preserve"> </w:t>
            </w:r>
            <w:r>
              <w:rPr>
                <w:rStyle w:val="VerbatimChar"/>
              </w:rPr>
              <w:t xml:space="preserve">GEMINI_QUOTA_ALERT</w:t>
            </w:r>
          </w:p>
        </w:tc>
      </w:tr>
      <w:tr>
        <w:tc>
          <w:tcPr/>
          <w:p>
            <w:pPr>
              <w:pStyle w:val="Compact"/>
            </w:pPr>
            <w:r>
              <w:t xml:space="preserve">Pas de blocage</w:t>
            </w:r>
          </w:p>
        </w:tc>
        <w:tc>
          <w:tcPr/>
          <w:p>
            <w:pPr>
              <w:pStyle w:val="Compact"/>
            </w:pPr>
            <w:r>
              <w:t xml:space="preserve">L'alerte est informative</w:t>
            </w:r>
          </w:p>
        </w:tc>
      </w:tr>
    </w:tbl>
    <w:bookmarkEnd w:id="139"/>
    <w:bookmarkStart w:id="140" w:name="Xd048d595db441b6ad7b2952e92f85937b97cd79"/>
    <w:p>
      <w:pPr>
        <w:pStyle w:val="Heading3"/>
      </w:pPr>
      <w:r>
        <w:t xml:space="preserve">27.3 Limites NHTSA VPIC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Valeur</w:t>
            </w:r>
          </w:p>
        </w:tc>
      </w:tr>
      <w:tr>
        <w:tc>
          <w:tcPr/>
          <w:p>
            <w:pPr>
              <w:pStyle w:val="Compact"/>
            </w:pPr>
            <w:r>
              <w:t xml:space="preserve">Limite</w:t>
            </w:r>
          </w:p>
        </w:tc>
        <w:tc>
          <w:tcPr/>
          <w:p>
            <w:pPr>
              <w:pStyle w:val="Compact"/>
            </w:pPr>
            <w:r>
              <w:t xml:space="preserve">Non documentée (API gratuite)</w:t>
            </w:r>
          </w:p>
        </w:tc>
      </w:tr>
      <w:tr>
        <w:tc>
          <w:tcPr/>
          <w:p>
            <w:pPr>
              <w:pStyle w:val="Compact"/>
            </w:pPr>
            <w:r>
              <w:t xml:space="preserve">Recommandation</w:t>
            </w:r>
          </w:p>
        </w:tc>
        <w:tc>
          <w:tcPr/>
          <w:p>
            <w:pPr>
              <w:pStyle w:val="Compact"/>
            </w:pPr>
            <w:r>
              <w:t xml:space="preserve">Éviter les rafales massives</w:t>
            </w:r>
          </w:p>
        </w:tc>
      </w:tr>
    </w:tbl>
    <w:p>
      <w:r>
        <w:pict>
          <v:rect style="width:0;height:1.5pt" o:hralign="center" o:hrstd="t" o:hr="t"/>
        </w:pict>
      </w:r>
    </w:p>
    <w:bookmarkEnd w:id="140"/>
    <w:bookmarkEnd w:id="141"/>
    <w:bookmarkStart w:id="146" w:name="X1b3a62c92d5106a68bfb15c764fdb6e1a70f20f"/>
    <w:p>
      <w:pPr>
        <w:pStyle w:val="Heading2"/>
      </w:pPr>
      <w:r>
        <w:t xml:space="preserve">28. Gestion d'erreurs et fallbacks</w:t>
      </w:r>
    </w:p>
    <w:bookmarkStart w:id="142" w:name="X7d4b10b4960beeae5cb0ee82a7d3b1ed9cd38f6"/>
    <w:p>
      <w:pPr>
        <w:pStyle w:val="Heading3"/>
      </w:pPr>
      <w:r>
        <w:t xml:space="preserve">28.1 Cascade de fallbacks</w:t>
      </w:r>
    </w:p>
    <w:p>
      <w:pPr>
        <w:pStyle w:val="SourceCode"/>
      </w:pPr>
      <w:r>
        <w:rPr>
          <w:rStyle w:val="VerbatimChar"/>
        </w:rPr>
        <w:t xml:space="preserve">Photo IA → Si échec → Recherche textuelle → Si pas de résultat → Navigation véhicule → VIN decode</w:t>
      </w:r>
    </w:p>
    <w:bookmarkEnd w:id="142"/>
    <w:bookmarkStart w:id="143" w:name="Xcf5be0175e4cb27dcb2435e3db5714f564a452e"/>
    <w:p>
      <w:pPr>
        <w:pStyle w:val="Heading3"/>
      </w:pPr>
      <w:r>
        <w:t xml:space="preserve">28.2 Erreurs vision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HTTP</w:t>
            </w:r>
          </w:p>
        </w:tc>
        <w:tc>
          <w:tcPr/>
          <w:p>
            <w:pPr>
              <w:pStyle w:val="Compact"/>
            </w:pPr>
            <w:r>
              <w:t xml:space="preserve">Message</w:t>
            </w:r>
          </w:p>
        </w:tc>
        <w:tc>
          <w:tcPr/>
          <w:p>
            <w:pPr>
              <w:pStyle w:val="Compact"/>
            </w:pPr>
            <w:r>
              <w:t xml:space="preserve">Fallback</w:t>
            </w:r>
          </w:p>
        </w:tc>
      </w:tr>
      <w:tr>
        <w:tc>
          <w:tcPr/>
          <w:p>
            <w:pPr>
              <w:pStyle w:val="Compact"/>
            </w:pPr>
            <w:r>
              <w:t xml:space="preserve">MISSING_IMAGE</w:t>
            </w:r>
          </w:p>
        </w:tc>
        <w:tc>
          <w:tcPr/>
          <w:p>
            <w:pPr>
              <w:pStyle w:val="Compact"/>
            </w:pPr>
            <w:r>
              <w:t xml:space="preserve">400</w:t>
            </w:r>
          </w:p>
        </w:tc>
        <w:tc>
          <w:tcPr/>
          <w:p>
            <w:pPr>
              <w:pStyle w:val="Compact"/>
            </w:pPr>
            <w:r>
              <w:t xml:space="preserve">Image requise</w:t>
            </w:r>
          </w:p>
        </w:tc>
        <w:tc>
          <w:tcPr/>
          <w:p>
            <w:pPr>
              <w:pStyle w:val="Compact"/>
            </w:pPr>
            <w:r>
              <w:t xml:space="preserve">Sélectionner un fichier</w:t>
            </w:r>
          </w:p>
        </w:tc>
      </w:tr>
      <w:tr>
        <w:tc>
          <w:tcPr/>
          <w:p>
            <w:pPr>
              <w:pStyle w:val="Compact"/>
            </w:pPr>
            <w:r>
              <w:t xml:space="preserve">INVALID_IMAGE_TYPE</w:t>
            </w:r>
          </w:p>
        </w:tc>
        <w:tc>
          <w:tcPr/>
          <w:p>
            <w:pPr>
              <w:pStyle w:val="Compact"/>
            </w:pPr>
            <w:r>
              <w:t xml:space="preserve">422</w:t>
            </w:r>
          </w:p>
        </w:tc>
        <w:tc>
          <w:tcPr/>
          <w:p>
            <w:pPr>
              <w:pStyle w:val="Compact"/>
            </w:pPr>
            <w:r>
              <w:t xml:space="preserve">Format invalide</w:t>
            </w:r>
          </w:p>
        </w:tc>
        <w:tc>
          <w:tcPr/>
          <w:p>
            <w:pPr>
              <w:pStyle w:val="Compact"/>
            </w:pPr>
            <w:r>
              <w:t xml:space="preserve">JPG, PNG ou WebP</w:t>
            </w:r>
          </w:p>
        </w:tc>
      </w:tr>
      <w:tr>
        <w:tc>
          <w:tcPr/>
          <w:p>
            <w:pPr>
              <w:pStyle w:val="Compact"/>
            </w:pPr>
            <w:r>
              <w:t xml:space="preserve">IMAGE_TOO_LARGE</w:t>
            </w:r>
          </w:p>
        </w:tc>
        <w:tc>
          <w:tcPr/>
          <w:p>
            <w:pPr>
              <w:pStyle w:val="Compact"/>
            </w:pPr>
            <w:r>
              <w:t xml:space="preserve">422</w:t>
            </w:r>
          </w:p>
        </w:tc>
        <w:tc>
          <w:tcPr/>
          <w:p>
            <w:pPr>
              <w:pStyle w:val="Compact"/>
            </w:pPr>
            <w:r>
              <w:t xml:space="preserve">Image trop grande</w:t>
            </w:r>
          </w:p>
        </w:tc>
        <w:tc>
          <w:tcPr/>
          <w:p>
            <w:pPr>
              <w:pStyle w:val="Compact"/>
            </w:pPr>
            <w:r>
              <w:t xml:space="preserve">Réduire à &lt; 5 Mo</w:t>
            </w:r>
          </w:p>
        </w:tc>
      </w:tr>
      <w:tr>
        <w:tc>
          <w:tcPr/>
          <w:p>
            <w:pPr>
              <w:pStyle w:val="Compact"/>
            </w:pPr>
            <w:r>
              <w:t xml:space="preserve">MISSING_CATEGORY</w:t>
            </w:r>
          </w:p>
        </w:tc>
        <w:tc>
          <w:tcPr/>
          <w:p>
            <w:pPr>
              <w:pStyle w:val="Compact"/>
            </w:pPr>
            <w:r>
              <w:t xml:space="preserve">400</w:t>
            </w:r>
          </w:p>
        </w:tc>
        <w:tc>
          <w:tcPr/>
          <w:p>
            <w:pPr>
              <w:pStyle w:val="Compact"/>
            </w:pPr>
            <w:r>
              <w:t xml:space="preserve">Catégorie requise</w:t>
            </w:r>
          </w:p>
        </w:tc>
        <w:tc>
          <w:tcPr/>
          <w:p>
            <w:pPr>
              <w:pStyle w:val="Compact"/>
            </w:pPr>
            <w:r>
              <w:t xml:space="preserve">Sélectionner une catégorie</w:t>
            </w:r>
          </w:p>
        </w:tc>
      </w:tr>
      <w:tr>
        <w:tc>
          <w:tcPr/>
          <w:p>
            <w:pPr>
              <w:pStyle w:val="Compact"/>
            </w:pPr>
            <w:r>
              <w:t xml:space="preserve">Gemini échoue</w:t>
            </w:r>
          </w:p>
        </w:tc>
        <w:tc>
          <w:tcPr/>
          <w:p>
            <w:pPr>
              <w:pStyle w:val="Compact"/>
            </w:pPr>
            <w:r>
              <w:t xml:space="preserve">—</w:t>
            </w:r>
          </w:p>
        </w:tc>
        <w:tc>
          <w:tcPr/>
          <w:p>
            <w:pPr>
              <w:pStyle w:val="Compact"/>
            </w:pPr>
            <w:r>
              <w:t xml:space="preserve">Retourne</w:t>
            </w:r>
            <w:r>
              <w:t xml:space="preserve"> </w:t>
            </w:r>
            <w:r>
              <w:rPr>
                <w:rStyle w:val="VerbatimChar"/>
              </w:rPr>
              <w:t xml:space="preserve">null</w:t>
            </w:r>
          </w:p>
        </w:tc>
        <w:tc>
          <w:tcPr/>
          <w:p>
            <w:pPr>
              <w:pStyle w:val="Compact"/>
            </w:pPr>
            <w:r>
              <w:rPr>
                <w:rStyle w:val="VerbatimChar"/>
              </w:rPr>
              <w:t xml:space="preserve">status: 'failed'</w:t>
            </w:r>
          </w:p>
        </w:tc>
      </w:tr>
    </w:tbl>
    <w:bookmarkEnd w:id="143"/>
    <w:bookmarkStart w:id="144" w:name="Xbf4599ac46a73386817c629a59a83007e52c102"/>
    <w:p>
      <w:pPr>
        <w:pStyle w:val="Heading3"/>
      </w:pPr>
      <w:r>
        <w:t xml:space="preserve">28.3 Erreurs catalogue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HTTP</w:t>
            </w:r>
          </w:p>
        </w:tc>
        <w:tc>
          <w:tcPr/>
          <w:p>
            <w:pPr>
              <w:pStyle w:val="Compact"/>
            </w:pPr>
            <w:r>
              <w:t xml:space="preserve">Message</w:t>
            </w:r>
          </w:p>
        </w:tc>
      </w:tr>
      <w:tr>
        <w:tc>
          <w:tcPr/>
          <w:p>
            <w:pPr>
              <w:pStyle w:val="Compact"/>
            </w:pPr>
            <w:r>
              <w:t xml:space="preserve">VENDOR_NOT_FOUND</w:t>
            </w:r>
          </w:p>
        </w:tc>
        <w:tc>
          <w:tcPr/>
          <w:p>
            <w:pPr>
              <w:pStyle w:val="Compact"/>
            </w:pPr>
            <w:r>
              <w:t xml:space="preserve">404</w:t>
            </w:r>
          </w:p>
        </w:tc>
        <w:tc>
          <w:tcPr/>
          <w:p>
            <w:pPr>
              <w:pStyle w:val="Compact"/>
            </w:pPr>
            <w:r>
              <w:t xml:space="preserve">Vendeur introuvable</w:t>
            </w:r>
          </w:p>
        </w:tc>
      </w:tr>
      <w:tr>
        <w:tc>
          <w:tcPr/>
          <w:p>
            <w:pPr>
              <w:pStyle w:val="Compact"/>
            </w:pPr>
            <w:r>
              <w:t xml:space="preserve">VENDOR_NOT_ACTIVE</w:t>
            </w:r>
          </w:p>
        </w:tc>
        <w:tc>
          <w:tcPr/>
          <w:p>
            <w:pPr>
              <w:pStyle w:val="Compact"/>
            </w:pPr>
            <w:r>
              <w:t xml:space="preserve">403</w:t>
            </w:r>
          </w:p>
        </w:tc>
        <w:tc>
          <w:tcPr/>
          <w:p>
            <w:pPr>
              <w:pStyle w:val="Compact"/>
            </w:pPr>
            <w:r>
              <w:t xml:space="preserve">Vendeur inactif</w:t>
            </w:r>
          </w:p>
        </w:tc>
      </w:tr>
      <w:tr>
        <w:tc>
          <w:tcPr/>
          <w:p>
            <w:pPr>
              <w:pStyle w:val="Compact"/>
            </w:pPr>
            <w:r>
              <w:t xml:space="preserve">FILE_TOO_LARGE</w:t>
            </w:r>
          </w:p>
        </w:tc>
        <w:tc>
          <w:tcPr/>
          <w:p>
            <w:pPr>
              <w:pStyle w:val="Compact"/>
            </w:pPr>
            <w:r>
              <w:t xml:space="preserve">422</w:t>
            </w:r>
          </w:p>
        </w:tc>
        <w:tc>
          <w:tcPr/>
          <w:p>
            <w:pPr>
              <w:pStyle w:val="Compact"/>
            </w:pPr>
            <w:r>
              <w:t xml:space="preserve">Fichier trop grand</w:t>
            </w:r>
          </w:p>
        </w:tc>
      </w:tr>
      <w:tr>
        <w:tc>
          <w:tcPr/>
          <w:p>
            <w:pPr>
              <w:pStyle w:val="Compact"/>
            </w:pPr>
            <w:r>
              <w:t xml:space="preserve">INVALID_FILE_TYPE</w:t>
            </w:r>
          </w:p>
        </w:tc>
        <w:tc>
          <w:tcPr/>
          <w:p>
            <w:pPr>
              <w:pStyle w:val="Compact"/>
            </w:pPr>
            <w:r>
              <w:t xml:space="preserve">422</w:t>
            </w:r>
          </w:p>
        </w:tc>
        <w:tc>
          <w:tcPr/>
          <w:p>
            <w:pPr>
              <w:pStyle w:val="Compact"/>
            </w:pPr>
            <w:r>
              <w:t xml:space="preserve">Format de fichier invalide</w:t>
            </w:r>
          </w:p>
        </w:tc>
      </w:tr>
      <w:tr>
        <w:tc>
          <w:tcPr/>
          <w:p>
            <w:pPr>
              <w:pStyle w:val="Compact"/>
            </w:pPr>
            <w:r>
              <w:t xml:space="preserve">CATALOG_ITEM_NOT_DRAFT</w:t>
            </w:r>
          </w:p>
        </w:tc>
        <w:tc>
          <w:tcPr/>
          <w:p>
            <w:pPr>
              <w:pStyle w:val="Compact"/>
            </w:pPr>
            <w:r>
              <w:t xml:space="preserve">422</w:t>
            </w:r>
          </w:p>
        </w:tc>
        <w:tc>
          <w:tcPr/>
          <w:p>
            <w:pPr>
              <w:pStyle w:val="Compact"/>
            </w:pPr>
            <w:r>
              <w:t xml:space="preserve">L'article n'est pas en brouillon</w:t>
            </w:r>
          </w:p>
        </w:tc>
      </w:tr>
      <w:tr>
        <w:tc>
          <w:tcPr/>
          <w:p>
            <w:pPr>
              <w:pStyle w:val="Compact"/>
            </w:pPr>
            <w:r>
              <w:t xml:space="preserve">CATALOG_PRICE_REQUIRED</w:t>
            </w:r>
          </w:p>
        </w:tc>
        <w:tc>
          <w:tcPr/>
          <w:p>
            <w:pPr>
              <w:pStyle w:val="Compact"/>
            </w:pPr>
            <w:r>
              <w:t xml:space="preserve">422</w:t>
            </w:r>
          </w:p>
        </w:tc>
        <w:tc>
          <w:tcPr/>
          <w:p>
            <w:pPr>
              <w:pStyle w:val="Compact"/>
            </w:pPr>
            <w:r>
              <w:t xml:space="preserve">Prix requis pour publier</w:t>
            </w:r>
          </w:p>
        </w:tc>
      </w:tr>
    </w:tbl>
    <w:bookmarkEnd w:id="144"/>
    <w:bookmarkStart w:id="145" w:name="X4166e5ae0a8722512ec3f524e1e3bc3e80449aa"/>
    <w:p>
      <w:pPr>
        <w:pStyle w:val="Heading3"/>
      </w:pPr>
      <w:r>
        <w:t xml:space="preserve">28.4 Niveaux de log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Niveau</w:t>
            </w:r>
          </w:p>
        </w:tc>
        <w:tc>
          <w:tcPr/>
          <w:p>
            <w:pPr>
              <w:pStyle w:val="Compact"/>
            </w:pPr>
            <w:r>
              <w:t xml:space="preserve">Événements</w:t>
            </w:r>
          </w:p>
        </w:tc>
      </w:tr>
      <w:tr>
        <w:tc>
          <w:tcPr/>
          <w:p>
            <w:pPr>
              <w:pStyle w:val="Compact"/>
            </w:pPr>
            <w:r>
              <w:t xml:space="preserve">INFO</w:t>
            </w:r>
          </w:p>
        </w:tc>
        <w:tc>
          <w:tcPr/>
          <w:p>
            <w:pPr>
              <w:pStyle w:val="Compact"/>
            </w:pPr>
            <w:r>
              <w:t xml:space="preserve">CATALOG_IMAGE_UPLOADED, IMAGE_VARIANTS_PROCESSED, CATALOG_AI_IDENTIFIED</w:t>
            </w:r>
          </w:p>
        </w:tc>
      </w:tr>
      <w:tr>
        <w:tc>
          <w:tcPr/>
          <w:p>
            <w:pPr>
              <w:pStyle w:val="Compact"/>
            </w:pPr>
            <w:r>
              <w:t xml:space="preserve">WARN</w:t>
            </w:r>
          </w:p>
        </w:tc>
        <w:tc>
          <w:tcPr/>
          <w:p>
            <w:pPr>
              <w:pStyle w:val="Compact"/>
            </w:pPr>
            <w:r>
              <w:t xml:space="preserve">GEMINI_NOT_CONFIGURED, GEMINI_QUOTA_ALERT, GEMINI_API_FAILED, CATALOG_AI_FALLBACK, PRICE_ALERT_BAIT_SWITCH</w:t>
            </w:r>
          </w:p>
        </w:tc>
      </w:tr>
    </w:tbl>
    <w:p>
      <w:r>
        <w:pict>
          <v:rect style="width:0;height:1.5pt" o:hralign="center" o:hrstd="t" o:hr="t"/>
        </w:pict>
      </w:r>
    </w:p>
    <w:bookmarkEnd w:id="145"/>
    <w:bookmarkEnd w:id="146"/>
    <w:bookmarkStart w:id="151" w:name="Xd7d8ca9853df7c2aa1f474600f11e349767570b"/>
    <w:p>
      <w:pPr>
        <w:pStyle w:val="Heading2"/>
      </w:pPr>
      <w:r>
        <w:t xml:space="preserve">29. Tests unitaires</w:t>
      </w:r>
    </w:p>
    <w:bookmarkStart w:id="147" w:name="X9708ce24465b79c0f3c9bdd66cfa8a7cf0a8b1d"/>
    <w:p>
      <w:pPr>
        <w:pStyle w:val="Heading3"/>
      </w:pPr>
      <w:r>
        <w:t xml:space="preserve">29.1 Tests vision service</w:t>
      </w:r>
    </w:p>
    <w:p>
      <w:pPr>
        <w:pStyle w:val="FirstParagraph"/>
      </w:pPr>
      <w:r>
        <w:rPr>
          <w:b/>
          <w:bCs/>
        </w:rPr>
        <w:t xml:space="preserve">Fichier :</w:t>
      </w:r>
      <w:r>
        <w:t xml:space="preserve"> </w:t>
      </w:r>
      <w:r>
        <w:rPr>
          <w:rStyle w:val="VerbatimChar"/>
        </w:rPr>
        <w:t xml:space="preserve">apps/api/src/modules/vision/vision.service.test.ts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Description</w:t>
            </w:r>
          </w:p>
        </w:tc>
      </w:tr>
      <w:tr>
        <w:tc>
          <w:tcPr/>
          <w:p>
            <w:pPr>
              <w:pStyle w:val="Compact"/>
            </w:pPr>
            <w:r>
              <w:t xml:space="preserve">Confiance haute</w:t>
            </w:r>
          </w:p>
        </w:tc>
        <w:tc>
          <w:tcPr/>
          <w:p>
            <w:pPr>
              <w:pStyle w:val="Compact"/>
            </w:pPr>
            <w:r>
              <w:t xml:space="preserve">Retourne</w:t>
            </w:r>
            <w:r>
              <w:t xml:space="preserve"> </w:t>
            </w:r>
            <w:r>
              <w:rPr>
                <w:rStyle w:val="VerbatimChar"/>
              </w:rPr>
              <w:t xml:space="preserve">identified</w:t>
            </w:r>
            <w:r>
              <w:t xml:space="preserve"> </w:t>
            </w:r>
            <w:r>
              <w:t xml:space="preserve">+ matchingParts</w:t>
            </w:r>
          </w:p>
        </w:tc>
      </w:tr>
      <w:tr>
        <w:tc>
          <w:tcPr/>
          <w:p>
            <w:pPr>
              <w:pStyle w:val="Compact"/>
            </w:pPr>
            <w:r>
              <w:t xml:space="preserve">Confiance basse</w:t>
            </w:r>
          </w:p>
        </w:tc>
        <w:tc>
          <w:tcPr/>
          <w:p>
            <w:pPr>
              <w:pStyle w:val="Compact"/>
            </w:pPr>
            <w:r>
              <w:t xml:space="preserve">Retourne</w:t>
            </w:r>
            <w:r>
              <w:t xml:space="preserve"> </w:t>
            </w:r>
            <w:r>
              <w:rPr>
                <w:rStyle w:val="VerbatimChar"/>
              </w:rPr>
              <w:t xml:space="preserve">disambiguation</w:t>
            </w:r>
            <w:r>
              <w:t xml:space="preserve"> </w:t>
            </w:r>
            <w:r>
              <w:t xml:space="preserve">+ candidates</w:t>
            </w:r>
          </w:p>
        </w:tc>
      </w:tr>
      <w:tr>
        <w:tc>
          <w:tcPr/>
          <w:p>
            <w:pPr>
              <w:pStyle w:val="Compact"/>
            </w:pPr>
            <w:r>
              <w:t xml:space="preserve">Gemini null</w:t>
            </w:r>
          </w:p>
        </w:tc>
        <w:tc>
          <w:tcPr/>
          <w:p>
            <w:pPr>
              <w:pStyle w:val="Compact"/>
            </w:pPr>
            <w:r>
              <w:t xml:space="preserve">Retourne</w:t>
            </w:r>
            <w:r>
              <w:t xml:space="preserve"> </w:t>
            </w:r>
            <w:r>
              <w:rPr>
                <w:rStyle w:val="VerbatimChar"/>
              </w:rPr>
              <w:t xml:space="preserve">failed</w:t>
            </w:r>
          </w:p>
        </w:tc>
      </w:tr>
      <w:tr>
        <w:tc>
          <w:tcPr/>
          <w:p>
            <w:pPr>
              <w:pStyle w:val="Compact"/>
            </w:pPr>
            <w:r>
              <w:t xml:space="preserve">searchByCategory</w:t>
            </w:r>
          </w:p>
        </w:tc>
        <w:tc>
          <w:tcPr/>
          <w:p>
            <w:pPr>
              <w:pStyle w:val="Compact"/>
            </w:pPr>
            <w:r>
              <w:t xml:space="preserve">Retourne les pièces de la catégorie</w:t>
            </w:r>
          </w:p>
        </w:tc>
      </w:tr>
    </w:tbl>
    <w:bookmarkEnd w:id="147"/>
    <w:bookmarkStart w:id="148" w:name="X316de942ee53e4a542f2d50683c393cdc926f0a"/>
    <w:p>
      <w:pPr>
        <w:pStyle w:val="Heading3"/>
      </w:pPr>
      <w:r>
        <w:t xml:space="preserve">29.2 Tests vision routes</w:t>
      </w:r>
    </w:p>
    <w:p>
      <w:pPr>
        <w:pStyle w:val="FirstParagraph"/>
      </w:pPr>
      <w:r>
        <w:rPr>
          <w:b/>
          <w:bCs/>
        </w:rPr>
        <w:t xml:space="preserve">Fichier :</w:t>
      </w:r>
      <w:r>
        <w:t xml:space="preserve"> </w:t>
      </w:r>
      <w:r>
        <w:rPr>
          <w:rStyle w:val="VerbatimChar"/>
        </w:rPr>
        <w:t xml:space="preserve">apps/api/src/modules/vision/vision.routes.test.ts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Description</w:t>
            </w:r>
          </w:p>
        </w:tc>
      </w:tr>
      <w:tr>
        <w:tc>
          <w:tcPr/>
          <w:p>
            <w:pPr>
              <w:pStyle w:val="Compact"/>
            </w:pPr>
            <w:r>
              <w:t xml:space="preserve">Upload valide</w:t>
            </w:r>
          </w:p>
        </w:tc>
        <w:tc>
          <w:tcPr/>
          <w:p>
            <w:pPr>
              <w:pStyle w:val="Compact"/>
            </w:pPr>
            <w:r>
              <w:t xml:space="preserve">Identifie et retourne résultat</w:t>
            </w:r>
          </w:p>
        </w:tc>
      </w:tr>
      <w:tr>
        <w:tc>
          <w:tcPr/>
          <w:p>
            <w:pPr>
              <w:pStyle w:val="Compact"/>
            </w:pPr>
            <w:r>
              <w:t xml:space="preserve">Format invalide</w:t>
            </w:r>
          </w:p>
        </w:tc>
        <w:tc>
          <w:tcPr/>
          <w:p>
            <w:pPr>
              <w:pStyle w:val="Compact"/>
            </w:pPr>
            <w:r>
              <w:t xml:space="preserve">422 error</w:t>
            </w:r>
          </w:p>
        </w:tc>
      </w:tr>
      <w:tr>
        <w:tc>
          <w:tcPr/>
          <w:p>
            <w:pPr>
              <w:pStyle w:val="Compact"/>
            </w:pPr>
            <w:r>
              <w:t xml:space="preserve">Taille invalide</w:t>
            </w:r>
          </w:p>
        </w:tc>
        <w:tc>
          <w:tcPr/>
          <w:p>
            <w:pPr>
              <w:pStyle w:val="Compact"/>
            </w:pPr>
            <w:r>
              <w:t xml:space="preserve">422 error</w:t>
            </w:r>
          </w:p>
        </w:tc>
      </w:tr>
      <w:tr>
        <w:tc>
          <w:tcPr/>
          <w:p>
            <w:pPr>
              <w:pStyle w:val="Compact"/>
            </w:pPr>
            <w:r>
              <w:t xml:space="preserve">Fichier manquant</w:t>
            </w:r>
          </w:p>
        </w:tc>
        <w:tc>
          <w:tcPr/>
          <w:p>
            <w:pPr>
              <w:pStyle w:val="Compact"/>
            </w:pPr>
            <w:r>
              <w:t xml:space="preserve">400 error</w:t>
            </w:r>
          </w:p>
        </w:tc>
      </w:tr>
      <w:tr>
        <w:tc>
          <w:tcPr/>
          <w:p>
            <w:pPr>
              <w:pStyle w:val="Compact"/>
            </w:pPr>
            <w:r>
              <w:t xml:space="preserve">Disambiguate valide</w:t>
            </w:r>
          </w:p>
        </w:tc>
        <w:tc>
          <w:tcPr/>
          <w:p>
            <w:pPr>
              <w:pStyle w:val="Compact"/>
            </w:pPr>
            <w:r>
              <w:t xml:space="preserve">Retourne les pièces</w:t>
            </w:r>
          </w:p>
        </w:tc>
      </w:tr>
      <w:tr>
        <w:tc>
          <w:tcPr/>
          <w:p>
            <w:pPr>
              <w:pStyle w:val="Compact"/>
            </w:pPr>
            <w:r>
              <w:t xml:space="preserve">Catégorie manquante</w:t>
            </w:r>
          </w:p>
        </w:tc>
        <w:tc>
          <w:tcPr/>
          <w:p>
            <w:pPr>
              <w:pStyle w:val="Compact"/>
            </w:pPr>
            <w:r>
              <w:t xml:space="preserve">400 error</w:t>
            </w:r>
          </w:p>
        </w:tc>
      </w:tr>
    </w:tbl>
    <w:bookmarkEnd w:id="148"/>
    <w:bookmarkStart w:id="149" w:name="X6cd81cc389dcb307e4f78efd48017653876c787"/>
    <w:p>
      <w:pPr>
        <w:pStyle w:val="Heading3"/>
      </w:pPr>
      <w:r>
        <w:t xml:space="preserve">29.3 Tests browse</w:t>
      </w:r>
    </w:p>
    <w:p>
      <w:pPr>
        <w:pStyle w:val="FirstParagraph"/>
      </w:pPr>
      <w:r>
        <w:rPr>
          <w:b/>
          <w:bCs/>
        </w:rPr>
        <w:t xml:space="preserve">Fichier :</w:t>
      </w:r>
      <w:r>
        <w:t xml:space="preserve"> </w:t>
      </w:r>
      <w:r>
        <w:rPr>
          <w:rStyle w:val="VerbatimChar"/>
        </w:rPr>
        <w:t xml:space="preserve">apps/api/src/modules/browse/browse.service.test.ts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Description</w:t>
            </w:r>
          </w:p>
        </w:tc>
      </w:tr>
      <w:tr>
        <w:tc>
          <w:tcPr/>
          <w:p>
            <w:pPr>
              <w:pStyle w:val="Compact"/>
            </w:pPr>
            <w:r>
              <w:t xml:space="preserve">Search avec synonymes</w:t>
            </w:r>
          </w:p>
        </w:tc>
        <w:tc>
          <w:tcPr/>
          <w:p>
            <w:pPr>
              <w:pStyle w:val="Compact"/>
            </w:pPr>
            <w:r>
              <w:t xml:space="preserve">Corrige les fautes de frappe</w:t>
            </w:r>
          </w:p>
        </w:tc>
      </w:tr>
      <w:tr>
        <w:tc>
          <w:tcPr/>
          <w:p>
            <w:pPr>
              <w:pStyle w:val="Compact"/>
            </w:pPr>
            <w:r>
              <w:t xml:space="preserve">Browse par véhicule</w:t>
            </w:r>
          </w:p>
        </w:tc>
        <w:tc>
          <w:tcPr/>
          <w:p>
            <w:pPr>
              <w:pStyle w:val="Compact"/>
            </w:pPr>
            <w:r>
              <w:t xml:space="preserve">Filtre par compatibilité</w:t>
            </w:r>
          </w:p>
        </w:tc>
      </w:tr>
      <w:tr>
        <w:tc>
          <w:tcPr/>
          <w:p>
            <w:pPr>
              <w:pStyle w:val="Compact"/>
            </w:pPr>
            <w:r>
              <w:t xml:space="preserve">VIN decode valide</w:t>
            </w:r>
          </w:p>
        </w:tc>
        <w:tc>
          <w:tcPr/>
          <w:p>
            <w:pPr>
              <w:pStyle w:val="Compact"/>
            </w:pPr>
            <w:r>
              <w:t xml:space="preserve">Retourne marque/modèle/année</w:t>
            </w:r>
          </w:p>
        </w:tc>
      </w:tr>
      <w:tr>
        <w:tc>
          <w:tcPr/>
          <w:p>
            <w:pPr>
              <w:pStyle w:val="Compact"/>
            </w:pPr>
            <w:r>
              <w:t xml:space="preserve">VIN decode invalide</w:t>
            </w:r>
          </w:p>
        </w:tc>
        <w:tc>
          <w:tcPr/>
          <w:p>
            <w:pPr>
              <w:pStyle w:val="Compact"/>
            </w:pPr>
            <w:r>
              <w:t xml:space="preserve">Retourne</w:t>
            </w:r>
            <w:r>
              <w:t xml:space="preserve"> </w:t>
            </w:r>
            <w:r>
              <w:rPr>
                <w:rStyle w:val="VerbatimChar"/>
              </w:rPr>
              <w:t xml:space="preserve">decoded: false</w:t>
            </w:r>
          </w:p>
        </w:tc>
      </w:tr>
      <w:tr>
        <w:tc>
          <w:tcPr/>
          <w:p>
            <w:pPr>
              <w:pStyle w:val="Compact"/>
            </w:pPr>
            <w:r>
              <w:t xml:space="preserve">Pagination</w:t>
            </w:r>
          </w:p>
        </w:tc>
        <w:tc>
          <w:tcPr/>
          <w:p>
            <w:pPr>
              <w:pStyle w:val="Compact"/>
            </w:pPr>
            <w:r>
              <w:t xml:space="preserve">Page, limit, total, totalPages</w:t>
            </w:r>
          </w:p>
        </w:tc>
      </w:tr>
    </w:tbl>
    <w:bookmarkEnd w:id="149"/>
    <w:bookmarkStart w:id="150" w:name="X426b83f865d39a63263ce7fba43aa06ca3de326"/>
    <w:p>
      <w:pPr>
        <w:pStyle w:val="Heading3"/>
      </w:pPr>
      <w:r>
        <w:t xml:space="preserve">29.4 Tests catalogue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Description</w:t>
            </w:r>
          </w:p>
        </w:tc>
      </w:tr>
      <w:tr>
        <w:tc>
          <w:tcPr/>
          <w:p>
            <w:pPr>
              <w:pStyle w:val="Compact"/>
            </w:pPr>
            <w:r>
              <w:t xml:space="preserve">Upload image</w:t>
            </w:r>
          </w:p>
        </w:tc>
        <w:tc>
          <w:tcPr/>
          <w:p>
            <w:pPr>
              <w:pStyle w:val="Compact"/>
            </w:pPr>
            <w:r>
              <w:t xml:space="preserve">Crée item DRAFT + enqueue jobs</w:t>
            </w:r>
          </w:p>
        </w:tc>
      </w:tr>
      <w:tr>
        <w:tc>
          <w:tcPr/>
          <w:p>
            <w:pPr>
              <w:pStyle w:val="Compact"/>
            </w:pPr>
            <w:r>
              <w:t xml:space="preserve">Publish</w:t>
            </w:r>
          </w:p>
        </w:tc>
        <w:tc>
          <w:tcPr/>
          <w:p>
            <w:pPr>
              <w:pStyle w:val="Compact"/>
            </w:pPr>
            <w:r>
              <w:t xml:space="preserve">Vérifie name + category + price</w:t>
            </w:r>
          </w:p>
        </w:tc>
      </w:tr>
      <w:tr>
        <w:tc>
          <w:tcPr/>
          <w:p>
            <w:pPr>
              <w:pStyle w:val="Compact"/>
            </w:pPr>
            <w:r>
              <w:t xml:space="preserve">Stock toggle</w:t>
            </w:r>
          </w:p>
        </w:tc>
        <w:tc>
          <w:tcPr/>
          <w:p>
            <w:pPr>
              <w:pStyle w:val="Compact"/>
            </w:pPr>
            <w:r>
              <w:t xml:space="preserve">inStock true/false</w:t>
            </w:r>
          </w:p>
        </w:tc>
      </w:tr>
      <w:tr>
        <w:tc>
          <w:tcPr/>
          <w:p>
            <w:pPr>
              <w:pStyle w:val="Compact"/>
            </w:pPr>
            <w:r>
              <w:t xml:space="preserve">AI fallback</w:t>
            </w:r>
          </w:p>
        </w:tc>
        <w:tc>
          <w:tcPr/>
          <w:p>
            <w:pPr>
              <w:pStyle w:val="Compact"/>
            </w:pPr>
            <w:r>
              <w:t xml:space="preserve">aiGenerated = false si Gemini échoue</w:t>
            </w:r>
          </w:p>
        </w:tc>
      </w:tr>
    </w:tbl>
    <w:p>
      <w:r>
        <w:pict>
          <v:rect style="width:0;height:1.5pt" o:hralign="center" o:hrstd="t" o:hr="t"/>
        </w:pict>
      </w:r>
    </w:p>
    <w:bookmarkEnd w:id="150"/>
    <w:bookmarkEnd w:id="151"/>
    <w:bookmarkStart w:id="157" w:name="Xb403cf4062f55b0242990a59c1d3ca31a9bbd0f"/>
    <w:p>
      <w:pPr>
        <w:pStyle w:val="Heading2"/>
      </w:pPr>
      <w:r>
        <w:t xml:space="preserve">30. Modèles de données Prisma</w:t>
      </w:r>
    </w:p>
    <w:bookmarkStart w:id="152" w:name="Xdd22bdcccd75441a58fac6dbbc6ba9748f00c43"/>
    <w:p>
      <w:pPr>
        <w:pStyle w:val="Heading3"/>
      </w:pPr>
      <w:r>
        <w:t xml:space="preserve">30.1 CatalogItem</w:t>
      </w:r>
    </w:p>
    <w:p>
      <w:pPr>
        <w:pStyle w:val="SourceCode"/>
      </w:pPr>
      <w:r>
        <w:rPr>
          <w:rStyle w:val="VerbatimChar"/>
        </w:rPr>
        <w:t xml:space="preserve">model CatalogItem {</w:t>
      </w:r>
      <w:r>
        <w:br/>
      </w:r>
      <w:r>
        <w:rPr>
          <w:rStyle w:val="VerbatimChar"/>
        </w:rPr>
        <w:t xml:space="preserve">  id                    String       @id @default(uuid())</w:t>
      </w:r>
      <w:r>
        <w:br/>
      </w:r>
      <w:r>
        <w:rPr>
          <w:rStyle w:val="VerbatimChar"/>
        </w:rPr>
        <w:t xml:space="preserve">  vendorId              String</w:t>
      </w:r>
      <w:r>
        <w:br/>
      </w:r>
      <w:r>
        <w:rPr>
          <w:rStyle w:val="VerbatimChar"/>
        </w:rPr>
        <w:t xml:space="preserve">  vendor                Vendor       @relation(fields: [vendorId])</w:t>
      </w:r>
      <w:r>
        <w:br/>
      </w:r>
      <w:r>
        <w:rPr>
          <w:rStyle w:val="VerbatimChar"/>
        </w:rPr>
        <w:t xml:space="preserve">  name                  String?</w:t>
      </w:r>
      <w:r>
        <w:br/>
      </w:r>
      <w:r>
        <w:rPr>
          <w:rStyle w:val="VerbatimChar"/>
        </w:rPr>
        <w:t xml:space="preserve">  category              String?</w:t>
      </w:r>
      <w:r>
        <w:br/>
      </w:r>
      <w:r>
        <w:rPr>
          <w:rStyle w:val="VerbatimChar"/>
        </w:rPr>
        <w:t xml:space="preserve">  price                 Int?</w:t>
      </w:r>
      <w:r>
        <w:br/>
      </w:r>
      <w:r>
        <w:rPr>
          <w:rStyle w:val="VerbatimChar"/>
        </w:rPr>
        <w:t xml:space="preserve">  oemReference          String?</w:t>
      </w:r>
      <w:r>
        <w:br/>
      </w:r>
      <w:r>
        <w:rPr>
          <w:rStyle w:val="VerbatimChar"/>
        </w:rPr>
        <w:t xml:space="preserve">  vehicleCompatibility  String?</w:t>
      </w:r>
      <w:r>
        <w:br/>
      </w:r>
      <w:r>
        <w:rPr>
          <w:rStyle w:val="VerbatimChar"/>
        </w:rPr>
        <w:t xml:space="preserve">  description           String?</w:t>
      </w:r>
      <w:r>
        <w:br/>
      </w:r>
      <w:r>
        <w:rPr>
          <w:rStyle w:val="VerbatimChar"/>
        </w:rPr>
        <w:t xml:space="preserve">  status                CatalogStatus @default(DRAFT)</w:t>
      </w:r>
      <w:r>
        <w:br/>
      </w:r>
      <w:r>
        <w:rPr>
          <w:rStyle w:val="VerbatimChar"/>
        </w:rPr>
        <w:t xml:space="preserve">  inStock               Boolean      @default(true)</w:t>
      </w:r>
      <w:r>
        <w:br/>
      </w:r>
      <w:r>
        <w:br/>
      </w:r>
      <w:r>
        <w:rPr>
          <w:rStyle w:val="VerbatimChar"/>
        </w:rPr>
        <w:t xml:space="preserve">  // Images</w:t>
      </w:r>
      <w:r>
        <w:br/>
      </w:r>
      <w:r>
        <w:rPr>
          <w:rStyle w:val="VerbatimChar"/>
        </w:rPr>
        <w:t xml:space="preserve">  imageOriginalUrl      String?</w:t>
      </w:r>
      <w:r>
        <w:br/>
      </w:r>
      <w:r>
        <w:rPr>
          <w:rStyle w:val="VerbatimChar"/>
        </w:rPr>
        <w:t xml:space="preserve">  imageThumbUrl         String?</w:t>
      </w:r>
      <w:r>
        <w:br/>
      </w:r>
      <w:r>
        <w:rPr>
          <w:rStyle w:val="VerbatimChar"/>
        </w:rPr>
        <w:t xml:space="preserve">  imageSmallUrl         String?</w:t>
      </w:r>
      <w:r>
        <w:br/>
      </w:r>
      <w:r>
        <w:rPr>
          <w:rStyle w:val="VerbatimChar"/>
        </w:rPr>
        <w:t xml:space="preserve">  imageMediumUrl        String?</w:t>
      </w:r>
      <w:r>
        <w:br/>
      </w:r>
      <w:r>
        <w:rPr>
          <w:rStyle w:val="VerbatimChar"/>
        </w:rPr>
        <w:t xml:space="preserve">  imageLargeUrl         String?</w:t>
      </w:r>
      <w:r>
        <w:br/>
      </w:r>
      <w:r>
        <w:br/>
      </w:r>
      <w:r>
        <w:rPr>
          <w:rStyle w:val="VerbatimChar"/>
        </w:rPr>
        <w:t xml:space="preserve">  // AI</w:t>
      </w:r>
      <w:r>
        <w:br/>
      </w:r>
      <w:r>
        <w:rPr>
          <w:rStyle w:val="VerbatimChar"/>
        </w:rPr>
        <w:t xml:space="preserve">  aiGenerated           Boolean?</w:t>
      </w:r>
      <w:r>
        <w:br/>
      </w:r>
      <w:r>
        <w:rPr>
          <w:rStyle w:val="VerbatimChar"/>
        </w:rPr>
        <w:t xml:space="preserve">  aiConfidence          Float?</w:t>
      </w:r>
      <w:r>
        <w:br/>
      </w:r>
      <w:r>
        <w:rPr>
          <w:rStyle w:val="VerbatimChar"/>
        </w:rPr>
        <w:t xml:space="preserve">  suggestedPrice        Int?</w:t>
      </w:r>
      <w:r>
        <w:br/>
      </w:r>
      <w:r>
        <w:rPr>
          <w:rStyle w:val="VerbatimChar"/>
        </w:rPr>
        <w:t xml:space="preserve">  qualityScore          Float?</w:t>
      </w:r>
      <w:r>
        <w:br/>
      </w:r>
      <w:r>
        <w:rPr>
          <w:rStyle w:val="VerbatimChar"/>
        </w:rPr>
        <w:t xml:space="preserve">  qualityIssue          String?</w:t>
      </w:r>
      <w:r>
        <w:br/>
      </w:r>
      <w:r>
        <w:br/>
      </w:r>
      <w:r>
        <w:rPr>
          <w:rStyle w:val="VerbatimChar"/>
        </w:rPr>
        <w:t xml:space="preserve">  createdAt             DateTime     @default(now())</w:t>
      </w:r>
      <w:r>
        <w:br/>
      </w:r>
      <w:r>
        <w:rPr>
          <w:rStyle w:val="VerbatimChar"/>
        </w:rPr>
        <w:t xml:space="preserve">  updatedAt             DateTime     @updatedAt</w:t>
      </w:r>
      <w:r>
        <w:br/>
      </w:r>
      <w:r>
        <w:rPr>
          <w:rStyle w:val="VerbatimChar"/>
        </w:rPr>
        <w:t xml:space="preserve">}</w:t>
      </w:r>
    </w:p>
    <w:bookmarkEnd w:id="152"/>
    <w:bookmarkStart w:id="153" w:name="X75043ea7c3bd0d59dc96438b8afa962e2101ce4"/>
    <w:p>
      <w:pPr>
        <w:pStyle w:val="Heading3"/>
      </w:pPr>
      <w:r>
        <w:t xml:space="preserve">30.2 SearchSynonym</w:t>
      </w:r>
    </w:p>
    <w:p>
      <w:pPr>
        <w:pStyle w:val="SourceCode"/>
      </w:pPr>
      <w:r>
        <w:rPr>
          <w:rStyle w:val="VerbatimChar"/>
        </w:rPr>
        <w:t xml:space="preserve">model SearchSynonym {</w:t>
      </w:r>
      <w:r>
        <w:br/>
      </w:r>
      <w:r>
        <w:rPr>
          <w:rStyle w:val="VerbatimChar"/>
        </w:rPr>
        <w:t xml:space="preserve">  id         String @id @default(uuid())</w:t>
      </w:r>
      <w:r>
        <w:br/>
      </w:r>
      <w:r>
        <w:rPr>
          <w:rStyle w:val="VerbatimChar"/>
        </w:rPr>
        <w:t xml:space="preserve">  typo       String @unique</w:t>
      </w:r>
      <w:r>
        <w:br/>
      </w:r>
      <w:r>
        <w:rPr>
          <w:rStyle w:val="VerbatimChar"/>
        </w:rPr>
        <w:t xml:space="preserve">  correction String</w:t>
      </w:r>
      <w:r>
        <w:br/>
      </w:r>
      <w:r>
        <w:rPr>
          <w:rStyle w:val="VerbatimChar"/>
        </w:rPr>
        <w:t xml:space="preserve">}</w:t>
      </w:r>
    </w:p>
    <w:bookmarkEnd w:id="153"/>
    <w:bookmarkStart w:id="154" w:name="X2f1376f4d051d36f6f6b57958e54aa58a8a5fc9"/>
    <w:p>
      <w:pPr>
        <w:pStyle w:val="Heading3"/>
      </w:pPr>
      <w:r>
        <w:t xml:space="preserve">30.3 UserVehicle</w:t>
      </w:r>
    </w:p>
    <w:p>
      <w:pPr>
        <w:pStyle w:val="SourceCode"/>
      </w:pPr>
      <w:r>
        <w:rPr>
          <w:rStyle w:val="VerbatimChar"/>
        </w:rPr>
        <w:t xml:space="preserve">model UserVehicle {</w:t>
      </w:r>
      <w:r>
        <w:br/>
      </w:r>
      <w:r>
        <w:rPr>
          <w:rStyle w:val="VerbatimChar"/>
        </w:rPr>
        <w:t xml:space="preserve">  id     String @id @default(uuid())</w:t>
      </w:r>
      <w:r>
        <w:br/>
      </w:r>
      <w:r>
        <w:rPr>
          <w:rStyle w:val="VerbatimChar"/>
        </w:rPr>
        <w:t xml:space="preserve">  userId String</w:t>
      </w:r>
      <w:r>
        <w:br/>
      </w:r>
      <w:r>
        <w:rPr>
          <w:rStyle w:val="VerbatimChar"/>
        </w:rPr>
        <w:t xml:space="preserve">  user   User   @relation(fields: [userId])</w:t>
      </w:r>
      <w:r>
        <w:br/>
      </w:r>
      <w:r>
        <w:rPr>
          <w:rStyle w:val="VerbatimChar"/>
        </w:rPr>
        <w:t xml:space="preserve">  brand  String</w:t>
      </w:r>
      <w:r>
        <w:br/>
      </w:r>
      <w:r>
        <w:rPr>
          <w:rStyle w:val="VerbatimChar"/>
        </w:rPr>
        <w:t xml:space="preserve">  model  String</w:t>
      </w:r>
      <w:r>
        <w:br/>
      </w:r>
      <w:r>
        <w:rPr>
          <w:rStyle w:val="VerbatimChar"/>
        </w:rPr>
        <w:t xml:space="preserve">  year   Int</w:t>
      </w:r>
      <w:r>
        <w:br/>
      </w:r>
      <w:r>
        <w:rPr>
          <w:rStyle w:val="VerbatimChar"/>
        </w:rPr>
        <w:t xml:space="preserve">  vin    String?</w:t>
      </w:r>
      <w:r>
        <w:br/>
      </w:r>
      <w:r>
        <w:rPr>
          <w:rStyle w:val="VerbatimChar"/>
        </w:rPr>
        <w:t xml:space="preserve">}</w:t>
      </w:r>
    </w:p>
    <w:bookmarkEnd w:id="154"/>
    <w:bookmarkStart w:id="155" w:name="X51937e003bc981bb60c7b83ed024c3f869cb3b7"/>
    <w:p>
      <w:pPr>
        <w:pStyle w:val="Heading3"/>
      </w:pPr>
      <w:r>
        <w:t xml:space="preserve">30.4 Job (queue)</w:t>
      </w:r>
    </w:p>
    <w:p>
      <w:pPr>
        <w:pStyle w:val="SourceCode"/>
      </w:pPr>
      <w:r>
        <w:rPr>
          <w:rStyle w:val="VerbatimChar"/>
        </w:rPr>
        <w:t xml:space="preserve">model Job {</w:t>
      </w:r>
      <w:r>
        <w:br/>
      </w:r>
      <w:r>
        <w:rPr>
          <w:rStyle w:val="VerbatimChar"/>
        </w:rPr>
        <w:t xml:space="preserve">  id          String    @id @default(uuid())</w:t>
      </w:r>
      <w:r>
        <w:br/>
      </w:r>
      <w:r>
        <w:rPr>
          <w:rStyle w:val="VerbatimChar"/>
        </w:rPr>
        <w:t xml:space="preserve">  type        JobType</w:t>
      </w:r>
      <w:r>
        <w:br/>
      </w:r>
      <w:r>
        <w:rPr>
          <w:rStyle w:val="VerbatimChar"/>
        </w:rPr>
        <w:t xml:space="preserve">  payload     Json</w:t>
      </w:r>
      <w:r>
        <w:br/>
      </w:r>
      <w:r>
        <w:rPr>
          <w:rStyle w:val="VerbatimChar"/>
        </w:rPr>
        <w:t xml:space="preserve">  status      JobStatus @default(PENDING)</w:t>
      </w:r>
      <w:r>
        <w:br/>
      </w:r>
      <w:r>
        <w:rPr>
          <w:rStyle w:val="VerbatimChar"/>
        </w:rPr>
        <w:t xml:space="preserve">  attempts    Int       @default(0)</w:t>
      </w:r>
      <w:r>
        <w:br/>
      </w:r>
      <w:r>
        <w:rPr>
          <w:rStyle w:val="VerbatimChar"/>
        </w:rPr>
        <w:t xml:space="preserve">  maxAttempts Int       @default(3)</w:t>
      </w:r>
      <w:r>
        <w:br/>
      </w:r>
      <w:r>
        <w:rPr>
          <w:rStyle w:val="VerbatimChar"/>
        </w:rPr>
        <w:t xml:space="preserve">  scheduledAt DateTime?</w:t>
      </w:r>
      <w:r>
        <w:br/>
      </w:r>
      <w:r>
        <w:rPr>
          <w:rStyle w:val="VerbatimChar"/>
        </w:rPr>
        <w:t xml:space="preserve">  completedAt DateTime?</w:t>
      </w:r>
      <w:r>
        <w:br/>
      </w:r>
      <w:r>
        <w:rPr>
          <w:rStyle w:val="VerbatimChar"/>
        </w:rPr>
        <w:t xml:space="preserve">  createdAt   DateTime  @default(now())</w:t>
      </w:r>
      <w:r>
        <w:br/>
      </w:r>
      <w:r>
        <w:rPr>
          <w:rStyle w:val="VerbatimChar"/>
        </w:rPr>
        <w:t xml:space="preserve">}</w:t>
      </w:r>
      <w:r>
        <w:br/>
      </w:r>
      <w:r>
        <w:br/>
      </w:r>
      <w:r>
        <w:rPr>
          <w:rStyle w:val="VerbatimChar"/>
        </w:rPr>
        <w:t xml:space="preserve">enum JobType {</w:t>
      </w:r>
      <w:r>
        <w:br/>
      </w:r>
      <w:r>
        <w:rPr>
          <w:rStyle w:val="VerbatimChar"/>
        </w:rPr>
        <w:t xml:space="preserve">  IMAGE_PROCESS_VARIANTS</w:t>
      </w:r>
      <w:r>
        <w:br/>
      </w:r>
      <w:r>
        <w:rPr>
          <w:rStyle w:val="VerbatimChar"/>
        </w:rPr>
        <w:t xml:space="preserve">  CATALOG_AI_IDENTIFY</w:t>
      </w:r>
      <w:r>
        <w:br/>
      </w:r>
      <w:r>
        <w:rPr>
          <w:rStyle w:val="VerbatimChar"/>
        </w:rPr>
        <w:t xml:space="preserve">}</w:t>
      </w:r>
      <w:r>
        <w:br/>
      </w:r>
      <w:r>
        <w:br/>
      </w:r>
      <w:r>
        <w:rPr>
          <w:rStyle w:val="VerbatimChar"/>
        </w:rPr>
        <w:t xml:space="preserve">enum JobStatus {</w:t>
      </w:r>
      <w:r>
        <w:br/>
      </w:r>
      <w:r>
        <w:rPr>
          <w:rStyle w:val="VerbatimChar"/>
        </w:rPr>
        <w:t xml:space="preserve">  PENDING</w:t>
      </w:r>
      <w:r>
        <w:br/>
      </w:r>
      <w:r>
        <w:rPr>
          <w:rStyle w:val="VerbatimChar"/>
        </w:rPr>
        <w:t xml:space="preserve">  PROCESSING</w:t>
      </w:r>
      <w:r>
        <w:br/>
      </w:r>
      <w:r>
        <w:rPr>
          <w:rStyle w:val="VerbatimChar"/>
        </w:rPr>
        <w:t xml:space="preserve">  COMPLETED</w:t>
      </w:r>
      <w:r>
        <w:br/>
      </w:r>
      <w:r>
        <w:rPr>
          <w:rStyle w:val="VerbatimChar"/>
        </w:rPr>
        <w:t xml:space="preserve">  FAILED</w:t>
      </w:r>
      <w:r>
        <w:br/>
      </w:r>
      <w:r>
        <w:rPr>
          <w:rStyle w:val="VerbatimChar"/>
        </w:rPr>
        <w:t xml:space="preserve">}</w:t>
      </w:r>
    </w:p>
    <w:bookmarkEnd w:id="155"/>
    <w:bookmarkStart w:id="156" w:name="Xd5a9c1dde617e965a8883405ff421366d3da545"/>
    <w:p>
      <w:pPr>
        <w:pStyle w:val="Heading3"/>
      </w:pPr>
      <w:r>
        <w:t xml:space="preserve">30.5 Enums</w:t>
      </w:r>
    </w:p>
    <w:p>
      <w:pPr>
        <w:pStyle w:val="SourceCode"/>
      </w:pPr>
      <w:r>
        <w:rPr>
          <w:rStyle w:val="VerbatimChar"/>
        </w:rPr>
        <w:t xml:space="preserve">enum CatalogStatus {</w:t>
      </w:r>
      <w:r>
        <w:br/>
      </w:r>
      <w:r>
        <w:rPr>
          <w:rStyle w:val="VerbatimChar"/>
        </w:rPr>
        <w:t xml:space="preserve">  DRAFT</w:t>
      </w:r>
      <w:r>
        <w:br/>
      </w:r>
      <w:r>
        <w:rPr>
          <w:rStyle w:val="VerbatimChar"/>
        </w:rPr>
        <w:t xml:space="preserve">  PUBLISHED</w:t>
      </w:r>
      <w:r>
        <w:br/>
      </w:r>
      <w:r>
        <w:rPr>
          <w:rStyle w:val="VerbatimChar"/>
        </w:rPr>
        <w:t xml:space="preserve">  ARCHIVED</w:t>
      </w:r>
      <w:r>
        <w:br/>
      </w:r>
      <w:r>
        <w:rPr>
          <w:rStyle w:val="VerbatimChar"/>
        </w:rPr>
        <w:t xml:space="preserve">}</w:t>
      </w:r>
    </w:p>
    <w:p>
      <w:r>
        <w:pict>
          <v:rect style="width:0;height:1.5pt" o:hralign="center" o:hrstd="t" o:hr="t"/>
        </w:pict>
      </w:r>
    </w:p>
    <w:bookmarkEnd w:id="156"/>
    <w:bookmarkEnd w:id="157"/>
    <w:bookmarkStart w:id="161" w:name="X844b03b746c0caaa7ebafe00f6da14506018b9a"/>
    <w:p>
      <w:pPr>
        <w:pStyle w:val="Heading2"/>
      </w:pPr>
      <w:r>
        <w:t xml:space="preserve">31. Validation des données (Zod)</w:t>
      </w:r>
    </w:p>
    <w:bookmarkStart w:id="158" w:name="X77aaec929979c752f1ae5fc4ffc2175ac69c089"/>
    <w:p>
      <w:pPr>
        <w:pStyle w:val="Heading3"/>
      </w:pPr>
      <w:r>
        <w:t xml:space="preserve">31.1 VIN</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vinDecodeSchema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vin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br/>
      </w:r>
      <w:r>
        <w:rPr>
          <w:rStyle w:val="NormalTok"/>
        </w:rPr>
        <w:t xml:space="preserve">    </w:t>
      </w:r>
      <w:r>
        <w:rPr>
          <w:rStyle w:val="OperatorTok"/>
        </w:rPr>
        <w:t xml:space="preserve">.</w:t>
      </w:r>
      <w:r>
        <w:rPr>
          <w:rStyle w:val="FunctionTok"/>
        </w:rPr>
        <w:t xml:space="preserve">length</w:t>
      </w:r>
      <w:r>
        <w:rPr>
          <w:rStyle w:val="NormalTok"/>
        </w:rPr>
        <w:t xml:space="preserve">(</w:t>
      </w:r>
      <w:r>
        <w:rPr>
          <w:rStyle w:val="DecValTok"/>
        </w:rPr>
        <w:t xml:space="preserve">17</w:t>
      </w:r>
      <w:r>
        <w:rPr>
          <w:rStyle w:val="OperatorTok"/>
        </w:rPr>
        <w:t xml:space="preserve">,</w:t>
      </w:r>
      <w:r>
        <w:rPr>
          <w:rStyle w:val="NormalTok"/>
        </w:rPr>
        <w:t xml:space="preserve"> </w:t>
      </w:r>
      <w:r>
        <w:rPr>
          <w:rStyle w:val="StringTok"/>
        </w:rPr>
        <w:t xml:space="preserve">'Le VIN doit contenir exactement 17 caractères'</w:t>
      </w:r>
      <w:r>
        <w:rPr>
          <w:rStyle w:val="NormalTok"/>
        </w:rPr>
        <w:t xml:space="preserve">)</w:t>
      </w:r>
      <w:r>
        <w:br/>
      </w:r>
      <w:r>
        <w:rPr>
          <w:rStyle w:val="NormalTok"/>
        </w:rPr>
        <w:t xml:space="preserve">    </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^[A-HJ-NPR-Z0-9]{17}$</w:t>
      </w:r>
      <w:r>
        <w:rPr>
          <w:rStyle w:val="SpecialStringTok"/>
        </w:rPr>
        <w:t xml:space="preserve">/i</w:t>
      </w:r>
      <w:r>
        <w:rPr>
          <w:rStyle w:val="OperatorTok"/>
        </w:rPr>
        <w:t xml:space="preserve">,</w:t>
      </w:r>
      <w:r>
        <w:rPr>
          <w:rStyle w:val="NormalTok"/>
        </w:rPr>
        <w:t xml:space="preserve"> </w:t>
      </w:r>
      <w:r>
        <w:rPr>
          <w:rStyle w:val="StringTok"/>
        </w:rPr>
        <w:t xml:space="preserve">'Format VIN invalide'</w:t>
      </w:r>
      <w:r>
        <w:rPr>
          <w:rStyle w:val="NormalTok"/>
        </w:rPr>
        <w:t xml:space="preserve">)</w:t>
      </w:r>
      <w:r>
        <w:rPr>
          <w:rStyle w:val="OperatorTok"/>
        </w:rPr>
        <w:t xml:space="preserve">,</w:t>
      </w:r>
      <w:r>
        <w:br/>
      </w:r>
      <w:r>
        <w:rPr>
          <w:rStyle w:val="NormalTok"/>
        </w:rPr>
        <w:t xml:space="preserve">})</w:t>
      </w:r>
      <w:r>
        <w:rPr>
          <w:rStyle w:val="OperatorTok"/>
        </w:rPr>
        <w:t xml:space="preserve">;</w:t>
      </w:r>
    </w:p>
    <w:bookmarkEnd w:id="158"/>
    <w:bookmarkStart w:id="159" w:name="X1d48c78111b3a409e205d2fcd6102135411a03c"/>
    <w:p>
      <w:pPr>
        <w:pStyle w:val="Heading3"/>
      </w:pPr>
      <w:r>
        <w:t xml:space="preserve">31.2 Recherche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searchSchema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q</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'Au moins 2 caractères'</w:t>
      </w:r>
      <w:r>
        <w:rPr>
          <w:rStyle w:val="NormalTok"/>
        </w:rPr>
        <w:t xml:space="preserve">)</w:t>
      </w:r>
      <w:r>
        <w:rPr>
          <w:rStyle w:val="OperatorTok"/>
        </w:rPr>
        <w:t xml:space="preserve">,</w:t>
      </w:r>
      <w:r>
        <w:br/>
      </w:r>
      <w:r>
        <w:rPr>
          <w:rStyle w:val="NormalTok"/>
        </w:rPr>
        <w:t xml:space="preserve">  category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page</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limit</w:t>
      </w:r>
      <w:r>
        <w:rPr>
          <w:rStyle w:val="OperatorTok"/>
        </w:rPr>
        <w:t xml:space="preserve">:</w:t>
      </w:r>
      <w:r>
        <w:rPr>
          <w:rStyle w:val="NormalTok"/>
        </w:rPr>
        <w:t xml:space="preserve"> z</w:t>
      </w:r>
      <w:r>
        <w:rPr>
          <w:rStyle w:val="OperatorTok"/>
        </w:rPr>
        <w:t xml:space="preserve">.</w:t>
      </w:r>
      <w:r>
        <w:rPr>
          <w:rStyle w:val="AttributeTok"/>
        </w:rPr>
        <w:t xml:space="preserve">coerce</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p>
    <w:bookmarkEnd w:id="159"/>
    <w:bookmarkStart w:id="160" w:name="X648930b427316f2906914de906f6a12e9efb655"/>
    <w:p>
      <w:pPr>
        <w:pStyle w:val="Heading3"/>
      </w:pPr>
      <w:r>
        <w:t xml:space="preserve">31.3 Désambiguïsation</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disambiguateSchema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category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'Catégorie requise'</w:t>
      </w:r>
      <w:r>
        <w:rPr>
          <w:rStyle w:val="NormalTok"/>
        </w:rPr>
        <w:t xml:space="preserve">)</w:t>
      </w:r>
      <w:r>
        <w:rPr>
          <w:rStyle w:val="OperatorTok"/>
        </w:rPr>
        <w:t xml:space="preserve">,</w:t>
      </w:r>
      <w:r>
        <w:br/>
      </w:r>
      <w:r>
        <w:rPr>
          <w:rStyle w:val="NormalTok"/>
        </w:rPr>
        <w:t xml:space="preserve">  brand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60"/>
    <w:bookmarkEnd w:id="161"/>
    <w:bookmarkStart w:id="164" w:name="X8dec1a20994c4f52739920939b157734eb1ada3"/>
    <w:p>
      <w:pPr>
        <w:pStyle w:val="Heading2"/>
      </w:pPr>
      <w:r>
        <w:t xml:space="preserve">32. État de l'implémentation</w:t>
      </w:r>
    </w:p>
    <w:bookmarkStart w:id="162" w:name="X13eac6704592cc92d1b1595f267a2986dab00a9"/>
    <w:p>
      <w:pPr>
        <w:pStyle w:val="Heading3"/>
      </w:pPr>
      <w:r>
        <w:t xml:space="preserve">32.1 Implémenté (v1)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Composant</w:t>
            </w:r>
          </w:p>
        </w:tc>
        <w:tc>
          <w:tcPr/>
          <w:p>
            <w:pPr>
              <w:pStyle w:val="Compact"/>
            </w:pPr>
            <w:r>
              <w:t xml:space="preserve">État</w:t>
            </w:r>
          </w:p>
        </w:tc>
        <w:tc>
          <w:tcPr/>
          <w:p>
            <w:pPr>
              <w:pStyle w:val="Compact"/>
            </w:pPr>
            <w:r>
              <w:t xml:space="preserve">Fichier</w:t>
            </w:r>
          </w:p>
        </w:tc>
      </w:tr>
      <w:tr>
        <w:tc>
          <w:tcPr/>
          <w:p>
            <w:pPr>
              <w:pStyle w:val="Compact"/>
            </w:pPr>
            <w:r>
              <w:t xml:space="preserve">Identification photo (Gemini)</w:t>
            </w:r>
          </w:p>
        </w:tc>
        <w:tc>
          <w:tcPr/>
          <w:p>
            <w:pPr>
              <w:pStyle w:val="Compact"/>
            </w:pPr>
            <w:r>
              <w:t xml:space="preserve">Implémenté</w:t>
            </w:r>
          </w:p>
        </w:tc>
        <w:tc>
          <w:tcPr/>
          <w:p>
            <w:pPr>
              <w:pStyle w:val="Compact"/>
            </w:pPr>
            <w:r>
              <w:rPr>
                <w:rStyle w:val="VerbatimChar"/>
              </w:rPr>
              <w:t xml:space="preserve">vision.service.ts</w:t>
            </w:r>
          </w:p>
        </w:tc>
      </w:tr>
      <w:tr>
        <w:tc>
          <w:tcPr/>
          <w:p>
            <w:pPr>
              <w:pStyle w:val="Compact"/>
            </w:pPr>
            <w:r>
              <w:t xml:space="preserve">Upload multipart (JPEG/PNG/WebP)</w:t>
            </w:r>
          </w:p>
        </w:tc>
        <w:tc>
          <w:tcPr/>
          <w:p>
            <w:pPr>
              <w:pStyle w:val="Compact"/>
            </w:pPr>
            <w:r>
              <w:t xml:space="preserve">Implémenté</w:t>
            </w:r>
          </w:p>
        </w:tc>
        <w:tc>
          <w:tcPr/>
          <w:p>
            <w:pPr>
              <w:pStyle w:val="Compact"/>
            </w:pPr>
            <w:r>
              <w:rPr>
                <w:rStyle w:val="VerbatimChar"/>
              </w:rPr>
              <w:t xml:space="preserve">vision.routes.ts</w:t>
            </w:r>
          </w:p>
        </w:tc>
      </w:tr>
      <w:tr>
        <w:tc>
          <w:tcPr/>
          <w:p>
            <w:pPr>
              <w:pStyle w:val="Compact"/>
            </w:pPr>
            <w:r>
              <w:t xml:space="preserve">3 niveaux de confiance</w:t>
            </w:r>
          </w:p>
        </w:tc>
        <w:tc>
          <w:tcPr/>
          <w:p>
            <w:pPr>
              <w:pStyle w:val="Compact"/>
            </w:pPr>
            <w:r>
              <w:t xml:space="preserve">Implémentés</w:t>
            </w:r>
          </w:p>
        </w:tc>
        <w:tc>
          <w:tcPr/>
          <w:p>
            <w:pPr>
              <w:pStyle w:val="Compact"/>
            </w:pPr>
            <w:r>
              <w:rPr>
                <w:rStyle w:val="VerbatimChar"/>
              </w:rPr>
              <w:t xml:space="preserve">vision.service.ts</w:t>
            </w:r>
          </w:p>
        </w:tc>
      </w:tr>
      <w:tr>
        <w:tc>
          <w:tcPr/>
          <w:p>
            <w:pPr>
              <w:pStyle w:val="Compact"/>
            </w:pPr>
            <w:r>
              <w:t xml:space="preserve">Désambiguïsation</w:t>
            </w:r>
          </w:p>
        </w:tc>
        <w:tc>
          <w:tcPr/>
          <w:p>
            <w:pPr>
              <w:pStyle w:val="Compact"/>
            </w:pPr>
            <w:r>
              <w:t xml:space="preserve">Implémentée</w:t>
            </w:r>
          </w:p>
        </w:tc>
        <w:tc>
          <w:tcPr/>
          <w:p>
            <w:pPr>
              <w:pStyle w:val="Compact"/>
            </w:pPr>
            <w:r>
              <w:rPr>
                <w:rStyle w:val="VerbatimChar"/>
              </w:rPr>
              <w:t xml:space="preserve">vision.routes.ts</w:t>
            </w:r>
          </w:p>
        </w:tc>
      </w:tr>
      <w:tr>
        <w:tc>
          <w:tcPr/>
          <w:p>
            <w:pPr>
              <w:pStyle w:val="Compact"/>
            </w:pPr>
            <w:r>
              <w:t xml:space="preserve">Matching catalogue</w:t>
            </w:r>
          </w:p>
        </w:tc>
        <w:tc>
          <w:tcPr/>
          <w:p>
            <w:pPr>
              <w:pStyle w:val="Compact"/>
            </w:pPr>
            <w:r>
              <w:t xml:space="preserve">Implémenté</w:t>
            </w:r>
          </w:p>
        </w:tc>
        <w:tc>
          <w:tcPr/>
          <w:p>
            <w:pPr>
              <w:pStyle w:val="Compact"/>
            </w:pPr>
            <w:r>
              <w:rPr>
                <w:rStyle w:val="VerbatimChar"/>
              </w:rPr>
              <w:t xml:space="preserve">vision.service.ts</w:t>
            </w:r>
          </w:p>
        </w:tc>
      </w:tr>
      <w:tr>
        <w:tc>
          <w:tcPr/>
          <w:p>
            <w:pPr>
              <w:pStyle w:val="Compact"/>
            </w:pPr>
            <w:r>
              <w:t xml:space="preserve">Décodage VIN (NHTSA)</w:t>
            </w:r>
          </w:p>
        </w:tc>
        <w:tc>
          <w:tcPr/>
          <w:p>
            <w:pPr>
              <w:pStyle w:val="Compact"/>
            </w:pPr>
            <w:r>
              <w:t xml:space="preserve">Implémenté</w:t>
            </w:r>
          </w:p>
        </w:tc>
        <w:tc>
          <w:tcPr/>
          <w:p>
            <w:pPr>
              <w:pStyle w:val="Compact"/>
            </w:pPr>
            <w:r>
              <w:rPr>
                <w:rStyle w:val="VerbatimChar"/>
              </w:rPr>
              <w:t xml:space="preserve">browse.service.ts</w:t>
            </w:r>
          </w:p>
        </w:tc>
      </w:tr>
      <w:tr>
        <w:tc>
          <w:tcPr/>
          <w:p>
            <w:pPr>
              <w:pStyle w:val="Compact"/>
            </w:pPr>
            <w:r>
              <w:t xml:space="preserve">Recherche textuelle + synonymes</w:t>
            </w:r>
          </w:p>
        </w:tc>
        <w:tc>
          <w:tcPr/>
          <w:p>
            <w:pPr>
              <w:pStyle w:val="Compact"/>
            </w:pPr>
            <w:r>
              <w:t xml:space="preserve">Implémentée</w:t>
            </w:r>
          </w:p>
        </w:tc>
        <w:tc>
          <w:tcPr/>
          <w:p>
            <w:pPr>
              <w:pStyle w:val="Compact"/>
            </w:pPr>
            <w:r>
              <w:rPr>
                <w:rStyle w:val="VerbatimChar"/>
              </w:rPr>
              <w:t xml:space="preserve">browse.service.ts</w:t>
            </w:r>
          </w:p>
        </w:tc>
      </w:tr>
      <w:tr>
        <w:tc>
          <w:tcPr/>
          <w:p>
            <w:pPr>
              <w:pStyle w:val="Compact"/>
            </w:pPr>
            <w:r>
              <w:t xml:space="preserve">Navigation marque/modèle/année</w:t>
            </w:r>
          </w:p>
        </w:tc>
        <w:tc>
          <w:tcPr/>
          <w:p>
            <w:pPr>
              <w:pStyle w:val="Compact"/>
            </w:pPr>
            <w:r>
              <w:t xml:space="preserve">Implémentée</w:t>
            </w:r>
          </w:p>
        </w:tc>
        <w:tc>
          <w:tcPr/>
          <w:p>
            <w:pPr>
              <w:pStyle w:val="Compact"/>
            </w:pPr>
            <w:r>
              <w:rPr>
                <w:rStyle w:val="VerbatimChar"/>
              </w:rPr>
              <w:t xml:space="preserve">browse.routes.ts</w:t>
            </w:r>
          </w:p>
        </w:tc>
      </w:tr>
      <w:tr>
        <w:tc>
          <w:tcPr/>
          <w:p>
            <w:pPr>
              <w:pStyle w:val="Compact"/>
            </w:pPr>
            <w:r>
              <w:t xml:space="preserve">Catégories de pièces</w:t>
            </w:r>
          </w:p>
        </w:tc>
        <w:tc>
          <w:tcPr/>
          <w:p>
            <w:pPr>
              <w:pStyle w:val="Compact"/>
            </w:pPr>
            <w:r>
              <w:t xml:space="preserve">Implémentées</w:t>
            </w:r>
          </w:p>
        </w:tc>
        <w:tc>
          <w:tcPr/>
          <w:p>
            <w:pPr>
              <w:pStyle w:val="Compact"/>
            </w:pPr>
            <w:r>
              <w:t xml:space="preserve">Constantes</w:t>
            </w:r>
          </w:p>
        </w:tc>
      </w:tr>
      <w:tr>
        <w:tc>
          <w:tcPr/>
          <w:p>
            <w:pPr>
              <w:pStyle w:val="Compact"/>
            </w:pPr>
            <w:r>
              <w:t xml:space="preserve">Traitement images async (Sharp)</w:t>
            </w:r>
          </w:p>
        </w:tc>
        <w:tc>
          <w:tcPr/>
          <w:p>
            <w:pPr>
              <w:pStyle w:val="Compact"/>
            </w:pPr>
            <w:r>
              <w:t xml:space="preserve">Implémenté</w:t>
            </w:r>
          </w:p>
        </w:tc>
        <w:tc>
          <w:tcPr/>
          <w:p>
            <w:pPr>
              <w:pStyle w:val="Compact"/>
            </w:pPr>
            <w:r>
              <w:rPr>
                <w:rStyle w:val="VerbatimChar"/>
              </w:rPr>
              <w:t xml:space="preserve">imageProcess.ts</w:t>
            </w:r>
          </w:p>
        </w:tc>
      </w:tr>
      <w:tr>
        <w:tc>
          <w:tcPr/>
          <w:p>
            <w:pPr>
              <w:pStyle w:val="Compact"/>
            </w:pPr>
            <w:r>
              <w:t xml:space="preserve">4 variantes WebP</w:t>
            </w:r>
          </w:p>
        </w:tc>
        <w:tc>
          <w:tcPr/>
          <w:p>
            <w:pPr>
              <w:pStyle w:val="Compact"/>
            </w:pPr>
            <w:r>
              <w:t xml:space="preserve">Implémentées</w:t>
            </w:r>
          </w:p>
        </w:tc>
        <w:tc>
          <w:tcPr/>
          <w:p>
            <w:pPr>
              <w:pStyle w:val="Compact"/>
            </w:pPr>
            <w:r>
              <w:rPr>
                <w:rStyle w:val="VerbatimChar"/>
              </w:rPr>
              <w:t xml:space="preserve">imageProcess.ts</w:t>
            </w:r>
          </w:p>
        </w:tc>
      </w:tr>
      <w:tr>
        <w:tc>
          <w:tcPr/>
          <w:p>
            <w:pPr>
              <w:pStyle w:val="Compact"/>
            </w:pPr>
            <w:r>
              <w:t xml:space="preserve">Évaluation qualité photo</w:t>
            </w:r>
          </w:p>
        </w:tc>
        <w:tc>
          <w:tcPr/>
          <w:p>
            <w:pPr>
              <w:pStyle w:val="Compact"/>
            </w:pPr>
            <w:r>
              <w:t xml:space="preserve">Implémentée</w:t>
            </w:r>
          </w:p>
        </w:tc>
        <w:tc>
          <w:tcPr/>
          <w:p>
            <w:pPr>
              <w:pStyle w:val="Compact"/>
            </w:pPr>
            <w:r>
              <w:rPr>
                <w:rStyle w:val="VerbatimChar"/>
              </w:rPr>
              <w:t xml:space="preserve">imageProcessor.ts</w:t>
            </w:r>
          </w:p>
        </w:tc>
      </w:tr>
      <w:tr>
        <w:tc>
          <w:tcPr/>
          <w:p>
            <w:pPr>
              <w:pStyle w:val="Compact"/>
            </w:pPr>
            <w:r>
              <w:t xml:space="preserve">Job CATALOG_AI_IDENTIFY</w:t>
            </w:r>
          </w:p>
        </w:tc>
        <w:tc>
          <w:tcPr/>
          <w:p>
            <w:pPr>
              <w:pStyle w:val="Compact"/>
            </w:pPr>
            <w:r>
              <w:t xml:space="preserve">Implémenté</w:t>
            </w:r>
          </w:p>
        </w:tc>
        <w:tc>
          <w:tcPr/>
          <w:p>
            <w:pPr>
              <w:pStyle w:val="Compact"/>
            </w:pPr>
            <w:r>
              <w:rPr>
                <w:rStyle w:val="VerbatimChar"/>
              </w:rPr>
              <w:t xml:space="preserve">handlers/</w:t>
            </w:r>
          </w:p>
        </w:tc>
      </w:tr>
      <w:tr>
        <w:tc>
          <w:tcPr/>
          <w:p>
            <w:pPr>
              <w:pStyle w:val="Compact"/>
            </w:pPr>
            <w:r>
              <w:t xml:space="preserve">Stockage R2 (Cloudflare)</w:t>
            </w:r>
          </w:p>
        </w:tc>
        <w:tc>
          <w:tcPr/>
          <w:p>
            <w:pPr>
              <w:pStyle w:val="Compact"/>
            </w:pPr>
            <w:r>
              <w:t xml:space="preserve">Implémenté</w:t>
            </w:r>
          </w:p>
        </w:tc>
        <w:tc>
          <w:tcPr/>
          <w:p>
            <w:pPr>
              <w:pStyle w:val="Compact"/>
            </w:pPr>
            <w:r>
              <w:rPr>
                <w:rStyle w:val="VerbatimChar"/>
              </w:rPr>
              <w:t xml:space="preserve">lib/r2.ts</w:t>
            </w:r>
          </w:p>
        </w:tc>
      </w:tr>
      <w:tr>
        <w:tc>
          <w:tcPr/>
          <w:p>
            <w:pPr>
              <w:pStyle w:val="Compact"/>
            </w:pPr>
            <w:r>
              <w:t xml:space="preserve">Upload catalogue vendeur</w:t>
            </w:r>
          </w:p>
        </w:tc>
        <w:tc>
          <w:tcPr/>
          <w:p>
            <w:pPr>
              <w:pStyle w:val="Compact"/>
            </w:pPr>
            <w:r>
              <w:t xml:space="preserve">Implémenté</w:t>
            </w:r>
          </w:p>
        </w:tc>
        <w:tc>
          <w:tcPr/>
          <w:p>
            <w:pPr>
              <w:pStyle w:val="Compact"/>
            </w:pPr>
            <w:r>
              <w:rPr>
                <w:rStyle w:val="VerbatimChar"/>
              </w:rPr>
              <w:t xml:space="preserve">catalog.service.ts</w:t>
            </w:r>
          </w:p>
        </w:tc>
      </w:tr>
      <w:tr>
        <w:tc>
          <w:tcPr/>
          <w:p>
            <w:pPr>
              <w:pStyle w:val="Compact"/>
            </w:pPr>
            <w:r>
              <w:t xml:space="preserve">Détection bait-and-switch</w:t>
            </w:r>
          </w:p>
        </w:tc>
        <w:tc>
          <w:tcPr/>
          <w:p>
            <w:pPr>
              <w:pStyle w:val="Compact"/>
            </w:pPr>
            <w:r>
              <w:t xml:space="preserve">Implémentée</w:t>
            </w:r>
          </w:p>
        </w:tc>
        <w:tc>
          <w:tcPr/>
          <w:p>
            <w:pPr>
              <w:pStyle w:val="Compact"/>
            </w:pPr>
            <w:r>
              <w:rPr>
                <w:rStyle w:val="VerbatimChar"/>
              </w:rPr>
              <w:t xml:space="preserve">catalog.service.ts</w:t>
            </w:r>
          </w:p>
        </w:tc>
      </w:tr>
      <w:tr>
        <w:tc>
          <w:tcPr/>
          <w:p>
            <w:pPr>
              <w:pStyle w:val="Compact"/>
            </w:pPr>
            <w:r>
              <w:t xml:space="preserve">Tests unitaires</w:t>
            </w:r>
          </w:p>
        </w:tc>
        <w:tc>
          <w:tcPr/>
          <w:p>
            <w:pPr>
              <w:pStyle w:val="Compact"/>
            </w:pPr>
            <w:r>
              <w:t xml:space="preserve">Implémentés</w:t>
            </w:r>
          </w:p>
        </w:tc>
        <w:tc>
          <w:tcPr/>
          <w:p>
            <w:pPr>
              <w:pStyle w:val="Compact"/>
            </w:pPr>
            <w:r>
              <w:rPr>
                <w:rStyle w:val="VerbatimChar"/>
              </w:rPr>
              <w:t xml:space="preserve">*.test.ts</w:t>
            </w:r>
          </w:p>
        </w:tc>
      </w:tr>
    </w:tbl>
    <w:bookmarkEnd w:id="162"/>
    <w:bookmarkStart w:id="163" w:name="Xec7fd60d63757b87e8e58f7e16b5db0e6f564fc"/>
    <w:p>
      <w:pPr>
        <w:pStyle w:val="Heading3"/>
      </w:pPr>
      <w:r>
        <w:t xml:space="preserve">32.2 Non implémenté (planifié)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Composant</w:t>
            </w:r>
          </w:p>
        </w:tc>
        <w:tc>
          <w:tcPr/>
          <w:p>
            <w:pPr>
              <w:pStyle w:val="Compact"/>
            </w:pPr>
            <w:r>
              <w:t xml:space="preserve">Priorité</w:t>
            </w:r>
          </w:p>
        </w:tc>
        <w:tc>
          <w:tcPr/>
          <w:p>
            <w:pPr>
              <w:pStyle w:val="Compact"/>
            </w:pPr>
            <w:r>
              <w:t xml:space="preserve">Description</w:t>
            </w:r>
          </w:p>
        </w:tc>
      </w:tr>
      <w:tr>
        <w:tc>
          <w:tcPr/>
          <w:p>
            <w:pPr>
              <w:pStyle w:val="Compact"/>
            </w:pPr>
            <w:r>
              <w:t xml:space="preserve">Identification via WhatsApp</w:t>
            </w:r>
          </w:p>
        </w:tc>
        <w:tc>
          <w:tcPr/>
          <w:p>
            <w:pPr>
              <w:pStyle w:val="Compact"/>
            </w:pPr>
            <w:r>
              <w:t xml:space="preserve">Haute</w:t>
            </w:r>
          </w:p>
        </w:tc>
        <w:tc>
          <w:tcPr/>
          <w:p>
            <w:pPr>
              <w:pStyle w:val="Compact"/>
            </w:pPr>
            <w:r>
              <w:t xml:space="preserve">Télécharger image Meta → Gemini</w:t>
            </w:r>
          </w:p>
        </w:tc>
      </w:tr>
      <w:tr>
        <w:tc>
          <w:tcPr/>
          <w:p>
            <w:pPr>
              <w:pStyle w:val="Compact"/>
            </w:pPr>
            <w:r>
              <w:t xml:space="preserve">Recherche similaire par image</w:t>
            </w:r>
          </w:p>
        </w:tc>
        <w:tc>
          <w:tcPr/>
          <w:p>
            <w:pPr>
              <w:pStyle w:val="Compact"/>
            </w:pPr>
            <w:r>
              <w:t xml:space="preserve">Moyenne</w:t>
            </w:r>
          </w:p>
        </w:tc>
        <w:tc>
          <w:tcPr/>
          <w:p>
            <w:pPr>
              <w:pStyle w:val="Compact"/>
            </w:pPr>
            <w:r>
              <w:t xml:space="preserve">Comparer avec images du catalogue</w:t>
            </w:r>
          </w:p>
        </w:tc>
      </w:tr>
      <w:tr>
        <w:tc>
          <w:tcPr/>
          <w:p>
            <w:pPr>
              <w:pStyle w:val="Compact"/>
            </w:pPr>
            <w:r>
              <w:t xml:space="preserve">Cache des résultats Gemini</w:t>
            </w:r>
          </w:p>
        </w:tc>
        <w:tc>
          <w:tcPr/>
          <w:p>
            <w:pPr>
              <w:pStyle w:val="Compact"/>
            </w:pPr>
            <w:r>
              <w:t xml:space="preserve">Moyenne</w:t>
            </w:r>
          </w:p>
        </w:tc>
        <w:tc>
          <w:tcPr/>
          <w:p>
            <w:pPr>
              <w:pStyle w:val="Compact"/>
            </w:pPr>
            <w:r>
              <w:t xml:space="preserve">Éviter les appels redondants</w:t>
            </w:r>
          </w:p>
        </w:tc>
      </w:tr>
      <w:tr>
        <w:tc>
          <w:tcPr/>
          <w:p>
            <w:pPr>
              <w:pStyle w:val="Compact"/>
            </w:pPr>
            <w:r>
              <w:t xml:space="preserve">OCR référence OEM</w:t>
            </w:r>
          </w:p>
        </w:tc>
        <w:tc>
          <w:tcPr/>
          <w:p>
            <w:pPr>
              <w:pStyle w:val="Compact"/>
            </w:pPr>
            <w:r>
              <w:t xml:space="preserve">Basse</w:t>
            </w:r>
          </w:p>
        </w:tc>
        <w:tc>
          <w:tcPr/>
          <w:p>
            <w:pPr>
              <w:pStyle w:val="Compact"/>
            </w:pPr>
            <w:r>
              <w:t xml:space="preserve">Lire la référence imprimée sur la pièce</w:t>
            </w:r>
          </w:p>
        </w:tc>
      </w:tr>
      <w:tr>
        <w:tc>
          <w:tcPr/>
          <w:p>
            <w:pPr>
              <w:pStyle w:val="Compact"/>
            </w:pPr>
            <w:r>
              <w:t xml:space="preserve">Apprentissage continu</w:t>
            </w:r>
          </w:p>
        </w:tc>
        <w:tc>
          <w:tcPr/>
          <w:p>
            <w:pPr>
              <w:pStyle w:val="Compact"/>
            </w:pPr>
            <w:r>
              <w:t xml:space="preserve">Basse</w:t>
            </w:r>
          </w:p>
        </w:tc>
        <w:tc>
          <w:tcPr/>
          <w:p>
            <w:pPr>
              <w:pStyle w:val="Compact"/>
            </w:pPr>
            <w:r>
              <w:t xml:space="preserve">Améliorer les résultats avec les retours utilisateurs</w:t>
            </w:r>
          </w:p>
        </w:tc>
      </w:tr>
    </w:tbl>
    <w:p>
      <w:r>
        <w:pict>
          <v:rect style="width:0;height:1.5pt" o:hralign="center" o:hrstd="t" o:hr="t"/>
        </w:pict>
      </w:r>
    </w:p>
    <w:bookmarkEnd w:id="163"/>
    <w:bookmarkEnd w:id="164"/>
    <w:bookmarkStart w:id="171" w:name="X79831b3444b01c5d3e181a1d70bdf34a22a4c77"/>
    <w:p>
      <w:pPr>
        <w:pStyle w:val="Heading2"/>
      </w:pPr>
      <w:r>
        <w:t xml:space="preserve">33. Référence des fichiers</w:t>
      </w:r>
    </w:p>
    <w:bookmarkStart w:id="165" w:name="X69100afd391d09ca14951152113f13c7ae6c8cd"/>
    <w:p>
      <w:pPr>
        <w:pStyle w:val="Heading3"/>
      </w:pPr>
      <w:r>
        <w:t xml:space="preserve">33.1 Module vision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Fichier</w:t>
            </w:r>
          </w:p>
        </w:tc>
        <w:tc>
          <w:tcPr/>
          <w:p>
            <w:pPr>
              <w:pStyle w:val="Compact"/>
            </w:pPr>
            <w:r>
              <w:t xml:space="preserve">Chemin</w:t>
            </w:r>
          </w:p>
        </w:tc>
        <w:tc>
          <w:tcPr/>
          <w:p>
            <w:pPr>
              <w:pStyle w:val="Compact"/>
            </w:pPr>
            <w:r>
              <w:t xml:space="preserve">Rôle</w:t>
            </w:r>
          </w:p>
        </w:tc>
      </w:tr>
      <w:tr>
        <w:tc>
          <w:tcPr/>
          <w:p>
            <w:pPr>
              <w:pStyle w:val="Compact"/>
            </w:pPr>
            <w:r>
              <w:t xml:space="preserve">Routes</w:t>
            </w:r>
          </w:p>
        </w:tc>
        <w:tc>
          <w:tcPr/>
          <w:p>
            <w:pPr>
              <w:pStyle w:val="Compact"/>
            </w:pPr>
            <w:r>
              <w:rPr>
                <w:rStyle w:val="VerbatimChar"/>
              </w:rPr>
              <w:t xml:space="preserve">apps/api/src/modules/vision/vision.routes.ts</w:t>
            </w:r>
          </w:p>
        </w:tc>
        <w:tc>
          <w:tcPr/>
          <w:p>
            <w:pPr>
              <w:pStyle w:val="Compact"/>
            </w:pPr>
            <w:r>
              <w:t xml:space="preserve">Endpoints identify + disambiguate</w:t>
            </w:r>
          </w:p>
        </w:tc>
      </w:tr>
      <w:tr>
        <w:tc>
          <w:tcPr/>
          <w:p>
            <w:pPr>
              <w:pStyle w:val="Compact"/>
            </w:pPr>
            <w:r>
              <w:t xml:space="preserve">Service</w:t>
            </w:r>
          </w:p>
        </w:tc>
        <w:tc>
          <w:tcPr/>
          <w:p>
            <w:pPr>
              <w:pStyle w:val="Compact"/>
            </w:pPr>
            <w:r>
              <w:rPr>
                <w:rStyle w:val="VerbatimChar"/>
              </w:rPr>
              <w:t xml:space="preserve">apps/api/src/modules/vision/vision.service.ts</w:t>
            </w:r>
          </w:p>
        </w:tc>
        <w:tc>
          <w:tcPr/>
          <w:p>
            <w:pPr>
              <w:pStyle w:val="Compact"/>
            </w:pPr>
            <w:r>
              <w:t xml:space="preserve">identifyFromPhoto, searchByCategory</w:t>
            </w:r>
          </w:p>
        </w:tc>
      </w:tr>
      <w:tr>
        <w:tc>
          <w:tcPr/>
          <w:p>
            <w:pPr>
              <w:pStyle w:val="Compact"/>
            </w:pPr>
            <w:r>
              <w:t xml:space="preserve">Tests routes</w:t>
            </w:r>
          </w:p>
        </w:tc>
        <w:tc>
          <w:tcPr/>
          <w:p>
            <w:pPr>
              <w:pStyle w:val="Compact"/>
            </w:pPr>
            <w:r>
              <w:rPr>
                <w:rStyle w:val="VerbatimChar"/>
              </w:rPr>
              <w:t xml:space="preserve">apps/api/src/modules/vision/vision.routes.test.ts</w:t>
            </w:r>
          </w:p>
        </w:tc>
        <w:tc>
          <w:tcPr/>
          <w:p>
            <w:pPr>
              <w:pStyle w:val="Compact"/>
            </w:pPr>
            <w:r>
              <w:t xml:space="preserve">Tests endpoints</w:t>
            </w:r>
          </w:p>
        </w:tc>
      </w:tr>
      <w:tr>
        <w:tc>
          <w:tcPr/>
          <w:p>
            <w:pPr>
              <w:pStyle w:val="Compact"/>
            </w:pPr>
            <w:r>
              <w:t xml:space="preserve">Tests service</w:t>
            </w:r>
          </w:p>
        </w:tc>
        <w:tc>
          <w:tcPr/>
          <w:p>
            <w:pPr>
              <w:pStyle w:val="Compact"/>
            </w:pPr>
            <w:r>
              <w:rPr>
                <w:rStyle w:val="VerbatimChar"/>
              </w:rPr>
              <w:t xml:space="preserve">apps/api/src/modules/vision/vision.service.test.ts</w:t>
            </w:r>
          </w:p>
        </w:tc>
        <w:tc>
          <w:tcPr/>
          <w:p>
            <w:pPr>
              <w:pStyle w:val="Compact"/>
            </w:pPr>
            <w:r>
              <w:t xml:space="preserve">Tests logique</w:t>
            </w:r>
          </w:p>
        </w:tc>
      </w:tr>
    </w:tbl>
    <w:bookmarkEnd w:id="165"/>
    <w:bookmarkStart w:id="166" w:name="Xccc45232d9e676aaf7590496ed47434ca90d81d"/>
    <w:p>
      <w:pPr>
        <w:pStyle w:val="Heading3"/>
      </w:pPr>
      <w:r>
        <w:t xml:space="preserve">33.2 Module browse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Fichier</w:t>
            </w:r>
          </w:p>
        </w:tc>
        <w:tc>
          <w:tcPr/>
          <w:p>
            <w:pPr>
              <w:pStyle w:val="Compact"/>
            </w:pPr>
            <w:r>
              <w:t xml:space="preserve">Chemin</w:t>
            </w:r>
          </w:p>
        </w:tc>
        <w:tc>
          <w:tcPr/>
          <w:p>
            <w:pPr>
              <w:pStyle w:val="Compact"/>
            </w:pPr>
            <w:r>
              <w:t xml:space="preserve">Rôle</w:t>
            </w:r>
          </w:p>
        </w:tc>
      </w:tr>
      <w:tr>
        <w:tc>
          <w:tcPr/>
          <w:p>
            <w:pPr>
              <w:pStyle w:val="Compact"/>
            </w:pPr>
            <w:r>
              <w:t xml:space="preserve">Routes</w:t>
            </w:r>
          </w:p>
        </w:tc>
        <w:tc>
          <w:tcPr/>
          <w:p>
            <w:pPr>
              <w:pStyle w:val="Compact"/>
            </w:pPr>
            <w:r>
              <w:rPr>
                <w:rStyle w:val="VerbatimChar"/>
              </w:rPr>
              <w:t xml:space="preserve">apps/api/src/modules/browse/browse.routes.ts</w:t>
            </w:r>
          </w:p>
        </w:tc>
        <w:tc>
          <w:tcPr/>
          <w:p>
            <w:pPr>
              <w:pStyle w:val="Compact"/>
            </w:pPr>
            <w:r>
              <w:t xml:space="preserve">Search, brands, VIN</w:t>
            </w:r>
          </w:p>
        </w:tc>
      </w:tr>
      <w:tr>
        <w:tc>
          <w:tcPr/>
          <w:p>
            <w:pPr>
              <w:pStyle w:val="Compact"/>
            </w:pPr>
            <w:r>
              <w:t xml:space="preserve">Service</w:t>
            </w:r>
          </w:p>
        </w:tc>
        <w:tc>
          <w:tcPr/>
          <w:p>
            <w:pPr>
              <w:pStyle w:val="Compact"/>
            </w:pPr>
            <w:r>
              <w:rPr>
                <w:rStyle w:val="VerbatimChar"/>
              </w:rPr>
              <w:t xml:space="preserve">apps/api/src/modules/browse/browse.service.ts</w:t>
            </w:r>
          </w:p>
        </w:tc>
        <w:tc>
          <w:tcPr/>
          <w:p>
            <w:pPr>
              <w:pStyle w:val="Compact"/>
            </w:pPr>
            <w:r>
              <w:t xml:space="preserve">searchParts, decodeVin</w:t>
            </w:r>
          </w:p>
        </w:tc>
      </w:tr>
      <w:tr>
        <w:tc>
          <w:tcPr/>
          <w:p>
            <w:pPr>
              <w:pStyle w:val="Compact"/>
            </w:pPr>
            <w:r>
              <w:t xml:space="preserve">Tests</w:t>
            </w:r>
          </w:p>
        </w:tc>
        <w:tc>
          <w:tcPr/>
          <w:p>
            <w:pPr>
              <w:pStyle w:val="Compact"/>
            </w:pPr>
            <w:r>
              <w:rPr>
                <w:rStyle w:val="VerbatimChar"/>
              </w:rPr>
              <w:t xml:space="preserve">apps/api/src/modules/browse/browse.service.test.ts</w:t>
            </w:r>
          </w:p>
        </w:tc>
        <w:tc>
          <w:tcPr/>
          <w:p>
            <w:pPr>
              <w:pStyle w:val="Compact"/>
            </w:pPr>
            <w:r>
              <w:t xml:space="preserve">Tests recherche</w:t>
            </w:r>
          </w:p>
        </w:tc>
      </w:tr>
    </w:tbl>
    <w:bookmarkEnd w:id="166"/>
    <w:bookmarkStart w:id="167" w:name="Xa543aa5d26f1c46094ffdc1033ade4823083e84"/>
    <w:p>
      <w:pPr>
        <w:pStyle w:val="Heading3"/>
      </w:pPr>
      <w:r>
        <w:t xml:space="preserve">33.3 Module catalogue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Fichier</w:t>
            </w:r>
          </w:p>
        </w:tc>
        <w:tc>
          <w:tcPr/>
          <w:p>
            <w:pPr>
              <w:pStyle w:val="Compact"/>
            </w:pPr>
            <w:r>
              <w:t xml:space="preserve">Chemin</w:t>
            </w:r>
          </w:p>
        </w:tc>
        <w:tc>
          <w:tcPr/>
          <w:p>
            <w:pPr>
              <w:pStyle w:val="Compact"/>
            </w:pPr>
            <w:r>
              <w:t xml:space="preserve">Rôle</w:t>
            </w:r>
          </w:p>
        </w:tc>
      </w:tr>
      <w:tr>
        <w:tc>
          <w:tcPr/>
          <w:p>
            <w:pPr>
              <w:pStyle w:val="Compact"/>
            </w:pPr>
            <w:r>
              <w:t xml:space="preserve">Routes</w:t>
            </w:r>
          </w:p>
        </w:tc>
        <w:tc>
          <w:tcPr/>
          <w:p>
            <w:pPr>
              <w:pStyle w:val="Compact"/>
            </w:pPr>
            <w:r>
              <w:rPr>
                <w:rStyle w:val="VerbatimChar"/>
              </w:rPr>
              <w:t xml:space="preserve">apps/api/src/modules/catalog/catalog.routes.ts</w:t>
            </w:r>
          </w:p>
        </w:tc>
        <w:tc>
          <w:tcPr/>
          <w:p>
            <w:pPr>
              <w:pStyle w:val="Compact"/>
            </w:pPr>
            <w:r>
              <w:t xml:space="preserve">Upload, edit, publish</w:t>
            </w:r>
          </w:p>
        </w:tc>
      </w:tr>
      <w:tr>
        <w:tc>
          <w:tcPr/>
          <w:p>
            <w:pPr>
              <w:pStyle w:val="Compact"/>
            </w:pPr>
            <w:r>
              <w:t xml:space="preserve">Service</w:t>
            </w:r>
          </w:p>
        </w:tc>
        <w:tc>
          <w:tcPr/>
          <w:p>
            <w:pPr>
              <w:pStyle w:val="Compact"/>
            </w:pPr>
            <w:r>
              <w:rPr>
                <w:rStyle w:val="VerbatimChar"/>
              </w:rPr>
              <w:t xml:space="preserve">apps/api/src/modules/catalog/catalog.service.ts</w:t>
            </w:r>
          </w:p>
        </w:tc>
        <w:tc>
          <w:tcPr/>
          <w:p>
            <w:pPr>
              <w:pStyle w:val="Compact"/>
            </w:pPr>
            <w:r>
              <w:t xml:space="preserve">CRUD catalogue</w:t>
            </w:r>
          </w:p>
        </w:tc>
      </w:tr>
      <w:tr>
        <w:tc>
          <w:tcPr/>
          <w:p>
            <w:pPr>
              <w:pStyle w:val="Compact"/>
            </w:pPr>
            <w:r>
              <w:t xml:space="preserve">Tests</w:t>
            </w:r>
          </w:p>
        </w:tc>
        <w:tc>
          <w:tcPr/>
          <w:p>
            <w:pPr>
              <w:pStyle w:val="Compact"/>
            </w:pPr>
            <w:r>
              <w:rPr>
                <w:rStyle w:val="VerbatimChar"/>
              </w:rPr>
              <w:t xml:space="preserve">apps/api/src/modules/catalog/catalog.service.test.ts</w:t>
            </w:r>
          </w:p>
        </w:tc>
        <w:tc>
          <w:tcPr/>
          <w:p>
            <w:pPr>
              <w:pStyle w:val="Compact"/>
            </w:pPr>
            <w:r>
              <w:t xml:space="preserve">Tests catalogue</w:t>
            </w:r>
          </w:p>
        </w:tc>
      </w:tr>
    </w:tbl>
    <w:bookmarkEnd w:id="167"/>
    <w:bookmarkStart w:id="168" w:name="X75e35965e4c435122b01652001f1ea9f7190744"/>
    <w:p>
      <w:pPr>
        <w:pStyle w:val="Heading3"/>
      </w:pPr>
      <w:r>
        <w:t xml:space="preserve">33.4 Librairies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Fichier</w:t>
            </w:r>
          </w:p>
        </w:tc>
        <w:tc>
          <w:tcPr/>
          <w:p>
            <w:pPr>
              <w:pStyle w:val="Compact"/>
            </w:pPr>
            <w:r>
              <w:t xml:space="preserve">Chemin</w:t>
            </w:r>
          </w:p>
        </w:tc>
        <w:tc>
          <w:tcPr/>
          <w:p>
            <w:pPr>
              <w:pStyle w:val="Compact"/>
            </w:pPr>
            <w:r>
              <w:t xml:space="preserve">Rôle</w:t>
            </w:r>
          </w:p>
        </w:tc>
      </w:tr>
      <w:tr>
        <w:tc>
          <w:tcPr/>
          <w:p>
            <w:pPr>
              <w:pStyle w:val="Compact"/>
            </w:pPr>
            <w:r>
              <w:t xml:space="preserve">Gemini</w:t>
            </w:r>
          </w:p>
        </w:tc>
        <w:tc>
          <w:tcPr/>
          <w:p>
            <w:pPr>
              <w:pStyle w:val="Compact"/>
            </w:pPr>
            <w:r>
              <w:rPr>
                <w:rStyle w:val="VerbatimChar"/>
              </w:rPr>
              <w:t xml:space="preserve">apps/api/src/lib/gemini.ts</w:t>
            </w:r>
          </w:p>
        </w:tc>
        <w:tc>
          <w:tcPr/>
          <w:p>
            <w:pPr>
              <w:pStyle w:val="Compact"/>
            </w:pPr>
            <w:r>
              <w:t xml:space="preserve">Google Generative AI</w:t>
            </w:r>
          </w:p>
        </w:tc>
      </w:tr>
      <w:tr>
        <w:tc>
          <w:tcPr/>
          <w:p>
            <w:pPr>
              <w:pStyle w:val="Compact"/>
            </w:pPr>
            <w:r>
              <w:t xml:space="preserve">Image processor</w:t>
            </w:r>
          </w:p>
        </w:tc>
        <w:tc>
          <w:tcPr/>
          <w:p>
            <w:pPr>
              <w:pStyle w:val="Compact"/>
            </w:pPr>
            <w:r>
              <w:rPr>
                <w:rStyle w:val="VerbatimChar"/>
              </w:rPr>
              <w:t xml:space="preserve">apps/api/src/lib/imageProcessor.ts</w:t>
            </w:r>
          </w:p>
        </w:tc>
        <w:tc>
          <w:tcPr/>
          <w:p>
            <w:pPr>
              <w:pStyle w:val="Compact"/>
            </w:pPr>
            <w:r>
              <w:t xml:space="preserve">Sharp + qualité</w:t>
            </w:r>
          </w:p>
        </w:tc>
      </w:tr>
      <w:tr>
        <w:tc>
          <w:tcPr/>
          <w:p>
            <w:pPr>
              <w:pStyle w:val="Compact"/>
            </w:pPr>
            <w:r>
              <w:t xml:space="preserve">R2 storage</w:t>
            </w:r>
          </w:p>
        </w:tc>
        <w:tc>
          <w:tcPr/>
          <w:p>
            <w:pPr>
              <w:pStyle w:val="Compact"/>
            </w:pPr>
            <w:r>
              <w:rPr>
                <w:rStyle w:val="VerbatimChar"/>
              </w:rPr>
              <w:t xml:space="preserve">apps/api/src/lib/r2.ts</w:t>
            </w:r>
          </w:p>
        </w:tc>
        <w:tc>
          <w:tcPr/>
          <w:p>
            <w:pPr>
              <w:pStyle w:val="Compact"/>
            </w:pPr>
            <w:r>
              <w:t xml:space="preserve">Cloudflare R2</w:t>
            </w:r>
          </w:p>
        </w:tc>
      </w:tr>
    </w:tbl>
    <w:bookmarkEnd w:id="168"/>
    <w:bookmarkStart w:id="169" w:name="X68062e5fb6cf113d12d1ac17cf6c2384ab78e28"/>
    <w:p>
      <w:pPr>
        <w:pStyle w:val="Heading3"/>
      </w:pPr>
      <w:r>
        <w:t xml:space="preserve">33.5 Queue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Fichier</w:t>
            </w:r>
          </w:p>
        </w:tc>
        <w:tc>
          <w:tcPr/>
          <w:p>
            <w:pPr>
              <w:pStyle w:val="Compact"/>
            </w:pPr>
            <w:r>
              <w:t xml:space="preserve">Chemin</w:t>
            </w:r>
          </w:p>
        </w:tc>
        <w:tc>
          <w:tcPr/>
          <w:p>
            <w:pPr>
              <w:pStyle w:val="Compact"/>
            </w:pPr>
            <w:r>
              <w:t xml:space="preserve">Rôle</w:t>
            </w:r>
          </w:p>
        </w:tc>
      </w:tr>
      <w:tr>
        <w:tc>
          <w:tcPr/>
          <w:p>
            <w:pPr>
              <w:pStyle w:val="Compact"/>
            </w:pPr>
            <w:r>
              <w:t xml:space="preserve">Queue service</w:t>
            </w:r>
          </w:p>
        </w:tc>
        <w:tc>
          <w:tcPr/>
          <w:p>
            <w:pPr>
              <w:pStyle w:val="Compact"/>
            </w:pPr>
            <w:r>
              <w:rPr>
                <w:rStyle w:val="VerbatimChar"/>
              </w:rPr>
              <w:t xml:space="preserve">apps/api/src/modules/queue/queueService.ts</w:t>
            </w:r>
          </w:p>
        </w:tc>
        <w:tc>
          <w:tcPr/>
          <w:p>
            <w:pPr>
              <w:pStyle w:val="Compact"/>
            </w:pPr>
            <w:r>
              <w:t xml:space="preserve">enqueue, dequeue</w:t>
            </w:r>
          </w:p>
        </w:tc>
      </w:tr>
      <w:tr>
        <w:tc>
          <w:tcPr/>
          <w:p>
            <w:pPr>
              <w:pStyle w:val="Compact"/>
            </w:pPr>
            <w:r>
              <w:t xml:space="preserve">Worker</w:t>
            </w:r>
          </w:p>
        </w:tc>
        <w:tc>
          <w:tcPr/>
          <w:p>
            <w:pPr>
              <w:pStyle w:val="Compact"/>
            </w:pPr>
            <w:r>
              <w:rPr>
                <w:rStyle w:val="VerbatimChar"/>
              </w:rPr>
              <w:t xml:space="preserve">apps/api/src/modules/queue/worker.ts</w:t>
            </w:r>
          </w:p>
        </w:tc>
        <w:tc>
          <w:tcPr/>
          <w:p>
            <w:pPr>
              <w:pStyle w:val="Compact"/>
            </w:pPr>
            <w:r>
              <w:t xml:space="preserve">Poll + dispatch</w:t>
            </w:r>
          </w:p>
        </w:tc>
      </w:tr>
      <w:tr>
        <w:tc>
          <w:tcPr/>
          <w:p>
            <w:pPr>
              <w:pStyle w:val="Compact"/>
            </w:pPr>
            <w:r>
              <w:t xml:space="preserve">Image handler</w:t>
            </w:r>
          </w:p>
        </w:tc>
        <w:tc>
          <w:tcPr/>
          <w:p>
            <w:pPr>
              <w:pStyle w:val="Compact"/>
            </w:pPr>
            <w:r>
              <w:rPr>
                <w:rStyle w:val="VerbatimChar"/>
              </w:rPr>
              <w:t xml:space="preserve">apps/api/src/modules/queue/handlers/imageProcess.ts</w:t>
            </w:r>
          </w:p>
        </w:tc>
        <w:tc>
          <w:tcPr/>
          <w:p>
            <w:pPr>
              <w:pStyle w:val="Compact"/>
            </w:pPr>
            <w:r>
              <w:t xml:space="preserve">Variantes + qualité</w:t>
            </w:r>
          </w:p>
        </w:tc>
      </w:tr>
      <w:tr>
        <w:tc>
          <w:tcPr/>
          <w:p>
            <w:pPr>
              <w:pStyle w:val="Compact"/>
            </w:pPr>
            <w:r>
              <w:t xml:space="preserve">AI handler</w:t>
            </w:r>
          </w:p>
        </w:tc>
        <w:tc>
          <w:tcPr/>
          <w:p>
            <w:pPr>
              <w:pStyle w:val="Compact"/>
            </w:pPr>
            <w:r>
              <w:rPr>
                <w:rStyle w:val="VerbatimChar"/>
              </w:rPr>
              <w:t xml:space="preserve">apps/api/src/modules/queue/handlers/</w:t>
            </w:r>
          </w:p>
        </w:tc>
        <w:tc>
          <w:tcPr/>
          <w:p>
            <w:pPr>
              <w:pStyle w:val="Compact"/>
            </w:pPr>
            <w:r>
              <w:t xml:space="preserve">Identification Gemini</w:t>
            </w:r>
          </w:p>
        </w:tc>
      </w:tr>
    </w:tbl>
    <w:bookmarkEnd w:id="169"/>
    <w:bookmarkStart w:id="170" w:name="X5df94c930fbe9084f4ed2dbf7e7592d380d81c3"/>
    <w:p>
      <w:pPr>
        <w:pStyle w:val="Heading3"/>
      </w:pPr>
      <w:r>
        <w:t xml:space="preserve">33.6 Constantes et validateurs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Fichier</w:t>
            </w:r>
          </w:p>
        </w:tc>
        <w:tc>
          <w:tcPr/>
          <w:p>
            <w:pPr>
              <w:pStyle w:val="Compact"/>
            </w:pPr>
            <w:r>
              <w:t xml:space="preserve">Chemin</w:t>
            </w:r>
          </w:p>
        </w:tc>
        <w:tc>
          <w:tcPr/>
          <w:p>
            <w:pPr>
              <w:pStyle w:val="Compact"/>
            </w:pPr>
            <w:r>
              <w:t xml:space="preserve">Contenu</w:t>
            </w:r>
          </w:p>
        </w:tc>
      </w:tr>
      <w:tr>
        <w:tc>
          <w:tcPr/>
          <w:p>
            <w:pPr>
              <w:pStyle w:val="Compact"/>
            </w:pPr>
            <w:r>
              <w:t xml:space="preserve">Véhicules</w:t>
            </w:r>
          </w:p>
        </w:tc>
        <w:tc>
          <w:tcPr/>
          <w:p>
            <w:pPr>
              <w:pStyle w:val="Compact"/>
            </w:pPr>
            <w:r>
              <w:rPr>
                <w:rStyle w:val="VerbatimChar"/>
              </w:rPr>
              <w:t xml:space="preserve">packages/shared/constants/vehicles.ts</w:t>
            </w:r>
          </w:p>
        </w:tc>
        <w:tc>
          <w:tcPr/>
          <w:p>
            <w:pPr>
              <w:pStyle w:val="Compact"/>
            </w:pPr>
            <w:r>
              <w:t xml:space="preserve">14 marques, modèles, années</w:t>
            </w:r>
          </w:p>
        </w:tc>
      </w:tr>
      <w:tr>
        <w:tc>
          <w:tcPr/>
          <w:p>
            <w:pPr>
              <w:pStyle w:val="Compact"/>
            </w:pPr>
            <w:r>
              <w:t xml:space="preserve">Catégories</w:t>
            </w:r>
          </w:p>
        </w:tc>
        <w:tc>
          <w:tcPr/>
          <w:p>
            <w:pPr>
              <w:pStyle w:val="Compact"/>
            </w:pPr>
            <w:r>
              <w:rPr>
                <w:rStyle w:val="VerbatimChar"/>
              </w:rPr>
              <w:t xml:space="preserve">packages/shared/constants/</w:t>
            </w:r>
          </w:p>
        </w:tc>
        <w:tc>
          <w:tcPr/>
          <w:p>
            <w:pPr>
              <w:pStyle w:val="Compact"/>
            </w:pPr>
            <w:r>
              <w:t xml:space="preserve">PART_CATEGORIES</w:t>
            </w:r>
          </w:p>
        </w:tc>
      </w:tr>
      <w:tr>
        <w:tc>
          <w:tcPr/>
          <w:p>
            <w:pPr>
              <w:pStyle w:val="Compact"/>
            </w:pPr>
            <w:r>
              <w:t xml:space="preserve">Validators</w:t>
            </w:r>
          </w:p>
        </w:tc>
        <w:tc>
          <w:tcPr/>
          <w:p>
            <w:pPr>
              <w:pStyle w:val="Compact"/>
            </w:pPr>
            <w:r>
              <w:rPr>
                <w:rStyle w:val="VerbatimChar"/>
              </w:rPr>
              <w:t xml:space="preserve">packages/shared/validators/browse.ts</w:t>
            </w:r>
          </w:p>
        </w:tc>
        <w:tc>
          <w:tcPr/>
          <w:p>
            <w:pPr>
              <w:pStyle w:val="Compact"/>
            </w:pPr>
            <w:r>
              <w:t xml:space="preserve">vinDecodeSchema, searchSchema</w:t>
            </w:r>
          </w:p>
        </w:tc>
      </w:tr>
      <w:tr>
        <w:tc>
          <w:tcPr/>
          <w:p>
            <w:pPr>
              <w:pStyle w:val="Compact"/>
            </w:pPr>
            <w:r>
              <w:t xml:space="preserve">Schema</w:t>
            </w:r>
          </w:p>
        </w:tc>
        <w:tc>
          <w:tcPr/>
          <w:p>
            <w:pPr>
              <w:pStyle w:val="Compact"/>
            </w:pPr>
            <w:r>
              <w:rPr>
                <w:rStyle w:val="VerbatimChar"/>
              </w:rPr>
              <w:t xml:space="preserve">packages/shared/prisma/schema.prisma</w:t>
            </w:r>
          </w:p>
        </w:tc>
        <w:tc>
          <w:tcPr/>
          <w:p>
            <w:pPr>
              <w:pStyle w:val="Compact"/>
            </w:pPr>
            <w:r>
              <w:t xml:space="preserve">CatalogItem, SearchSynonym, Job</w:t>
            </w:r>
          </w:p>
        </w:tc>
      </w:tr>
    </w:tbl>
    <w:p>
      <w:r>
        <w:pict>
          <v:rect style="width:0;height:1.5pt" o:hralign="center" o:hrstd="t" o:hr="t"/>
        </w:pict>
      </w:r>
    </w:p>
    <w:bookmarkEnd w:id="170"/>
    <w:bookmarkEnd w:id="171"/>
    <w:bookmarkStart w:id="182" w:name="X8ed4c33d1636b881e0b71740563e7b142e59eb5"/>
    <w:p>
      <w:pPr>
        <w:pStyle w:val="Heading2"/>
      </w:pPr>
      <w:r>
        <w:t xml:space="preserve">34. FAQ technique</w:t>
      </w:r>
    </w:p>
    <w:bookmarkStart w:id="172" w:name="X02671c6bfd9cd6b98aef2382d09e0a9429a4f34"/>
    <w:p>
      <w:pPr>
        <w:pStyle w:val="Heading3"/>
      </w:pPr>
      <w:r>
        <w:t xml:space="preserve">Q : L'identification IA fonctionne-t-elle sans clé Gemini ?</w:t>
      </w:r>
    </w:p>
    <w:p>
      <w:pPr>
        <w:pStyle w:val="FirstParagraph"/>
      </w:pPr>
      <w:r>
        <w:rPr>
          <w:b/>
          <w:bCs/>
        </w:rPr>
        <w:t xml:space="preserve">R :</w:t>
      </w:r>
      <w:r>
        <w:t xml:space="preserve"> </w:t>
      </w:r>
      <w:r>
        <w:t xml:space="preserve">Non. Sans</w:t>
      </w:r>
      <w:r>
        <w:t xml:space="preserve"> </w:t>
      </w:r>
      <w:r>
        <w:rPr>
          <w:rStyle w:val="VerbatimChar"/>
        </w:rPr>
        <w:t xml:space="preserve">GEMINI_API_KEY</w:t>
      </w:r>
      <w:r>
        <w:t xml:space="preserve">, la fonction</w:t>
      </w:r>
      <w:r>
        <w:t xml:space="preserve"> </w:t>
      </w:r>
      <w:r>
        <w:rPr>
          <w:rStyle w:val="VerbatimChar"/>
        </w:rPr>
        <w:t xml:space="preserve">identifyPart()</w:t>
      </w:r>
      <w:r>
        <w:t xml:space="preserve"> </w:t>
      </w:r>
      <w:r>
        <w:t xml:space="preserve">retourne</w:t>
      </w:r>
      <w:r>
        <w:t xml:space="preserve"> </w:t>
      </w:r>
      <w:r>
        <w:rPr>
          <w:rStyle w:val="VerbatimChar"/>
        </w:rPr>
        <w:t xml:space="preserve">null</w:t>
      </w:r>
      <w:r>
        <w:t xml:space="preserve">, ce qui donne le status</w:t>
      </w:r>
      <w:r>
        <w:t xml:space="preserve"> </w:t>
      </w:r>
      <w:r>
        <w:rPr>
          <w:rStyle w:val="VerbatimChar"/>
        </w:rPr>
        <w:t xml:space="preserve">failed</w:t>
      </w:r>
      <w:r>
        <w:t xml:space="preserve">. L'utilisateur devra utiliser la recherche textuelle ou la navigation par véhicule.</w:t>
      </w:r>
    </w:p>
    <w:bookmarkEnd w:id="172"/>
    <w:bookmarkStart w:id="173" w:name="q--quels-modèles-gemini-sont-supportés-"/>
    <w:p>
      <w:pPr>
        <w:pStyle w:val="Heading3"/>
      </w:pPr>
      <w:r>
        <w:t xml:space="preserve">Q : Quels modèles Gemini sont supportés ?</w:t>
      </w:r>
    </w:p>
    <w:p>
      <w:pPr>
        <w:pStyle w:val="FirstParagraph"/>
      </w:pPr>
      <w:r>
        <w:rPr>
          <w:b/>
          <w:bCs/>
        </w:rPr>
        <w:t xml:space="preserve">R :</w:t>
      </w:r>
      <w:r>
        <w:t xml:space="preserve"> </w:t>
      </w:r>
      <w:r>
        <w:t xml:space="preserve">Le modèle par défaut est</w:t>
      </w:r>
      <w:r>
        <w:t xml:space="preserve"> </w:t>
      </w:r>
      <w:r>
        <w:rPr>
          <w:rStyle w:val="VerbatimChar"/>
        </w:rPr>
        <w:t xml:space="preserve">gemini-2.0-flash</w:t>
      </w:r>
      <w:r>
        <w:t xml:space="preserve"> </w:t>
      </w:r>
      <w:r>
        <w:t xml:space="preserve">(rapide et économique). Vous pouvez changer via la variable</w:t>
      </w:r>
      <w:r>
        <w:t xml:space="preserve"> </w:t>
      </w:r>
      <w:r>
        <w:rPr>
          <w:rStyle w:val="VerbatimChar"/>
        </w:rPr>
        <w:t xml:space="preserve">GEMINI_MODEL</w:t>
      </w:r>
      <w:r>
        <w:t xml:space="preserve">. Tout modèle Google Generative AI supportant les images est compatible.</w:t>
      </w:r>
    </w:p>
    <w:bookmarkEnd w:id="173"/>
    <w:bookmarkStart w:id="174" w:name="X1dfc26937ebaf2c035de03f55afb7559fac7b6d"/>
    <w:p>
      <w:pPr>
        <w:pStyle w:val="Heading3"/>
      </w:pPr>
      <w:r>
        <w:t xml:space="preserve">Q : La recherche supporte-t-elle la recherche floue (fuzzy) ?</w:t>
      </w:r>
    </w:p>
    <w:p>
      <w:pPr>
        <w:pStyle w:val="FirstParagraph"/>
      </w:pPr>
      <w:r>
        <w:rPr>
          <w:b/>
          <w:bCs/>
        </w:rPr>
        <w:t xml:space="preserve">R :</w:t>
      </w:r>
      <w:r>
        <w:t xml:space="preserve"> </w:t>
      </w:r>
      <w:r>
        <w:t xml:space="preserve">Partiellement. Le système utilise des</w:t>
      </w:r>
      <w:r>
        <w:t xml:space="preserve"> </w:t>
      </w:r>
      <w:r>
        <w:rPr>
          <w:b/>
          <w:bCs/>
        </w:rPr>
        <w:t xml:space="preserve">synonymes manuels</w:t>
      </w:r>
      <w:r>
        <w:t xml:space="preserve"> </w:t>
      </w:r>
      <w:r>
        <w:t xml:space="preserve">(table</w:t>
      </w:r>
      <w:r>
        <w:t xml:space="preserve"> </w:t>
      </w:r>
      <w:r>
        <w:rPr>
          <w:rStyle w:val="VerbatimChar"/>
        </w:rPr>
        <w:t xml:space="preserve">SearchSynonym</w:t>
      </w:r>
      <w:r>
        <w:t xml:space="preserve">) pour corriger les fautes courantes. La recherche utilise</w:t>
      </w:r>
      <w:r>
        <w:t xml:space="preserve"> </w:t>
      </w:r>
      <w:r>
        <w:rPr>
          <w:rStyle w:val="VerbatimChar"/>
        </w:rPr>
        <w:t xml:space="preserve">contains</w:t>
      </w:r>
      <w:r>
        <w:t xml:space="preserve"> </w:t>
      </w:r>
      <w:r>
        <w:t xml:space="preserve">(sous-chaîne) plutôt qu'une recherche floue complète. PostgreSQL</w:t>
      </w:r>
      <w:r>
        <w:t xml:space="preserve"> </w:t>
      </w:r>
      <w:r>
        <w:rPr>
          <w:rStyle w:val="VerbatimChar"/>
        </w:rPr>
        <w:t xml:space="preserve">pg_trgm</w:t>
      </w:r>
      <w:r>
        <w:t xml:space="preserve"> </w:t>
      </w:r>
      <w:r>
        <w:t xml:space="preserve">est disponible mais pas encore exploité pour le scoring.</w:t>
      </w:r>
    </w:p>
    <w:bookmarkEnd w:id="174"/>
    <w:bookmarkStart w:id="175" w:name="Xfcc46ec7fd19af8ec13a2f1c1fe5729c6398f21"/>
    <w:p>
      <w:pPr>
        <w:pStyle w:val="Heading3"/>
      </w:pPr>
      <w:r>
        <w:t xml:space="preserve">Q : Comment ajouter un nouveau synonyme de recherche ?</w:t>
      </w:r>
    </w:p>
    <w:p>
      <w:pPr>
        <w:pStyle w:val="FirstParagraph"/>
      </w:pPr>
      <w:r>
        <w:rPr>
          <w:b/>
          <w:bCs/>
        </w:rPr>
        <w:t xml:space="preserve">R :</w:t>
      </w:r>
      <w:r>
        <w:t xml:space="preserve"> </w:t>
      </w:r>
      <w:r>
        <w:t xml:space="preserve">Insérez directement dans la base :</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search_synonyms (</w:t>
      </w:r>
      <w:r>
        <w:rPr>
          <w:rStyle w:val="KeywordTok"/>
        </w:rPr>
        <w:t xml:space="preserve">id</w:t>
      </w:r>
      <w:r>
        <w:rPr>
          <w:rStyle w:val="NormalTok"/>
        </w:rPr>
        <w:t xml:space="preserve">, typo, correction)</w:t>
      </w:r>
      <w:r>
        <w:br/>
      </w:r>
      <w:r>
        <w:rPr>
          <w:rStyle w:val="KeywordTok"/>
        </w:rPr>
        <w:t xml:space="preserve">VALUES</w:t>
      </w:r>
      <w:r>
        <w:rPr>
          <w:rStyle w:val="NormalTok"/>
        </w:rPr>
        <w:t xml:space="preserve"> (gen_random_uuid(), </w:t>
      </w:r>
      <w:r>
        <w:rPr>
          <w:rStyle w:val="StringTok"/>
        </w:rPr>
        <w:t xml:space="preserve">'alternateure'</w:t>
      </w:r>
      <w:r>
        <w:rPr>
          <w:rStyle w:val="NormalTok"/>
        </w:rPr>
        <w:t xml:space="preserve">, </w:t>
      </w:r>
      <w:r>
        <w:rPr>
          <w:rStyle w:val="StringTok"/>
        </w:rPr>
        <w:t xml:space="preserve">'alternateur'</w:t>
      </w:r>
      <w:r>
        <w:rPr>
          <w:rStyle w:val="NormalTok"/>
        </w:rPr>
        <w:t xml:space="preserve">);</w:t>
      </w:r>
    </w:p>
    <w:bookmarkEnd w:id="175"/>
    <w:bookmarkStart w:id="176" w:name="Xc256f174a77df5246126243935eb55a17c51640"/>
    <w:p>
      <w:pPr>
        <w:pStyle w:val="Heading3"/>
      </w:pPr>
      <w:r>
        <w:t xml:space="preserve">Q : L'évaluation de qualité bloque-t-elle l'upload ?</w:t>
      </w:r>
    </w:p>
    <w:p>
      <w:pPr>
        <w:pStyle w:val="FirstParagraph"/>
      </w:pPr>
      <w:r>
        <w:rPr>
          <w:b/>
          <w:bCs/>
        </w:rPr>
        <w:t xml:space="preserve">R :</w:t>
      </w:r>
      <w:r>
        <w:t xml:space="preserve"> </w:t>
      </w:r>
      <w:r>
        <w:t xml:space="preserve">Non. L'évaluation est</w:t>
      </w:r>
      <w:r>
        <w:t xml:space="preserve"> </w:t>
      </w:r>
      <w:r>
        <w:rPr>
          <w:b/>
          <w:bCs/>
        </w:rPr>
        <w:t xml:space="preserve">informative</w:t>
      </w:r>
      <w:r>
        <w:t xml:space="preserve"> </w:t>
      </w:r>
      <w:r>
        <w:t xml:space="preserve">— elle stocke un score et des messages d'avertissement mais ne bloque pas. Le vendeur peut publier même avec un score bas. L'interface pourrait afficher les avertissements pour encourager une meilleure photo.</w:t>
      </w:r>
    </w:p>
    <w:bookmarkEnd w:id="176"/>
    <w:bookmarkStart w:id="177" w:name="X4e4c97150627522fe667195e3655df0a5ff16e2"/>
    <w:p>
      <w:pPr>
        <w:pStyle w:val="Heading3"/>
      </w:pPr>
      <w:r>
        <w:t xml:space="preserve">Q : Combien de temps prend l'identification IA ?</w:t>
      </w:r>
    </w:p>
    <w:p>
      <w:pPr>
        <w:pStyle w:val="FirstParagraph"/>
      </w:pPr>
      <w:r>
        <w:rPr>
          <w:b/>
          <w:bCs/>
        </w:rPr>
        <w:t xml:space="preserve">R :</w:t>
      </w:r>
      <w:r>
        <w:t xml:space="preserve"> </w:t>
      </w:r>
      <w:r>
        <w:t xml:space="preserve">L'appel Gemini prend généralement</w:t>
      </w:r>
      <w:r>
        <w:t xml:space="preserve"> </w:t>
      </w:r>
      <w:r>
        <w:rPr>
          <w:b/>
          <w:bCs/>
        </w:rPr>
        <w:t xml:space="preserve">2-5 secondes</w:t>
      </w:r>
      <w:r>
        <w:t xml:space="preserve">. Le traitement des variantes d'images (Sharp) prend</w:t>
      </w:r>
      <w:r>
        <w:t xml:space="preserve"> </w:t>
      </w:r>
      <w:r>
        <w:rPr>
          <w:b/>
          <w:bCs/>
        </w:rPr>
        <w:t xml:space="preserve">1-3 secondes</w:t>
      </w:r>
      <w:r>
        <w:t xml:space="preserve"> </w:t>
      </w:r>
      <w:r>
        <w:t xml:space="preserve">supplémentaires. Ces deux processus sont exécutés en parallèle dans la queue.</w:t>
      </w:r>
    </w:p>
    <w:bookmarkEnd w:id="177"/>
    <w:bookmarkStart w:id="178" w:name="Xe20e9bb96ce46a99e67374c4c6b03b9e2195c60"/>
    <w:p>
      <w:pPr>
        <w:pStyle w:val="Heading3"/>
      </w:pPr>
      <w:r>
        <w:t xml:space="preserve">Q : Le VIN decode fonctionne-t-il pour les véhicules européens ?</w:t>
      </w:r>
    </w:p>
    <w:p>
      <w:pPr>
        <w:pStyle w:val="FirstParagraph"/>
      </w:pPr>
      <w:r>
        <w:rPr>
          <w:b/>
          <w:bCs/>
        </w:rPr>
        <w:t xml:space="preserve">R :</w:t>
      </w:r>
      <w:r>
        <w:t xml:space="preserve"> </w:t>
      </w:r>
      <w:r>
        <w:t xml:space="preserve">Partiellement. La base NHTSA VPIC couvre principalement les véhicules vendus en Amérique du Nord. Les véhicules européens ou asiatiques avec un VIN standard peuvent être reconnus, mais la couverture n'est pas garantie. En cas d'échec, l'utilisateur est redirigé vers la navigation manuelle par marque/modèle/année.</w:t>
      </w:r>
    </w:p>
    <w:bookmarkEnd w:id="178"/>
    <w:bookmarkStart w:id="179" w:name="X3101357eeab896d3e4f114734c84387b3ac176b"/>
    <w:p>
      <w:pPr>
        <w:pStyle w:val="Heading3"/>
      </w:pPr>
      <w:r>
        <w:t xml:space="preserve">Q : Comment fonctionne le pré-remplissage IA pour les vendeurs ?</w:t>
      </w:r>
    </w:p>
    <w:p>
      <w:pPr>
        <w:pStyle w:val="FirstParagraph"/>
      </w:pPr>
      <w:r>
        <w:rPr>
          <w:b/>
          <w:bCs/>
        </w:rPr>
        <w:t xml:space="preserve">R :</w:t>
      </w:r>
      <w:r>
        <w:t xml:space="preserve"> </w:t>
      </w:r>
      <w:r>
        <w:t xml:space="preserve">Quand un vendeur upload une photo, le job</w:t>
      </w:r>
      <w:r>
        <w:t xml:space="preserve"> </w:t>
      </w:r>
      <w:r>
        <w:rPr>
          <w:rStyle w:val="VerbatimChar"/>
        </w:rPr>
        <w:t xml:space="preserve">CATALOG_AI_IDENTIFY</w:t>
      </w:r>
      <w:r>
        <w:t xml:space="preserve"> </w:t>
      </w:r>
      <w:r>
        <w:t xml:space="preserve">appelle Gemini et pré-remplit : nom, catégorie, référence OEM, compatibilité véhicule, prix suggéré. Le vendeur peut ensuite corriger ces champs avant de publier. L'article reste en DRAFT jusqu'à la publication manuelle.</w:t>
      </w:r>
    </w:p>
    <w:bookmarkEnd w:id="179"/>
    <w:bookmarkStart w:id="180" w:name="X4988210b039873c7b588e7c13b1416d84882aa3"/>
    <w:p>
      <w:pPr>
        <w:pStyle w:val="Heading3"/>
      </w:pPr>
      <w:r>
        <w:t xml:space="preserve">Q : Le système détecte-t-il les fausses photos ?</w:t>
      </w:r>
    </w:p>
    <w:p>
      <w:pPr>
        <w:pStyle w:val="FirstParagraph"/>
      </w:pPr>
      <w:r>
        <w:rPr>
          <w:b/>
          <w:bCs/>
        </w:rPr>
        <w:t xml:space="preserve">R :</w:t>
      </w:r>
      <w:r>
        <w:t xml:space="preserve"> </w:t>
      </w:r>
      <w:r>
        <w:t xml:space="preserve">Pas explicitement. L'évaluation de qualité vérifie les dimensions, la netteté et la luminosité, mais ne détecte pas les photos copiées d'internet ou les images trompeuses. La détection de fraude photo est planifiée pour une version future.</w:t>
      </w:r>
    </w:p>
    <w:bookmarkEnd w:id="180"/>
    <w:bookmarkStart w:id="181" w:name="Xdddbd81ef982deb0b9574a6b7c028b13f26ae7a"/>
    <w:p>
      <w:pPr>
        <w:pStyle w:val="Heading3"/>
      </w:pPr>
      <w:r>
        <w:t xml:space="preserve">Q : Peut-on utiliser l'API Vision sans interface web ?</w:t>
      </w:r>
    </w:p>
    <w:p>
      <w:pPr>
        <w:pStyle w:val="FirstParagraph"/>
      </w:pPr>
      <w:r>
        <w:rPr>
          <w:b/>
          <w:bCs/>
        </w:rPr>
        <w:t xml:space="preserve">R :</w:t>
      </w:r>
      <w:r>
        <w:t xml:space="preserve"> </w:t>
      </w:r>
      <w:r>
        <w:t xml:space="preserve">Oui. L'endpoint</w:t>
      </w:r>
      <w:r>
        <w:t xml:space="preserve"> </w:t>
      </w:r>
      <w:r>
        <w:rPr>
          <w:rStyle w:val="VerbatimChar"/>
        </w:rPr>
        <w:t xml:space="preserve">POST /api/v1/vision/identify</w:t>
      </w:r>
      <w:r>
        <w:t xml:space="preserve"> </w:t>
      </w:r>
      <w:r>
        <w:t xml:space="preserve">est</w:t>
      </w:r>
      <w:r>
        <w:t xml:space="preserve"> </w:t>
      </w:r>
      <w:r>
        <w:rPr>
          <w:b/>
          <w:bCs/>
        </w:rPr>
        <w:t xml:space="preserve">public</w:t>
      </w:r>
      <w:r>
        <w:t xml:space="preserve"> </w:t>
      </w:r>
      <w:r>
        <w:t xml:space="preserve">(pas d'authentification). Vous pouvez l'appeler directement avec un</w:t>
      </w:r>
      <w:r>
        <w:t xml:space="preserve"> </w:t>
      </w:r>
      <w:r>
        <w:rPr>
          <w:rStyle w:val="VerbatimChar"/>
        </w:rPr>
        <w:t xml:space="preserve">multipart/form-data</w:t>
      </w:r>
      <w:r>
        <w:t xml:space="preserve"> </w:t>
      </w:r>
      <w:r>
        <w:t xml:space="preserve">contenant le champ</w:t>
      </w:r>
      <w:r>
        <w:t xml:space="preserve"> </w:t>
      </w:r>
      <w:r>
        <w:rPr>
          <w:rStyle w:val="VerbatimChar"/>
        </w:rPr>
        <w:t xml:space="preserve">file</w:t>
      </w:r>
      <w:r>
        <w:t xml:space="preserve">. Idéal pour les intégrations tierces ou le bot WhatsApp.</w:t>
      </w:r>
    </w:p>
    <w:bookmarkEnd w:id="181"/>
    <w:bookmarkEnd w:id="182"/>
    <w:bookmarkEnd w:id="1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2026-05-27T16:07:45Z</dcterms:created>
  <dcterms:modified xsi:type="dcterms:W3CDTF">2026-05-27T16:07:45Z</dcterms:modified>
</cp:coreProperties>
</file>

<file path=docProps/custom.xml><?xml version="1.0" encoding="utf-8"?>
<Properties xmlns="http://schemas.openxmlformats.org/officeDocument/2006/custom-properties" xmlns:vt="http://schemas.openxmlformats.org/officeDocument/2006/docPropsVTypes"/>
</file>