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01CD"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b/>
          <w:bCs/>
          <w:color w:val="000000"/>
          <w:kern w:val="0"/>
          <w:sz w:val="24"/>
          <w:szCs w:val="24"/>
          <w:lang w:val="en-US" w:eastAsia="pt-BR"/>
          <w14:ligatures w14:val="none"/>
        </w:rPr>
        <w:t>FIAP</w:t>
      </w:r>
      <w:r w:rsidRPr="00E23F78">
        <w:rPr>
          <w:rFonts w:ascii="Arial" w:eastAsia="Times New Roman" w:hAnsi="Arial" w:cs="Arial"/>
          <w:color w:val="000000"/>
          <w:kern w:val="0"/>
          <w:sz w:val="24"/>
          <w:szCs w:val="24"/>
          <w:lang w:val="en-US" w:eastAsia="pt-BR"/>
          <w14:ligatures w14:val="none"/>
        </w:rPr>
        <w:t>  </w:t>
      </w:r>
    </w:p>
    <w:p w14:paraId="251E128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0DB9A50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25FCCB2C" w14:textId="1217DBF5"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xml:space="preserve">GRUPO </w:t>
      </w:r>
      <w:r w:rsidR="007F7C26" w:rsidRPr="00E23F78">
        <w:rPr>
          <w:rFonts w:ascii="Arial" w:eastAsia="Times New Roman" w:hAnsi="Arial" w:cs="Arial"/>
          <w:color w:val="000000"/>
          <w:kern w:val="0"/>
          <w:sz w:val="24"/>
          <w:szCs w:val="24"/>
          <w:lang w:val="en-US" w:eastAsia="pt-BR"/>
          <w14:ligatures w14:val="none"/>
        </w:rPr>
        <w:t>BAY CHRONIC</w:t>
      </w:r>
      <w:r w:rsidRPr="00E23F78">
        <w:rPr>
          <w:rFonts w:ascii="Arial" w:eastAsia="Times New Roman" w:hAnsi="Arial" w:cs="Arial"/>
          <w:color w:val="000000"/>
          <w:kern w:val="0"/>
          <w:sz w:val="24"/>
          <w:szCs w:val="24"/>
          <w:lang w:val="en-US" w:eastAsia="pt-BR"/>
          <w14:ligatures w14:val="none"/>
        </w:rPr>
        <w:t> </w:t>
      </w:r>
    </w:p>
    <w:p w14:paraId="6E0B115A"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Eduardo Bezerra – RM: 98890    </w:t>
      </w:r>
    </w:p>
    <w:p w14:paraId="39A596A4"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Jefferson Mendes de Farias Lima – RM: 552052    </w:t>
      </w:r>
    </w:p>
    <w:p w14:paraId="2090EF9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João Vitor Vicente Benjamin – RM: 98938    </w:t>
      </w:r>
    </w:p>
    <w:p w14:paraId="23F6CBEB" w14:textId="0952E9FA" w:rsidR="006E36C9" w:rsidRPr="00D91C2E" w:rsidRDefault="006E36C9" w:rsidP="00D91C2E">
      <w:pPr>
        <w:spacing w:after="0" w:line="360" w:lineRule="auto"/>
        <w:jc w:val="center"/>
        <w:textAlignment w:val="baseline"/>
        <w:rPr>
          <w:rFonts w:ascii="Arial" w:eastAsia="Times New Roman" w:hAnsi="Arial" w:cs="Arial"/>
          <w:kern w:val="0"/>
          <w:sz w:val="24"/>
          <w:szCs w:val="24"/>
          <w:lang w:eastAsia="pt-BR"/>
          <w14:ligatures w14:val="none"/>
        </w:rPr>
      </w:pPr>
      <w:r>
        <w:rPr>
          <w:rFonts w:ascii="Arial" w:eastAsia="Times New Roman" w:hAnsi="Arial" w:cs="Arial"/>
          <w:color w:val="000000"/>
          <w:kern w:val="0"/>
          <w:sz w:val="24"/>
          <w:szCs w:val="24"/>
          <w:lang w:eastAsia="pt-BR"/>
          <w14:ligatures w14:val="none"/>
        </w:rPr>
        <w:t>Luiz Felipe Biazzola Cavalcante – RM: 99250</w:t>
      </w:r>
    </w:p>
    <w:p w14:paraId="7345324C"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Silas Henrique da Silva Oliveira – RM: 98965   </w:t>
      </w:r>
    </w:p>
    <w:p w14:paraId="40A78CC3"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6CFF81E"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236E8A97"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2C787B6"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97A700B" w14:textId="68339A4A"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5EF9F56F"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3FC03E7C"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5EEF0B43"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15B1635B"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6A5D8FFD" w14:textId="4D327408" w:rsidR="00D91C2E" w:rsidRPr="00D91C2E" w:rsidRDefault="00467FD1" w:rsidP="00D91C2E">
      <w:pPr>
        <w:spacing w:after="0" w:line="360" w:lineRule="auto"/>
        <w:jc w:val="center"/>
        <w:textAlignment w:val="baseline"/>
        <w:rPr>
          <w:rFonts w:ascii="Arial" w:eastAsia="Times New Roman" w:hAnsi="Arial" w:cs="Arial"/>
          <w:kern w:val="0"/>
          <w:sz w:val="28"/>
          <w:szCs w:val="28"/>
          <w:lang w:eastAsia="pt-BR"/>
          <w14:ligatures w14:val="none"/>
        </w:rPr>
      </w:pPr>
      <w:r>
        <w:rPr>
          <w:rFonts w:ascii="Arial" w:eastAsia="Times New Roman" w:hAnsi="Arial" w:cs="Arial"/>
          <w:b/>
          <w:bCs/>
          <w:kern w:val="0"/>
          <w:sz w:val="32"/>
          <w:szCs w:val="32"/>
          <w:lang w:eastAsia="pt-BR"/>
          <w14:ligatures w14:val="none"/>
        </w:rPr>
        <w:t>MONITORAMENTO REMOTO DE DOENÇAS CRONICAS</w:t>
      </w:r>
    </w:p>
    <w:p w14:paraId="51DF8019" w14:textId="604D6C55"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3EE94FD"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32E9CA8"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3CFCA046"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2E70FE2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401EF0AB"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6BCD48DC"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1FE28BDE"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1513BE7"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C62DDEA"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0A6D8225" w14:textId="77777777" w:rsidR="00D91C2E" w:rsidRPr="00D91C2E" w:rsidRDefault="00D91C2E" w:rsidP="00D91C2E">
      <w:pPr>
        <w:spacing w:after="0" w:line="360" w:lineRule="auto"/>
        <w:textAlignment w:val="baseline"/>
        <w:rPr>
          <w:rFonts w:ascii="Arial" w:eastAsia="Times New Roman" w:hAnsi="Arial" w:cs="Arial"/>
          <w:color w:val="000000"/>
          <w:kern w:val="0"/>
          <w:sz w:val="24"/>
          <w:szCs w:val="24"/>
          <w:lang w:eastAsia="pt-BR"/>
          <w14:ligatures w14:val="none"/>
        </w:rPr>
      </w:pPr>
    </w:p>
    <w:p w14:paraId="2C10CB85"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42BBEEE" w14:textId="4C59FAAF"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E91F781" w14:textId="43DAE33F"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SÃO PAULO/SP - 2023  </w:t>
      </w:r>
      <w:r w:rsidRPr="00D91C2E">
        <w:rPr>
          <w:rFonts w:ascii="Arial" w:eastAsia="Times New Roman" w:hAnsi="Arial" w:cs="Arial"/>
          <w:kern w:val="0"/>
          <w:sz w:val="24"/>
          <w:szCs w:val="24"/>
          <w:lang w:eastAsia="pt-BR"/>
          <w14:ligatures w14:val="none"/>
        </w:rPr>
        <w:t> </w:t>
      </w:r>
    </w:p>
    <w:sdt>
      <w:sdtPr>
        <w:rPr>
          <w:rFonts w:asciiTheme="minorHAnsi" w:eastAsiaTheme="minorHAnsi" w:hAnsiTheme="minorHAnsi" w:cstheme="minorBidi"/>
          <w:b w:val="0"/>
          <w:color w:val="auto"/>
          <w:kern w:val="2"/>
          <w:sz w:val="22"/>
          <w:szCs w:val="22"/>
          <w:lang w:eastAsia="en-US"/>
          <w14:ligatures w14:val="standardContextual"/>
        </w:rPr>
        <w:id w:val="496004079"/>
        <w:docPartObj>
          <w:docPartGallery w:val="Table of Contents"/>
          <w:docPartUnique/>
        </w:docPartObj>
      </w:sdtPr>
      <w:sdtEndPr>
        <w:rPr>
          <w:bCs/>
        </w:rPr>
      </w:sdtEndPr>
      <w:sdtContent>
        <w:p w14:paraId="40D0FBD6" w14:textId="5E94D550" w:rsidR="00D91C2E" w:rsidRDefault="00D91C2E">
          <w:pPr>
            <w:pStyle w:val="CabealhodoSumrio"/>
          </w:pPr>
          <w:r>
            <w:t>Sumário</w:t>
          </w:r>
        </w:p>
        <w:p w14:paraId="1731084E" w14:textId="6B3B8A53" w:rsidR="00910D96" w:rsidRDefault="00D91C2E">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1672052" w:history="1">
            <w:r w:rsidR="00910D96" w:rsidRPr="00D22706">
              <w:rPr>
                <w:rStyle w:val="Hyperlink"/>
                <w:rFonts w:eastAsia="Times New Roman"/>
                <w:noProof/>
                <w:lang w:eastAsia="pt-BR"/>
              </w:rPr>
              <w:t>OBJETIVO</w:t>
            </w:r>
            <w:r w:rsidR="00910D96">
              <w:rPr>
                <w:noProof/>
                <w:webHidden/>
              </w:rPr>
              <w:tab/>
            </w:r>
            <w:r w:rsidR="00910D96">
              <w:rPr>
                <w:noProof/>
                <w:webHidden/>
              </w:rPr>
              <w:fldChar w:fldCharType="begin"/>
            </w:r>
            <w:r w:rsidR="00910D96">
              <w:rPr>
                <w:noProof/>
                <w:webHidden/>
              </w:rPr>
              <w:instrText xml:space="preserve"> PAGEREF _Toc151672052 \h </w:instrText>
            </w:r>
            <w:r w:rsidR="00910D96">
              <w:rPr>
                <w:noProof/>
                <w:webHidden/>
              </w:rPr>
            </w:r>
            <w:r w:rsidR="00910D96">
              <w:rPr>
                <w:noProof/>
                <w:webHidden/>
              </w:rPr>
              <w:fldChar w:fldCharType="separate"/>
            </w:r>
            <w:r w:rsidR="00910D96">
              <w:rPr>
                <w:noProof/>
                <w:webHidden/>
              </w:rPr>
              <w:t>3</w:t>
            </w:r>
            <w:r w:rsidR="00910D96">
              <w:rPr>
                <w:noProof/>
                <w:webHidden/>
              </w:rPr>
              <w:fldChar w:fldCharType="end"/>
            </w:r>
          </w:hyperlink>
        </w:p>
        <w:p w14:paraId="4F18478A" w14:textId="5BE3E0B5" w:rsidR="00910D96" w:rsidRDefault="00000000">
          <w:pPr>
            <w:pStyle w:val="Sumrio1"/>
            <w:tabs>
              <w:tab w:val="right" w:leader="dot" w:pos="8494"/>
            </w:tabs>
            <w:rPr>
              <w:rFonts w:eastAsiaTheme="minorEastAsia"/>
              <w:noProof/>
              <w:lang w:eastAsia="pt-BR"/>
            </w:rPr>
          </w:pPr>
          <w:hyperlink w:anchor="_Toc151672053" w:history="1">
            <w:r w:rsidR="00910D96" w:rsidRPr="00D22706">
              <w:rPr>
                <w:rStyle w:val="Hyperlink"/>
                <w:rFonts w:eastAsia="Times New Roman"/>
                <w:noProof/>
                <w:lang w:eastAsia="pt-BR"/>
              </w:rPr>
              <w:t>JUSTIFICATIVA</w:t>
            </w:r>
            <w:r w:rsidR="00910D96">
              <w:rPr>
                <w:noProof/>
                <w:webHidden/>
              </w:rPr>
              <w:tab/>
            </w:r>
            <w:r w:rsidR="00910D96">
              <w:rPr>
                <w:noProof/>
                <w:webHidden/>
              </w:rPr>
              <w:fldChar w:fldCharType="begin"/>
            </w:r>
            <w:r w:rsidR="00910D96">
              <w:rPr>
                <w:noProof/>
                <w:webHidden/>
              </w:rPr>
              <w:instrText xml:space="preserve"> PAGEREF _Toc151672053 \h </w:instrText>
            </w:r>
            <w:r w:rsidR="00910D96">
              <w:rPr>
                <w:noProof/>
                <w:webHidden/>
              </w:rPr>
            </w:r>
            <w:r w:rsidR="00910D96">
              <w:rPr>
                <w:noProof/>
                <w:webHidden/>
              </w:rPr>
              <w:fldChar w:fldCharType="separate"/>
            </w:r>
            <w:r w:rsidR="00910D96">
              <w:rPr>
                <w:noProof/>
                <w:webHidden/>
              </w:rPr>
              <w:t>4</w:t>
            </w:r>
            <w:r w:rsidR="00910D96">
              <w:rPr>
                <w:noProof/>
                <w:webHidden/>
              </w:rPr>
              <w:fldChar w:fldCharType="end"/>
            </w:r>
          </w:hyperlink>
        </w:p>
        <w:p w14:paraId="717D639A" w14:textId="2EB2B921" w:rsidR="00910D96" w:rsidRDefault="00000000">
          <w:pPr>
            <w:pStyle w:val="Sumrio1"/>
            <w:tabs>
              <w:tab w:val="right" w:leader="dot" w:pos="8494"/>
            </w:tabs>
            <w:rPr>
              <w:rFonts w:eastAsiaTheme="minorEastAsia"/>
              <w:noProof/>
              <w:lang w:eastAsia="pt-BR"/>
            </w:rPr>
          </w:pPr>
          <w:hyperlink w:anchor="_Toc151672054" w:history="1">
            <w:r w:rsidR="00910D96" w:rsidRPr="00D22706">
              <w:rPr>
                <w:rStyle w:val="Hyperlink"/>
                <w:rFonts w:eastAsia="Times New Roman"/>
                <w:noProof/>
                <w:lang w:eastAsia="pt-BR"/>
              </w:rPr>
              <w:t>OBJETIVO DO PROJETO</w:t>
            </w:r>
            <w:r w:rsidR="00910D96">
              <w:rPr>
                <w:noProof/>
                <w:webHidden/>
              </w:rPr>
              <w:tab/>
            </w:r>
            <w:r w:rsidR="00910D96">
              <w:rPr>
                <w:noProof/>
                <w:webHidden/>
              </w:rPr>
              <w:fldChar w:fldCharType="begin"/>
            </w:r>
            <w:r w:rsidR="00910D96">
              <w:rPr>
                <w:noProof/>
                <w:webHidden/>
              </w:rPr>
              <w:instrText xml:space="preserve"> PAGEREF _Toc151672054 \h </w:instrText>
            </w:r>
            <w:r w:rsidR="00910D96">
              <w:rPr>
                <w:noProof/>
                <w:webHidden/>
              </w:rPr>
            </w:r>
            <w:r w:rsidR="00910D96">
              <w:rPr>
                <w:noProof/>
                <w:webHidden/>
              </w:rPr>
              <w:fldChar w:fldCharType="separate"/>
            </w:r>
            <w:r w:rsidR="00910D96">
              <w:rPr>
                <w:noProof/>
                <w:webHidden/>
              </w:rPr>
              <w:t>5</w:t>
            </w:r>
            <w:r w:rsidR="00910D96">
              <w:rPr>
                <w:noProof/>
                <w:webHidden/>
              </w:rPr>
              <w:fldChar w:fldCharType="end"/>
            </w:r>
          </w:hyperlink>
        </w:p>
        <w:p w14:paraId="72630F6A" w14:textId="06C9DDCE" w:rsidR="00910D96" w:rsidRDefault="00000000">
          <w:pPr>
            <w:pStyle w:val="Sumrio1"/>
            <w:tabs>
              <w:tab w:val="right" w:leader="dot" w:pos="8494"/>
            </w:tabs>
            <w:rPr>
              <w:rFonts w:eastAsiaTheme="minorEastAsia"/>
              <w:noProof/>
              <w:lang w:eastAsia="pt-BR"/>
            </w:rPr>
          </w:pPr>
          <w:hyperlink w:anchor="_Toc151672055" w:history="1">
            <w:r w:rsidR="00910D96" w:rsidRPr="00D22706">
              <w:rPr>
                <w:rStyle w:val="Hyperlink"/>
                <w:rFonts w:eastAsia="Times New Roman"/>
                <w:noProof/>
                <w:lang w:eastAsia="pt-BR"/>
              </w:rPr>
              <w:t>DIAGRAMA DE CLASSES</w:t>
            </w:r>
            <w:r w:rsidR="00910D96">
              <w:rPr>
                <w:noProof/>
                <w:webHidden/>
              </w:rPr>
              <w:tab/>
            </w:r>
            <w:r w:rsidR="00910D96">
              <w:rPr>
                <w:noProof/>
                <w:webHidden/>
              </w:rPr>
              <w:fldChar w:fldCharType="begin"/>
            </w:r>
            <w:r w:rsidR="00910D96">
              <w:rPr>
                <w:noProof/>
                <w:webHidden/>
              </w:rPr>
              <w:instrText xml:space="preserve"> PAGEREF _Toc151672055 \h </w:instrText>
            </w:r>
            <w:r w:rsidR="00910D96">
              <w:rPr>
                <w:noProof/>
                <w:webHidden/>
              </w:rPr>
            </w:r>
            <w:r w:rsidR="00910D96">
              <w:rPr>
                <w:noProof/>
                <w:webHidden/>
              </w:rPr>
              <w:fldChar w:fldCharType="separate"/>
            </w:r>
            <w:r w:rsidR="00910D96">
              <w:rPr>
                <w:noProof/>
                <w:webHidden/>
              </w:rPr>
              <w:t>6</w:t>
            </w:r>
            <w:r w:rsidR="00910D96">
              <w:rPr>
                <w:noProof/>
                <w:webHidden/>
              </w:rPr>
              <w:fldChar w:fldCharType="end"/>
            </w:r>
          </w:hyperlink>
        </w:p>
        <w:p w14:paraId="5D535B1A" w14:textId="40BDCA0F" w:rsidR="00910D96" w:rsidRDefault="00000000">
          <w:pPr>
            <w:pStyle w:val="Sumrio1"/>
            <w:tabs>
              <w:tab w:val="right" w:leader="dot" w:pos="8494"/>
            </w:tabs>
            <w:rPr>
              <w:rFonts w:eastAsiaTheme="minorEastAsia"/>
              <w:noProof/>
              <w:lang w:eastAsia="pt-BR"/>
            </w:rPr>
          </w:pPr>
          <w:hyperlink w:anchor="_Toc151672056" w:history="1">
            <w:r w:rsidR="00910D96" w:rsidRPr="00D22706">
              <w:rPr>
                <w:rStyle w:val="Hyperlink"/>
                <w:rFonts w:eastAsia="Times New Roman"/>
                <w:noProof/>
                <w:lang w:eastAsia="pt-BR"/>
              </w:rPr>
              <w:t>DER</w:t>
            </w:r>
            <w:r w:rsidR="00910D96">
              <w:rPr>
                <w:noProof/>
                <w:webHidden/>
              </w:rPr>
              <w:tab/>
            </w:r>
            <w:r w:rsidR="00910D96">
              <w:rPr>
                <w:noProof/>
                <w:webHidden/>
              </w:rPr>
              <w:fldChar w:fldCharType="begin"/>
            </w:r>
            <w:r w:rsidR="00910D96">
              <w:rPr>
                <w:noProof/>
                <w:webHidden/>
              </w:rPr>
              <w:instrText xml:space="preserve"> PAGEREF _Toc151672056 \h </w:instrText>
            </w:r>
            <w:r w:rsidR="00910D96">
              <w:rPr>
                <w:noProof/>
                <w:webHidden/>
              </w:rPr>
            </w:r>
            <w:r w:rsidR="00910D96">
              <w:rPr>
                <w:noProof/>
                <w:webHidden/>
              </w:rPr>
              <w:fldChar w:fldCharType="separate"/>
            </w:r>
            <w:r w:rsidR="00910D96">
              <w:rPr>
                <w:noProof/>
                <w:webHidden/>
              </w:rPr>
              <w:t>7</w:t>
            </w:r>
            <w:r w:rsidR="00910D96">
              <w:rPr>
                <w:noProof/>
                <w:webHidden/>
              </w:rPr>
              <w:fldChar w:fldCharType="end"/>
            </w:r>
          </w:hyperlink>
        </w:p>
        <w:p w14:paraId="61DAEF8D" w14:textId="5B408FCC" w:rsidR="00910D96" w:rsidRDefault="00000000">
          <w:pPr>
            <w:pStyle w:val="Sumrio1"/>
            <w:tabs>
              <w:tab w:val="right" w:leader="dot" w:pos="8494"/>
            </w:tabs>
            <w:rPr>
              <w:rFonts w:eastAsiaTheme="minorEastAsia"/>
              <w:noProof/>
              <w:lang w:eastAsia="pt-BR"/>
            </w:rPr>
          </w:pPr>
          <w:hyperlink w:anchor="_Toc151672057" w:history="1">
            <w:r w:rsidR="00910D96" w:rsidRPr="00D22706">
              <w:rPr>
                <w:rStyle w:val="Hyperlink"/>
                <w:noProof/>
                <w:lang w:eastAsia="pt-BR"/>
              </w:rPr>
              <w:t>PROTÓTIPOS DE TELAS</w:t>
            </w:r>
            <w:r w:rsidR="00910D96">
              <w:rPr>
                <w:noProof/>
                <w:webHidden/>
              </w:rPr>
              <w:tab/>
            </w:r>
            <w:r w:rsidR="00910D96">
              <w:rPr>
                <w:noProof/>
                <w:webHidden/>
              </w:rPr>
              <w:fldChar w:fldCharType="begin"/>
            </w:r>
            <w:r w:rsidR="00910D96">
              <w:rPr>
                <w:noProof/>
                <w:webHidden/>
              </w:rPr>
              <w:instrText xml:space="preserve"> PAGEREF _Toc151672057 \h </w:instrText>
            </w:r>
            <w:r w:rsidR="00910D96">
              <w:rPr>
                <w:noProof/>
                <w:webHidden/>
              </w:rPr>
            </w:r>
            <w:r w:rsidR="00910D96">
              <w:rPr>
                <w:noProof/>
                <w:webHidden/>
              </w:rPr>
              <w:fldChar w:fldCharType="separate"/>
            </w:r>
            <w:r w:rsidR="00910D96">
              <w:rPr>
                <w:noProof/>
                <w:webHidden/>
              </w:rPr>
              <w:t>8</w:t>
            </w:r>
            <w:r w:rsidR="00910D96">
              <w:rPr>
                <w:noProof/>
                <w:webHidden/>
              </w:rPr>
              <w:fldChar w:fldCharType="end"/>
            </w:r>
          </w:hyperlink>
        </w:p>
        <w:p w14:paraId="2724DEC6" w14:textId="5AC0D6C3" w:rsidR="00910D96" w:rsidRDefault="00000000">
          <w:pPr>
            <w:pStyle w:val="Sumrio1"/>
            <w:tabs>
              <w:tab w:val="right" w:leader="dot" w:pos="8494"/>
            </w:tabs>
            <w:rPr>
              <w:rFonts w:eastAsiaTheme="minorEastAsia"/>
              <w:noProof/>
              <w:lang w:eastAsia="pt-BR"/>
            </w:rPr>
          </w:pPr>
          <w:hyperlink w:anchor="_Toc151672058" w:history="1">
            <w:r w:rsidR="00910D96" w:rsidRPr="00D22706">
              <w:rPr>
                <w:rStyle w:val="Hyperlink"/>
                <w:noProof/>
                <w:lang w:eastAsia="pt-BR"/>
              </w:rPr>
              <w:t>LINKS</w:t>
            </w:r>
            <w:r w:rsidR="00910D96">
              <w:rPr>
                <w:noProof/>
                <w:webHidden/>
              </w:rPr>
              <w:tab/>
            </w:r>
            <w:r w:rsidR="00910D96">
              <w:rPr>
                <w:noProof/>
                <w:webHidden/>
              </w:rPr>
              <w:fldChar w:fldCharType="begin"/>
            </w:r>
            <w:r w:rsidR="00910D96">
              <w:rPr>
                <w:noProof/>
                <w:webHidden/>
              </w:rPr>
              <w:instrText xml:space="preserve"> PAGEREF _Toc151672058 \h </w:instrText>
            </w:r>
            <w:r w:rsidR="00910D96">
              <w:rPr>
                <w:noProof/>
                <w:webHidden/>
              </w:rPr>
            </w:r>
            <w:r w:rsidR="00910D96">
              <w:rPr>
                <w:noProof/>
                <w:webHidden/>
              </w:rPr>
              <w:fldChar w:fldCharType="separate"/>
            </w:r>
            <w:r w:rsidR="00910D96">
              <w:rPr>
                <w:noProof/>
                <w:webHidden/>
              </w:rPr>
              <w:t>9</w:t>
            </w:r>
            <w:r w:rsidR="00910D96">
              <w:rPr>
                <w:noProof/>
                <w:webHidden/>
              </w:rPr>
              <w:fldChar w:fldCharType="end"/>
            </w:r>
          </w:hyperlink>
        </w:p>
        <w:p w14:paraId="2C5A10D8" w14:textId="4C8310A5" w:rsidR="00D91C2E" w:rsidRDefault="00D91C2E">
          <w:r>
            <w:rPr>
              <w:b/>
              <w:bCs/>
            </w:rPr>
            <w:fldChar w:fldCharType="end"/>
          </w:r>
        </w:p>
      </w:sdtContent>
    </w:sdt>
    <w:p w14:paraId="04B7996A" w14:textId="6CC28C6C" w:rsidR="00D91C2E" w:rsidRPr="00D91C2E" w:rsidRDefault="00D91C2E" w:rsidP="00D91C2E">
      <w:pPr>
        <w:spacing w:line="360" w:lineRule="auto"/>
        <w:rPr>
          <w:rFonts w:ascii="Arial" w:eastAsia="Times New Roman" w:hAnsi="Arial" w:cs="Arial"/>
          <w:kern w:val="0"/>
          <w:sz w:val="24"/>
          <w:szCs w:val="24"/>
          <w:lang w:eastAsia="pt-BR"/>
          <w14:ligatures w14:val="none"/>
        </w:rPr>
      </w:pPr>
    </w:p>
    <w:p w14:paraId="1285303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A980E2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56644D1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60EDE0B7"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20D2AE4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4D741BC0"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093A37E" w14:textId="77777777" w:rsidR="00D91C2E" w:rsidRPr="00D91C2E" w:rsidRDefault="00D91C2E" w:rsidP="00D91C2E">
      <w:pPr>
        <w:spacing w:line="360" w:lineRule="auto"/>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br w:type="page"/>
      </w:r>
    </w:p>
    <w:p w14:paraId="7A5985AA" w14:textId="1E608EC0" w:rsidR="00D91C2E" w:rsidRPr="00D91C2E" w:rsidRDefault="007F7C26" w:rsidP="00D91C2E">
      <w:pPr>
        <w:pStyle w:val="Ttulo1"/>
        <w:rPr>
          <w:rFonts w:eastAsia="Times New Roman"/>
          <w:lang w:eastAsia="pt-BR"/>
        </w:rPr>
      </w:pPr>
      <w:bookmarkStart w:id="0" w:name="_Toc151672052"/>
      <w:r>
        <w:rPr>
          <w:rFonts w:eastAsia="Times New Roman"/>
          <w:lang w:eastAsia="pt-BR"/>
        </w:rPr>
        <w:lastRenderedPageBreak/>
        <w:t>OBJETIVO</w:t>
      </w:r>
      <w:bookmarkEnd w:id="0"/>
    </w:p>
    <w:p w14:paraId="005FB3C0"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O projeto de Monitoramento Remoto de Doenças Crônicas propõe uma abordagem inovadora para acompanhar e gerenciar pacientes com condições médicas crônicas de forma contínua e eficiente. A solução baseia-se na integração de tecnologias de IoT (Internet das Coisas), Inteligência Artificial (IA) e aplicações web, proporcionando um ambiente robusto para coleta de dados vitais e interação entre pacientes e profissionais de saúde.</w:t>
      </w:r>
    </w:p>
    <w:p w14:paraId="727F6AF1"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 solução envolve a distribuição de dispositivos de monitoramento, como sensores de pressão arterial, glicosímetros, e outros dispositivos conectados à IoT, que coletam dados em tempo real sobre os sinais vitais dos pacientes. Esses dados são então transmitidos de forma segura para um banco de dados centralizado, acessível por profissionais de saúde autorizados.</w:t>
      </w:r>
    </w:p>
    <w:p w14:paraId="1D36A77A"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 interface web proporciona uma experiência amigável para os pacientes, permitindo o acompanhamento dos próprios dados de saúde, recebimento de alertas personalizados e a participação em comunidades virtuais de apoio. Por outro lado, os profissionais de saúde têm acesso a uma plataforma que agiliza a análise dos dados, facilitando o monitoramento remoto e a intervenção proativa.</w:t>
      </w:r>
    </w:p>
    <w:p w14:paraId="4CDB623E" w14:textId="77777777" w:rsidR="00D91C2E" w:rsidRDefault="00D91C2E">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612E07EB" w14:textId="03B1EA65" w:rsidR="00D91C2E" w:rsidRDefault="00311392" w:rsidP="00311392">
      <w:pPr>
        <w:pStyle w:val="Ttulo1"/>
        <w:rPr>
          <w:rFonts w:eastAsia="Times New Roman"/>
          <w:lang w:eastAsia="pt-BR"/>
        </w:rPr>
      </w:pPr>
      <w:bookmarkStart w:id="1" w:name="_Toc151672053"/>
      <w:r>
        <w:rPr>
          <w:rFonts w:eastAsia="Times New Roman"/>
          <w:lang w:eastAsia="pt-BR"/>
        </w:rPr>
        <w:lastRenderedPageBreak/>
        <w:t>JUSTIFICATIVA</w:t>
      </w:r>
      <w:bookmarkEnd w:id="1"/>
    </w:p>
    <w:p w14:paraId="430A106C" w14:textId="0DAD3353" w:rsidR="00467FD1" w:rsidRPr="00451F56" w:rsidRDefault="00D91C2E" w:rsidP="00467FD1">
      <w:pPr>
        <w:spacing w:after="0" w:line="360" w:lineRule="auto"/>
        <w:jc w:val="both"/>
        <w:textAlignment w:val="baseline"/>
        <w:rPr>
          <w:rFonts w:ascii="Arial" w:eastAsia="Times New Roman" w:hAnsi="Arial" w:cs="Arial"/>
          <w:color w:val="000000"/>
          <w:kern w:val="0"/>
          <w:sz w:val="24"/>
          <w:szCs w:val="24"/>
          <w:lang w:eastAsia="pt-BR"/>
          <w14:ligatures w14:val="none"/>
        </w:rPr>
      </w:pPr>
      <w:r w:rsidRPr="00451F56">
        <w:rPr>
          <w:rFonts w:ascii="Arial" w:eastAsia="Times New Roman" w:hAnsi="Arial" w:cs="Arial"/>
          <w:color w:val="000000"/>
          <w:kern w:val="0"/>
          <w:sz w:val="24"/>
          <w:szCs w:val="24"/>
          <w:lang w:eastAsia="pt-BR"/>
          <w14:ligatures w14:val="none"/>
        </w:rPr>
        <w:t> </w:t>
      </w:r>
      <w:r w:rsidR="00E23F78">
        <w:rPr>
          <w:rFonts w:ascii="Arial" w:eastAsia="Times New Roman" w:hAnsi="Arial" w:cs="Arial"/>
          <w:color w:val="000000"/>
          <w:kern w:val="0"/>
          <w:sz w:val="24"/>
          <w:szCs w:val="24"/>
          <w:lang w:eastAsia="pt-BR"/>
          <w14:ligatures w14:val="none"/>
        </w:rPr>
        <w:tab/>
      </w:r>
      <w:r w:rsidR="00467FD1" w:rsidRPr="00451F56">
        <w:rPr>
          <w:rFonts w:ascii="Arial" w:eastAsia="Times New Roman" w:hAnsi="Arial" w:cs="Arial"/>
          <w:color w:val="000000"/>
          <w:kern w:val="0"/>
          <w:sz w:val="24"/>
          <w:szCs w:val="24"/>
          <w:lang w:eastAsia="pt-BR"/>
          <w14:ligatures w14:val="none"/>
        </w:rPr>
        <w:t>A crescente prevalência de doenças crônicas demanda soluções inovadoras que possam melhorar a qualidade de vida dos pacientes e otimizar a gestão de recursos na área da saúde. O monitoramento remoto apresenta-se como uma resposta eficaz, permitindo uma abordagem preventiva e personalizada para pacientes que necessitam de cuidados contínuos.</w:t>
      </w:r>
    </w:p>
    <w:p w14:paraId="7424E5A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solução proposta visa reduzir internações hospitalares desnecessárias, proporcionando uma intervenção precoce diante de alterações nos sinais vitais dos pacientes. Além disso, ela promove a autonomia dos pacientes ao permitir que monitorem seu próprio estado de saúde, incentivando a adoção de hábitos saudáveis e a adesão ao tratamento.</w:t>
      </w:r>
    </w:p>
    <w:p w14:paraId="468B69D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integração de tecnologias de ponta não apenas melhora a eficiência operacional, mas também fortalece a relação entre pacientes e profissionais de saúde, proporcionando uma abordagem mais humanizada e centrada no paciente.</w:t>
      </w:r>
    </w:p>
    <w:p w14:paraId="3DF2B7DC" w14:textId="6D688192"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p>
    <w:p w14:paraId="23844592" w14:textId="77777777"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8F3FB75" w14:textId="035408A4" w:rsidR="006E36C9" w:rsidRDefault="00D91C2E" w:rsidP="006E36C9">
      <w:pPr>
        <w:pStyle w:val="Ttulo1"/>
        <w:rPr>
          <w:rFonts w:eastAsia="Times New Roman"/>
          <w:lang w:eastAsia="pt-BR"/>
        </w:rPr>
      </w:pPr>
      <w:r>
        <w:rPr>
          <w:rFonts w:eastAsia="Times New Roman" w:cs="Arial"/>
          <w:kern w:val="0"/>
          <w:sz w:val="24"/>
          <w:szCs w:val="24"/>
          <w:lang w:eastAsia="pt-BR"/>
          <w14:ligatures w14:val="none"/>
        </w:rPr>
        <w:br w:type="page"/>
      </w:r>
      <w:bookmarkStart w:id="2" w:name="_Toc151672054"/>
      <w:r w:rsidR="00467FD1">
        <w:rPr>
          <w:rFonts w:eastAsia="Times New Roman"/>
          <w:lang w:eastAsia="pt-BR"/>
        </w:rPr>
        <w:lastRenderedPageBreak/>
        <w:t>OBJETIVO DO PROJETO</w:t>
      </w:r>
      <w:bookmarkEnd w:id="2"/>
    </w:p>
    <w:p w14:paraId="70A92FCB"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O objetivo principal do projeto de Monitoramento Remoto de Doenças Crônicas é oferecer uma solução abrangente que:</w:t>
      </w:r>
    </w:p>
    <w:p w14:paraId="259B6C85"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Melhore a Qualidade de Vida dos Pacientes:</w:t>
      </w:r>
      <w:r w:rsidRPr="00467FD1">
        <w:rPr>
          <w:rFonts w:ascii="Arial" w:eastAsia="Times New Roman" w:hAnsi="Arial" w:cs="Arial"/>
          <w:kern w:val="0"/>
          <w:sz w:val="24"/>
          <w:szCs w:val="24"/>
          <w:lang w:eastAsia="pt-BR"/>
          <w14:ligatures w14:val="none"/>
        </w:rPr>
        <w:t xml:space="preserve"> Permitindo que eles monitorem suas condições de saúde em tempo real, recebam orientações personalizadas e participem ativamente do gerenciamento de suas doenças.</w:t>
      </w:r>
    </w:p>
    <w:p w14:paraId="569EE1D6"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Facilite o Trabalho dos Profissionais de Saúde:</w:t>
      </w:r>
      <w:r w:rsidRPr="00467FD1">
        <w:rPr>
          <w:rFonts w:ascii="Arial" w:eastAsia="Times New Roman" w:hAnsi="Arial" w:cs="Arial"/>
          <w:kern w:val="0"/>
          <w:sz w:val="24"/>
          <w:szCs w:val="24"/>
          <w:lang w:eastAsia="pt-BR"/>
          <w14:ligatures w14:val="none"/>
        </w:rPr>
        <w:t xml:space="preserve"> Fornecendo uma plataforma centralizada para monitorar e analisar os dados vitais dos pacientes, identificando precocemente possíveis complicações e permitindo intervenções proativas.</w:t>
      </w:r>
    </w:p>
    <w:p w14:paraId="284ABF70"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Reduza Custos e Internações Desnecessárias:</w:t>
      </w:r>
      <w:r w:rsidRPr="00467FD1">
        <w:rPr>
          <w:rFonts w:ascii="Arial" w:eastAsia="Times New Roman" w:hAnsi="Arial" w:cs="Arial"/>
          <w:kern w:val="0"/>
          <w:sz w:val="24"/>
          <w:szCs w:val="24"/>
          <w:lang w:eastAsia="pt-BR"/>
          <w14:ligatures w14:val="none"/>
        </w:rPr>
        <w:t xml:space="preserve"> Ao possibilitar a prevenção de crises de saúde por meio do monitoramento contínuo, contribuindo para a redução de custos associados a internações hospitalares.</w:t>
      </w:r>
    </w:p>
    <w:p w14:paraId="569EE65B"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Promova a Adoção de Hábitos Saudáveis:</w:t>
      </w:r>
      <w:r w:rsidRPr="00467FD1">
        <w:rPr>
          <w:rFonts w:ascii="Arial" w:eastAsia="Times New Roman" w:hAnsi="Arial" w:cs="Arial"/>
          <w:kern w:val="0"/>
          <w:sz w:val="24"/>
          <w:szCs w:val="24"/>
          <w:lang w:eastAsia="pt-BR"/>
          <w14:ligatures w14:val="none"/>
        </w:rPr>
        <w:t xml:space="preserve"> Incentivando a participação ativa dos pacientes em suas jornadas de saúde, educando-os sobre a importância de hábitos saudáveis e medicação adequada.</w:t>
      </w:r>
    </w:p>
    <w:p w14:paraId="28F81384"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Ao alcançar esses objetivos, o projeto busca não apenas melhorar o gerenciamento de doenças crônicas, mas também transformar a experiência do paciente e otimizar a eficiência do sistema de saúde como um todo.</w:t>
      </w:r>
    </w:p>
    <w:p w14:paraId="27D01634" w14:textId="48F5D75E" w:rsidR="006E36C9" w:rsidRDefault="006E36C9">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2E2355A6" w14:textId="36470D59" w:rsidR="00DE2257" w:rsidRDefault="005D3F93" w:rsidP="00DE2257">
      <w:pPr>
        <w:pStyle w:val="Ttulo1"/>
        <w:rPr>
          <w:rFonts w:eastAsia="Times New Roman"/>
          <w:lang w:eastAsia="pt-BR"/>
        </w:rPr>
      </w:pPr>
      <w:bookmarkStart w:id="3" w:name="_Toc151672055"/>
      <w:r>
        <w:rPr>
          <w:rFonts w:eastAsia="Times New Roman"/>
          <w:lang w:eastAsia="pt-BR"/>
        </w:rPr>
        <w:lastRenderedPageBreak/>
        <w:t>DIAGRAMA</w:t>
      </w:r>
      <w:r w:rsidR="00DF00CB">
        <w:rPr>
          <w:rFonts w:eastAsia="Times New Roman"/>
          <w:lang w:eastAsia="pt-BR"/>
        </w:rPr>
        <w:t xml:space="preserve"> DE CLASSES</w:t>
      </w:r>
      <w:bookmarkEnd w:id="3"/>
      <w:r w:rsidR="00DE2257">
        <w:rPr>
          <w:rFonts w:eastAsia="Times New Roman"/>
          <w:lang w:eastAsia="pt-BR"/>
        </w:rPr>
        <w:t xml:space="preserve"> JAVA</w:t>
      </w:r>
    </w:p>
    <w:p w14:paraId="230B968B" w14:textId="72A7E5AF" w:rsidR="009874B0" w:rsidRDefault="00DE2257" w:rsidP="00DE2257">
      <w:pPr>
        <w:pStyle w:val="Ttulo1"/>
        <w:rPr>
          <w:rFonts w:eastAsia="Times New Roman" w:cs="Arial"/>
          <w:kern w:val="0"/>
          <w:sz w:val="24"/>
          <w:szCs w:val="24"/>
          <w:lang w:eastAsia="pt-BR"/>
          <w14:ligatures w14:val="none"/>
        </w:rPr>
      </w:pPr>
      <w:r>
        <w:rPr>
          <w:rFonts w:eastAsia="Times New Roman" w:cs="Arial"/>
          <w:noProof/>
          <w:kern w:val="0"/>
          <w:sz w:val="24"/>
          <w:szCs w:val="24"/>
          <w:lang w:eastAsia="pt-BR"/>
        </w:rPr>
        <w:drawing>
          <wp:inline distT="0" distB="0" distL="0" distR="0" wp14:anchorId="5125347F" wp14:editId="31FDDA2E">
            <wp:extent cx="4007706" cy="7562850"/>
            <wp:effectExtent l="0" t="0" r="0" b="0"/>
            <wp:docPr id="172647299"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7299" name="Imagem 2"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010038" cy="7567251"/>
                    </a:xfrm>
                    <a:prstGeom prst="rect">
                      <a:avLst/>
                    </a:prstGeom>
                  </pic:spPr>
                </pic:pic>
              </a:graphicData>
            </a:graphic>
          </wp:inline>
        </w:drawing>
      </w:r>
    </w:p>
    <w:p w14:paraId="4E870F4D" w14:textId="77777777" w:rsidR="00DF00CB" w:rsidRDefault="00DF00CB">
      <w:pPr>
        <w:rPr>
          <w:rFonts w:ascii="Arial" w:eastAsia="Times New Roman" w:hAnsi="Arial" w:cs="Arial"/>
          <w:kern w:val="0"/>
          <w:sz w:val="24"/>
          <w:szCs w:val="24"/>
          <w:lang w:eastAsia="pt-BR"/>
          <w14:ligatures w14:val="none"/>
        </w:rPr>
      </w:pPr>
    </w:p>
    <w:p w14:paraId="3978FD0E" w14:textId="77777777" w:rsidR="00DF00CB" w:rsidRDefault="00DF00CB">
      <w:pPr>
        <w:rPr>
          <w:rFonts w:ascii="Arial" w:eastAsia="Times New Roman" w:hAnsi="Arial" w:cs="Arial"/>
          <w:kern w:val="0"/>
          <w:sz w:val="24"/>
          <w:szCs w:val="24"/>
          <w:lang w:eastAsia="pt-BR"/>
          <w14:ligatures w14:val="none"/>
        </w:rPr>
      </w:pPr>
    </w:p>
    <w:p w14:paraId="5FB71A89" w14:textId="0D127FC9" w:rsidR="00DF00CB" w:rsidRDefault="00DF00CB" w:rsidP="00DF00CB">
      <w:pPr>
        <w:pStyle w:val="Ttulo1"/>
        <w:rPr>
          <w:rFonts w:eastAsia="Times New Roman"/>
          <w:lang w:eastAsia="pt-BR"/>
        </w:rPr>
      </w:pPr>
      <w:bookmarkStart w:id="4" w:name="_Toc151672056"/>
      <w:r>
        <w:rPr>
          <w:rFonts w:eastAsia="Times New Roman"/>
          <w:lang w:eastAsia="pt-BR"/>
        </w:rPr>
        <w:lastRenderedPageBreak/>
        <w:t>D</w:t>
      </w:r>
      <w:bookmarkEnd w:id="4"/>
      <w:r w:rsidR="00DE2257">
        <w:rPr>
          <w:rFonts w:eastAsia="Times New Roman"/>
          <w:lang w:eastAsia="pt-BR"/>
        </w:rPr>
        <w:t>IAGRAMA RELACIONAL</w:t>
      </w:r>
    </w:p>
    <w:p w14:paraId="2C6BA3E8" w14:textId="0330E325" w:rsidR="00DF00CB" w:rsidRDefault="00DE2257" w:rsidP="00DF00CB">
      <w:pPr>
        <w:rPr>
          <w:lang w:eastAsia="pt-BR"/>
        </w:rPr>
      </w:pPr>
      <w:r>
        <w:rPr>
          <w:noProof/>
          <w:lang w:eastAsia="pt-BR"/>
        </w:rPr>
        <w:drawing>
          <wp:inline distT="0" distB="0" distL="0" distR="0" wp14:anchorId="0586C295" wp14:editId="22371922">
            <wp:extent cx="5400040" cy="4222115"/>
            <wp:effectExtent l="0" t="0" r="0" b="6985"/>
            <wp:docPr id="8733931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93129" name="Imagem 873393129"/>
                    <pic:cNvPicPr/>
                  </pic:nvPicPr>
                  <pic:blipFill>
                    <a:blip r:embed="rId9">
                      <a:extLst>
                        <a:ext uri="{28A0092B-C50C-407E-A947-70E740481C1C}">
                          <a14:useLocalDpi xmlns:a14="http://schemas.microsoft.com/office/drawing/2010/main" val="0"/>
                        </a:ext>
                      </a:extLst>
                    </a:blip>
                    <a:stretch>
                      <a:fillRect/>
                    </a:stretch>
                  </pic:blipFill>
                  <pic:spPr>
                    <a:xfrm>
                      <a:off x="0" y="0"/>
                      <a:ext cx="5400040" cy="4222115"/>
                    </a:xfrm>
                    <a:prstGeom prst="rect">
                      <a:avLst/>
                    </a:prstGeom>
                  </pic:spPr>
                </pic:pic>
              </a:graphicData>
            </a:graphic>
          </wp:inline>
        </w:drawing>
      </w:r>
    </w:p>
    <w:p w14:paraId="5893A17A" w14:textId="77777777" w:rsidR="00DF00CB" w:rsidRDefault="00DF00CB" w:rsidP="00DF00CB">
      <w:pPr>
        <w:rPr>
          <w:lang w:eastAsia="pt-BR"/>
        </w:rPr>
      </w:pPr>
    </w:p>
    <w:sectPr w:rsidR="00DF00CB" w:rsidSect="006E36C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4C71" w14:textId="77777777" w:rsidR="00153FAC" w:rsidRDefault="00153FAC" w:rsidP="00D91C2E">
      <w:pPr>
        <w:spacing w:after="0" w:line="240" w:lineRule="auto"/>
      </w:pPr>
      <w:r>
        <w:separator/>
      </w:r>
    </w:p>
  </w:endnote>
  <w:endnote w:type="continuationSeparator" w:id="0">
    <w:p w14:paraId="7CAD1DBF" w14:textId="77777777" w:rsidR="00153FAC" w:rsidRDefault="00153FAC" w:rsidP="00D9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69016"/>
      <w:docPartObj>
        <w:docPartGallery w:val="Page Numbers (Bottom of Page)"/>
        <w:docPartUnique/>
      </w:docPartObj>
    </w:sdtPr>
    <w:sdtContent>
      <w:p w14:paraId="0EB469EC" w14:textId="30B878C0" w:rsidR="006E36C9" w:rsidRDefault="006E36C9">
        <w:pPr>
          <w:pStyle w:val="Rodap"/>
          <w:jc w:val="right"/>
        </w:pPr>
        <w:r>
          <w:fldChar w:fldCharType="begin"/>
        </w:r>
        <w:r>
          <w:instrText>PAGE   \* MERGEFORMAT</w:instrText>
        </w:r>
        <w:r>
          <w:fldChar w:fldCharType="separate"/>
        </w:r>
        <w:r>
          <w:t>2</w:t>
        </w:r>
        <w:r>
          <w:fldChar w:fldCharType="end"/>
        </w:r>
      </w:p>
    </w:sdtContent>
  </w:sdt>
  <w:p w14:paraId="10313CBB" w14:textId="77777777" w:rsidR="006E36C9" w:rsidRDefault="006E36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D2B2" w14:textId="77777777" w:rsidR="00153FAC" w:rsidRDefault="00153FAC" w:rsidP="00D91C2E">
      <w:pPr>
        <w:spacing w:after="0" w:line="240" w:lineRule="auto"/>
      </w:pPr>
      <w:r>
        <w:separator/>
      </w:r>
    </w:p>
  </w:footnote>
  <w:footnote w:type="continuationSeparator" w:id="0">
    <w:p w14:paraId="166EFE18" w14:textId="77777777" w:rsidR="00153FAC" w:rsidRDefault="00153FAC" w:rsidP="00D91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8724A"/>
    <w:multiLevelType w:val="multilevel"/>
    <w:tmpl w:val="8F7E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24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2E"/>
    <w:rsid w:val="0014033F"/>
    <w:rsid w:val="00153FAC"/>
    <w:rsid w:val="00282747"/>
    <w:rsid w:val="00311392"/>
    <w:rsid w:val="0032277E"/>
    <w:rsid w:val="00451F56"/>
    <w:rsid w:val="00467FD1"/>
    <w:rsid w:val="004E55A9"/>
    <w:rsid w:val="005D3F93"/>
    <w:rsid w:val="00622669"/>
    <w:rsid w:val="006E36C9"/>
    <w:rsid w:val="007539D5"/>
    <w:rsid w:val="007F7C26"/>
    <w:rsid w:val="00910D96"/>
    <w:rsid w:val="00954DF5"/>
    <w:rsid w:val="009874B0"/>
    <w:rsid w:val="00AC44AB"/>
    <w:rsid w:val="00AF7FD8"/>
    <w:rsid w:val="00B81992"/>
    <w:rsid w:val="00D110AA"/>
    <w:rsid w:val="00D776E6"/>
    <w:rsid w:val="00D91C2E"/>
    <w:rsid w:val="00DE2257"/>
    <w:rsid w:val="00DF00CB"/>
    <w:rsid w:val="00E23F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DCCA1"/>
  <w15:chartTrackingRefBased/>
  <w15:docId w15:val="{37CCF452-877A-46FC-96EE-DB9F46EF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1C2E"/>
    <w:pPr>
      <w:keepNext/>
      <w:keepLines/>
      <w:spacing w:before="240" w:after="0"/>
      <w:outlineLvl w:val="0"/>
    </w:pPr>
    <w:rPr>
      <w:rFonts w:ascii="Arial" w:eastAsiaTheme="majorEastAsia" w:hAnsi="Arial"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aragraph">
    <w:name w:val="paragraph"/>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extrun">
    <w:name w:val="textrun"/>
    <w:basedOn w:val="Fontepargpadro"/>
    <w:rsid w:val="00D91C2E"/>
  </w:style>
  <w:style w:type="character" w:customStyle="1" w:styleId="normaltextrun">
    <w:name w:val="normaltextrun"/>
    <w:basedOn w:val="Fontepargpadro"/>
    <w:rsid w:val="00D91C2E"/>
  </w:style>
  <w:style w:type="character" w:customStyle="1" w:styleId="eop">
    <w:name w:val="eop"/>
    <w:basedOn w:val="Fontepargpadro"/>
    <w:rsid w:val="00D91C2E"/>
  </w:style>
  <w:style w:type="character" w:customStyle="1" w:styleId="linebreakblob">
    <w:name w:val="linebreakblob"/>
    <w:basedOn w:val="Fontepargpadro"/>
    <w:rsid w:val="00D91C2E"/>
  </w:style>
  <w:style w:type="character" w:customStyle="1" w:styleId="scxw8742969">
    <w:name w:val="scxw8742969"/>
    <w:basedOn w:val="Fontepargpadro"/>
    <w:rsid w:val="00D91C2E"/>
  </w:style>
  <w:style w:type="character" w:customStyle="1" w:styleId="contentcontrolboundarysink">
    <w:name w:val="contentcontrolboundarysink"/>
    <w:basedOn w:val="Fontepargpadro"/>
    <w:rsid w:val="00D91C2E"/>
  </w:style>
  <w:style w:type="character" w:customStyle="1" w:styleId="contentcontrol">
    <w:name w:val="contentcontrol"/>
    <w:basedOn w:val="Fontepargpadro"/>
    <w:rsid w:val="00D91C2E"/>
  </w:style>
  <w:style w:type="character" w:customStyle="1" w:styleId="pagebreakblob">
    <w:name w:val="pagebreakblob"/>
    <w:basedOn w:val="Fontepargpadro"/>
    <w:rsid w:val="00D91C2E"/>
  </w:style>
  <w:style w:type="character" w:customStyle="1" w:styleId="pagebreakborderspan">
    <w:name w:val="pagebreakborderspan"/>
    <w:basedOn w:val="Fontepargpadro"/>
    <w:rsid w:val="00D91C2E"/>
  </w:style>
  <w:style w:type="character" w:customStyle="1" w:styleId="pagebreaktextspan">
    <w:name w:val="pagebreaktextspan"/>
    <w:basedOn w:val="Fontepargpadro"/>
    <w:rsid w:val="00D91C2E"/>
  </w:style>
  <w:style w:type="character" w:customStyle="1" w:styleId="wacimagecontainer">
    <w:name w:val="wacimagecontainer"/>
    <w:basedOn w:val="Fontepargpadro"/>
    <w:rsid w:val="00D91C2E"/>
  </w:style>
  <w:style w:type="character" w:customStyle="1" w:styleId="wacimageborder">
    <w:name w:val="wacimageborder"/>
    <w:basedOn w:val="Fontepargpadro"/>
    <w:rsid w:val="00D91C2E"/>
  </w:style>
  <w:style w:type="character" w:customStyle="1" w:styleId="Ttulo1Char">
    <w:name w:val="Título 1 Char"/>
    <w:basedOn w:val="Fontepargpadro"/>
    <w:link w:val="Ttulo1"/>
    <w:uiPriority w:val="9"/>
    <w:rsid w:val="00D91C2E"/>
    <w:rPr>
      <w:rFonts w:ascii="Arial" w:eastAsiaTheme="majorEastAsia" w:hAnsi="Arial" w:cstheme="majorBidi"/>
      <w:b/>
      <w:color w:val="000000" w:themeColor="text1"/>
      <w:sz w:val="28"/>
      <w:szCs w:val="32"/>
    </w:rPr>
  </w:style>
  <w:style w:type="paragraph" w:styleId="CabealhodoSumrio">
    <w:name w:val="TOC Heading"/>
    <w:basedOn w:val="Ttulo1"/>
    <w:next w:val="Normal"/>
    <w:uiPriority w:val="39"/>
    <w:unhideWhenUsed/>
    <w:qFormat/>
    <w:rsid w:val="00D91C2E"/>
    <w:pPr>
      <w:outlineLvl w:val="9"/>
    </w:pPr>
    <w:rPr>
      <w:kern w:val="0"/>
      <w:lang w:eastAsia="pt-BR"/>
      <w14:ligatures w14:val="none"/>
    </w:rPr>
  </w:style>
  <w:style w:type="paragraph" w:styleId="Sumrio1">
    <w:name w:val="toc 1"/>
    <w:basedOn w:val="Normal"/>
    <w:next w:val="Normal"/>
    <w:autoRedefine/>
    <w:uiPriority w:val="39"/>
    <w:unhideWhenUsed/>
    <w:rsid w:val="00D91C2E"/>
    <w:pPr>
      <w:spacing w:after="100"/>
    </w:pPr>
  </w:style>
  <w:style w:type="character" w:styleId="Hyperlink">
    <w:name w:val="Hyperlink"/>
    <w:basedOn w:val="Fontepargpadro"/>
    <w:uiPriority w:val="99"/>
    <w:unhideWhenUsed/>
    <w:rsid w:val="00D91C2E"/>
    <w:rPr>
      <w:color w:val="0563C1" w:themeColor="hyperlink"/>
      <w:u w:val="single"/>
    </w:rPr>
  </w:style>
  <w:style w:type="paragraph" w:styleId="Cabealho">
    <w:name w:val="header"/>
    <w:basedOn w:val="Normal"/>
    <w:link w:val="CabealhoChar"/>
    <w:uiPriority w:val="99"/>
    <w:unhideWhenUsed/>
    <w:rsid w:val="00D91C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1C2E"/>
  </w:style>
  <w:style w:type="paragraph" w:styleId="Rodap">
    <w:name w:val="footer"/>
    <w:basedOn w:val="Normal"/>
    <w:link w:val="RodapChar"/>
    <w:uiPriority w:val="99"/>
    <w:unhideWhenUsed/>
    <w:rsid w:val="00D91C2E"/>
    <w:pPr>
      <w:tabs>
        <w:tab w:val="center" w:pos="4252"/>
        <w:tab w:val="right" w:pos="8504"/>
      </w:tabs>
      <w:spacing w:after="0" w:line="240" w:lineRule="auto"/>
    </w:pPr>
  </w:style>
  <w:style w:type="character" w:customStyle="1" w:styleId="RodapChar">
    <w:name w:val="Rodapé Char"/>
    <w:basedOn w:val="Fontepargpadro"/>
    <w:link w:val="Rodap"/>
    <w:uiPriority w:val="99"/>
    <w:rsid w:val="00D91C2E"/>
  </w:style>
  <w:style w:type="paragraph" w:styleId="NormalWeb">
    <w:name w:val="Normal (Web)"/>
    <w:basedOn w:val="Normal"/>
    <w:uiPriority w:val="99"/>
    <w:semiHidden/>
    <w:unhideWhenUsed/>
    <w:rsid w:val="00467FD1"/>
    <w:rPr>
      <w:rFonts w:ascii="Times New Roman" w:hAnsi="Times New Roman" w:cs="Times New Roman"/>
      <w:sz w:val="24"/>
      <w:szCs w:val="24"/>
    </w:rPr>
  </w:style>
  <w:style w:type="character" w:styleId="MenoPendente">
    <w:name w:val="Unresolved Mention"/>
    <w:basedOn w:val="Fontepargpadro"/>
    <w:uiPriority w:val="99"/>
    <w:semiHidden/>
    <w:unhideWhenUsed/>
    <w:rsid w:val="0014033F"/>
    <w:rPr>
      <w:color w:val="605E5C"/>
      <w:shd w:val="clear" w:color="auto" w:fill="E1DFDD"/>
    </w:rPr>
  </w:style>
  <w:style w:type="character" w:styleId="HiperlinkVisitado">
    <w:name w:val="FollowedHyperlink"/>
    <w:basedOn w:val="Fontepargpadro"/>
    <w:uiPriority w:val="99"/>
    <w:semiHidden/>
    <w:unhideWhenUsed/>
    <w:rsid w:val="00140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4088">
      <w:bodyDiv w:val="1"/>
      <w:marLeft w:val="0"/>
      <w:marRight w:val="0"/>
      <w:marTop w:val="0"/>
      <w:marBottom w:val="0"/>
      <w:divBdr>
        <w:top w:val="none" w:sz="0" w:space="0" w:color="auto"/>
        <w:left w:val="none" w:sz="0" w:space="0" w:color="auto"/>
        <w:bottom w:val="none" w:sz="0" w:space="0" w:color="auto"/>
        <w:right w:val="none" w:sz="0" w:space="0" w:color="auto"/>
      </w:divBdr>
    </w:div>
    <w:div w:id="473301479">
      <w:bodyDiv w:val="1"/>
      <w:marLeft w:val="0"/>
      <w:marRight w:val="0"/>
      <w:marTop w:val="0"/>
      <w:marBottom w:val="0"/>
      <w:divBdr>
        <w:top w:val="none" w:sz="0" w:space="0" w:color="auto"/>
        <w:left w:val="none" w:sz="0" w:space="0" w:color="auto"/>
        <w:bottom w:val="none" w:sz="0" w:space="0" w:color="auto"/>
        <w:right w:val="none" w:sz="0" w:space="0" w:color="auto"/>
      </w:divBdr>
    </w:div>
    <w:div w:id="990593838">
      <w:bodyDiv w:val="1"/>
      <w:marLeft w:val="0"/>
      <w:marRight w:val="0"/>
      <w:marTop w:val="0"/>
      <w:marBottom w:val="0"/>
      <w:divBdr>
        <w:top w:val="none" w:sz="0" w:space="0" w:color="auto"/>
        <w:left w:val="none" w:sz="0" w:space="0" w:color="auto"/>
        <w:bottom w:val="none" w:sz="0" w:space="0" w:color="auto"/>
        <w:right w:val="none" w:sz="0" w:space="0" w:color="auto"/>
      </w:divBdr>
    </w:div>
    <w:div w:id="1003819708">
      <w:bodyDiv w:val="1"/>
      <w:marLeft w:val="0"/>
      <w:marRight w:val="0"/>
      <w:marTop w:val="0"/>
      <w:marBottom w:val="0"/>
      <w:divBdr>
        <w:top w:val="none" w:sz="0" w:space="0" w:color="auto"/>
        <w:left w:val="none" w:sz="0" w:space="0" w:color="auto"/>
        <w:bottom w:val="none" w:sz="0" w:space="0" w:color="auto"/>
        <w:right w:val="none" w:sz="0" w:space="0" w:color="auto"/>
      </w:divBdr>
      <w:divsChild>
        <w:div w:id="1364213336">
          <w:marLeft w:val="0"/>
          <w:marRight w:val="0"/>
          <w:marTop w:val="0"/>
          <w:marBottom w:val="0"/>
          <w:divBdr>
            <w:top w:val="none" w:sz="0" w:space="0" w:color="auto"/>
            <w:left w:val="none" w:sz="0" w:space="0" w:color="auto"/>
            <w:bottom w:val="none" w:sz="0" w:space="0" w:color="auto"/>
            <w:right w:val="none" w:sz="0" w:space="0" w:color="auto"/>
          </w:divBdr>
        </w:div>
        <w:div w:id="1394112022">
          <w:marLeft w:val="0"/>
          <w:marRight w:val="0"/>
          <w:marTop w:val="0"/>
          <w:marBottom w:val="0"/>
          <w:divBdr>
            <w:top w:val="none" w:sz="0" w:space="0" w:color="auto"/>
            <w:left w:val="none" w:sz="0" w:space="0" w:color="auto"/>
            <w:bottom w:val="none" w:sz="0" w:space="0" w:color="auto"/>
            <w:right w:val="none" w:sz="0" w:space="0" w:color="auto"/>
          </w:divBdr>
        </w:div>
        <w:div w:id="1322655996">
          <w:marLeft w:val="0"/>
          <w:marRight w:val="0"/>
          <w:marTop w:val="0"/>
          <w:marBottom w:val="0"/>
          <w:divBdr>
            <w:top w:val="none" w:sz="0" w:space="0" w:color="auto"/>
            <w:left w:val="none" w:sz="0" w:space="0" w:color="auto"/>
            <w:bottom w:val="none" w:sz="0" w:space="0" w:color="auto"/>
            <w:right w:val="none" w:sz="0" w:space="0" w:color="auto"/>
          </w:divBdr>
        </w:div>
        <w:div w:id="1679773992">
          <w:marLeft w:val="0"/>
          <w:marRight w:val="0"/>
          <w:marTop w:val="0"/>
          <w:marBottom w:val="0"/>
          <w:divBdr>
            <w:top w:val="none" w:sz="0" w:space="0" w:color="auto"/>
            <w:left w:val="none" w:sz="0" w:space="0" w:color="auto"/>
            <w:bottom w:val="none" w:sz="0" w:space="0" w:color="auto"/>
            <w:right w:val="none" w:sz="0" w:space="0" w:color="auto"/>
          </w:divBdr>
        </w:div>
        <w:div w:id="301351451">
          <w:marLeft w:val="0"/>
          <w:marRight w:val="0"/>
          <w:marTop w:val="0"/>
          <w:marBottom w:val="0"/>
          <w:divBdr>
            <w:top w:val="none" w:sz="0" w:space="0" w:color="auto"/>
            <w:left w:val="none" w:sz="0" w:space="0" w:color="auto"/>
            <w:bottom w:val="none" w:sz="0" w:space="0" w:color="auto"/>
            <w:right w:val="none" w:sz="0" w:space="0" w:color="auto"/>
          </w:divBdr>
        </w:div>
        <w:div w:id="469442336">
          <w:marLeft w:val="0"/>
          <w:marRight w:val="0"/>
          <w:marTop w:val="0"/>
          <w:marBottom w:val="0"/>
          <w:divBdr>
            <w:top w:val="none" w:sz="0" w:space="0" w:color="auto"/>
            <w:left w:val="none" w:sz="0" w:space="0" w:color="auto"/>
            <w:bottom w:val="none" w:sz="0" w:space="0" w:color="auto"/>
            <w:right w:val="none" w:sz="0" w:space="0" w:color="auto"/>
          </w:divBdr>
        </w:div>
        <w:div w:id="333147345">
          <w:marLeft w:val="0"/>
          <w:marRight w:val="0"/>
          <w:marTop w:val="0"/>
          <w:marBottom w:val="0"/>
          <w:divBdr>
            <w:top w:val="none" w:sz="0" w:space="0" w:color="auto"/>
            <w:left w:val="none" w:sz="0" w:space="0" w:color="auto"/>
            <w:bottom w:val="none" w:sz="0" w:space="0" w:color="auto"/>
            <w:right w:val="none" w:sz="0" w:space="0" w:color="auto"/>
          </w:divBdr>
        </w:div>
        <w:div w:id="1178815210">
          <w:marLeft w:val="0"/>
          <w:marRight w:val="0"/>
          <w:marTop w:val="0"/>
          <w:marBottom w:val="0"/>
          <w:divBdr>
            <w:top w:val="none" w:sz="0" w:space="0" w:color="auto"/>
            <w:left w:val="none" w:sz="0" w:space="0" w:color="auto"/>
            <w:bottom w:val="none" w:sz="0" w:space="0" w:color="auto"/>
            <w:right w:val="none" w:sz="0" w:space="0" w:color="auto"/>
          </w:divBdr>
        </w:div>
        <w:div w:id="205919959">
          <w:marLeft w:val="0"/>
          <w:marRight w:val="0"/>
          <w:marTop w:val="0"/>
          <w:marBottom w:val="0"/>
          <w:divBdr>
            <w:top w:val="none" w:sz="0" w:space="0" w:color="auto"/>
            <w:left w:val="none" w:sz="0" w:space="0" w:color="auto"/>
            <w:bottom w:val="none" w:sz="0" w:space="0" w:color="auto"/>
            <w:right w:val="none" w:sz="0" w:space="0" w:color="auto"/>
          </w:divBdr>
        </w:div>
        <w:div w:id="1343433853">
          <w:marLeft w:val="0"/>
          <w:marRight w:val="0"/>
          <w:marTop w:val="0"/>
          <w:marBottom w:val="0"/>
          <w:divBdr>
            <w:top w:val="none" w:sz="0" w:space="0" w:color="auto"/>
            <w:left w:val="none" w:sz="0" w:space="0" w:color="auto"/>
            <w:bottom w:val="none" w:sz="0" w:space="0" w:color="auto"/>
            <w:right w:val="none" w:sz="0" w:space="0" w:color="auto"/>
          </w:divBdr>
        </w:div>
        <w:div w:id="1232084253">
          <w:marLeft w:val="0"/>
          <w:marRight w:val="0"/>
          <w:marTop w:val="0"/>
          <w:marBottom w:val="0"/>
          <w:divBdr>
            <w:top w:val="none" w:sz="0" w:space="0" w:color="auto"/>
            <w:left w:val="none" w:sz="0" w:space="0" w:color="auto"/>
            <w:bottom w:val="none" w:sz="0" w:space="0" w:color="auto"/>
            <w:right w:val="none" w:sz="0" w:space="0" w:color="auto"/>
          </w:divBdr>
        </w:div>
        <w:div w:id="2045518103">
          <w:marLeft w:val="0"/>
          <w:marRight w:val="0"/>
          <w:marTop w:val="0"/>
          <w:marBottom w:val="0"/>
          <w:divBdr>
            <w:top w:val="none" w:sz="0" w:space="0" w:color="auto"/>
            <w:left w:val="none" w:sz="0" w:space="0" w:color="auto"/>
            <w:bottom w:val="none" w:sz="0" w:space="0" w:color="auto"/>
            <w:right w:val="none" w:sz="0" w:space="0" w:color="auto"/>
          </w:divBdr>
        </w:div>
        <w:div w:id="51345916">
          <w:marLeft w:val="0"/>
          <w:marRight w:val="0"/>
          <w:marTop w:val="0"/>
          <w:marBottom w:val="0"/>
          <w:divBdr>
            <w:top w:val="none" w:sz="0" w:space="0" w:color="auto"/>
            <w:left w:val="none" w:sz="0" w:space="0" w:color="auto"/>
            <w:bottom w:val="none" w:sz="0" w:space="0" w:color="auto"/>
            <w:right w:val="none" w:sz="0" w:space="0" w:color="auto"/>
          </w:divBdr>
        </w:div>
        <w:div w:id="1935547524">
          <w:marLeft w:val="0"/>
          <w:marRight w:val="0"/>
          <w:marTop w:val="0"/>
          <w:marBottom w:val="0"/>
          <w:divBdr>
            <w:top w:val="none" w:sz="0" w:space="0" w:color="auto"/>
            <w:left w:val="none" w:sz="0" w:space="0" w:color="auto"/>
            <w:bottom w:val="none" w:sz="0" w:space="0" w:color="auto"/>
            <w:right w:val="none" w:sz="0" w:space="0" w:color="auto"/>
          </w:divBdr>
        </w:div>
        <w:div w:id="1948000504">
          <w:marLeft w:val="0"/>
          <w:marRight w:val="0"/>
          <w:marTop w:val="0"/>
          <w:marBottom w:val="0"/>
          <w:divBdr>
            <w:top w:val="none" w:sz="0" w:space="0" w:color="auto"/>
            <w:left w:val="none" w:sz="0" w:space="0" w:color="auto"/>
            <w:bottom w:val="none" w:sz="0" w:space="0" w:color="auto"/>
            <w:right w:val="none" w:sz="0" w:space="0" w:color="auto"/>
          </w:divBdr>
        </w:div>
        <w:div w:id="1338114435">
          <w:marLeft w:val="0"/>
          <w:marRight w:val="0"/>
          <w:marTop w:val="0"/>
          <w:marBottom w:val="0"/>
          <w:divBdr>
            <w:top w:val="none" w:sz="0" w:space="0" w:color="auto"/>
            <w:left w:val="none" w:sz="0" w:space="0" w:color="auto"/>
            <w:bottom w:val="none" w:sz="0" w:space="0" w:color="auto"/>
            <w:right w:val="none" w:sz="0" w:space="0" w:color="auto"/>
          </w:divBdr>
        </w:div>
        <w:div w:id="400063340">
          <w:marLeft w:val="0"/>
          <w:marRight w:val="0"/>
          <w:marTop w:val="0"/>
          <w:marBottom w:val="0"/>
          <w:divBdr>
            <w:top w:val="none" w:sz="0" w:space="0" w:color="auto"/>
            <w:left w:val="none" w:sz="0" w:space="0" w:color="auto"/>
            <w:bottom w:val="none" w:sz="0" w:space="0" w:color="auto"/>
            <w:right w:val="none" w:sz="0" w:space="0" w:color="auto"/>
          </w:divBdr>
        </w:div>
        <w:div w:id="254442070">
          <w:marLeft w:val="0"/>
          <w:marRight w:val="0"/>
          <w:marTop w:val="0"/>
          <w:marBottom w:val="0"/>
          <w:divBdr>
            <w:top w:val="none" w:sz="0" w:space="0" w:color="auto"/>
            <w:left w:val="none" w:sz="0" w:space="0" w:color="auto"/>
            <w:bottom w:val="none" w:sz="0" w:space="0" w:color="auto"/>
            <w:right w:val="none" w:sz="0" w:space="0" w:color="auto"/>
          </w:divBdr>
        </w:div>
        <w:div w:id="1758944526">
          <w:marLeft w:val="0"/>
          <w:marRight w:val="0"/>
          <w:marTop w:val="0"/>
          <w:marBottom w:val="0"/>
          <w:divBdr>
            <w:top w:val="none" w:sz="0" w:space="0" w:color="auto"/>
            <w:left w:val="none" w:sz="0" w:space="0" w:color="auto"/>
            <w:bottom w:val="none" w:sz="0" w:space="0" w:color="auto"/>
            <w:right w:val="none" w:sz="0" w:space="0" w:color="auto"/>
          </w:divBdr>
        </w:div>
        <w:div w:id="350305610">
          <w:marLeft w:val="0"/>
          <w:marRight w:val="0"/>
          <w:marTop w:val="0"/>
          <w:marBottom w:val="0"/>
          <w:divBdr>
            <w:top w:val="none" w:sz="0" w:space="0" w:color="auto"/>
            <w:left w:val="none" w:sz="0" w:space="0" w:color="auto"/>
            <w:bottom w:val="none" w:sz="0" w:space="0" w:color="auto"/>
            <w:right w:val="none" w:sz="0" w:space="0" w:color="auto"/>
          </w:divBdr>
        </w:div>
        <w:div w:id="1465195956">
          <w:marLeft w:val="0"/>
          <w:marRight w:val="0"/>
          <w:marTop w:val="0"/>
          <w:marBottom w:val="0"/>
          <w:divBdr>
            <w:top w:val="none" w:sz="0" w:space="0" w:color="auto"/>
            <w:left w:val="none" w:sz="0" w:space="0" w:color="auto"/>
            <w:bottom w:val="none" w:sz="0" w:space="0" w:color="auto"/>
            <w:right w:val="none" w:sz="0" w:space="0" w:color="auto"/>
          </w:divBdr>
        </w:div>
        <w:div w:id="127863531">
          <w:marLeft w:val="0"/>
          <w:marRight w:val="0"/>
          <w:marTop w:val="0"/>
          <w:marBottom w:val="0"/>
          <w:divBdr>
            <w:top w:val="none" w:sz="0" w:space="0" w:color="auto"/>
            <w:left w:val="none" w:sz="0" w:space="0" w:color="auto"/>
            <w:bottom w:val="none" w:sz="0" w:space="0" w:color="auto"/>
            <w:right w:val="none" w:sz="0" w:space="0" w:color="auto"/>
          </w:divBdr>
        </w:div>
        <w:div w:id="1553031300">
          <w:marLeft w:val="0"/>
          <w:marRight w:val="0"/>
          <w:marTop w:val="0"/>
          <w:marBottom w:val="0"/>
          <w:divBdr>
            <w:top w:val="none" w:sz="0" w:space="0" w:color="auto"/>
            <w:left w:val="none" w:sz="0" w:space="0" w:color="auto"/>
            <w:bottom w:val="none" w:sz="0" w:space="0" w:color="auto"/>
            <w:right w:val="none" w:sz="0" w:space="0" w:color="auto"/>
          </w:divBdr>
        </w:div>
        <w:div w:id="967124566">
          <w:marLeft w:val="0"/>
          <w:marRight w:val="0"/>
          <w:marTop w:val="0"/>
          <w:marBottom w:val="0"/>
          <w:divBdr>
            <w:top w:val="none" w:sz="0" w:space="0" w:color="auto"/>
            <w:left w:val="none" w:sz="0" w:space="0" w:color="auto"/>
            <w:bottom w:val="none" w:sz="0" w:space="0" w:color="auto"/>
            <w:right w:val="none" w:sz="0" w:space="0" w:color="auto"/>
          </w:divBdr>
        </w:div>
        <w:div w:id="924411929">
          <w:marLeft w:val="0"/>
          <w:marRight w:val="0"/>
          <w:marTop w:val="0"/>
          <w:marBottom w:val="0"/>
          <w:divBdr>
            <w:top w:val="none" w:sz="0" w:space="0" w:color="auto"/>
            <w:left w:val="none" w:sz="0" w:space="0" w:color="auto"/>
            <w:bottom w:val="none" w:sz="0" w:space="0" w:color="auto"/>
            <w:right w:val="none" w:sz="0" w:space="0" w:color="auto"/>
          </w:divBdr>
        </w:div>
        <w:div w:id="820538304">
          <w:marLeft w:val="0"/>
          <w:marRight w:val="0"/>
          <w:marTop w:val="0"/>
          <w:marBottom w:val="0"/>
          <w:divBdr>
            <w:top w:val="none" w:sz="0" w:space="0" w:color="auto"/>
            <w:left w:val="none" w:sz="0" w:space="0" w:color="auto"/>
            <w:bottom w:val="none" w:sz="0" w:space="0" w:color="auto"/>
            <w:right w:val="none" w:sz="0" w:space="0" w:color="auto"/>
          </w:divBdr>
        </w:div>
        <w:div w:id="1549799118">
          <w:marLeft w:val="0"/>
          <w:marRight w:val="0"/>
          <w:marTop w:val="0"/>
          <w:marBottom w:val="0"/>
          <w:divBdr>
            <w:top w:val="none" w:sz="0" w:space="0" w:color="auto"/>
            <w:left w:val="none" w:sz="0" w:space="0" w:color="auto"/>
            <w:bottom w:val="none" w:sz="0" w:space="0" w:color="auto"/>
            <w:right w:val="none" w:sz="0" w:space="0" w:color="auto"/>
          </w:divBdr>
        </w:div>
        <w:div w:id="1881740078">
          <w:marLeft w:val="0"/>
          <w:marRight w:val="0"/>
          <w:marTop w:val="0"/>
          <w:marBottom w:val="0"/>
          <w:divBdr>
            <w:top w:val="none" w:sz="0" w:space="0" w:color="auto"/>
            <w:left w:val="none" w:sz="0" w:space="0" w:color="auto"/>
            <w:bottom w:val="none" w:sz="0" w:space="0" w:color="auto"/>
            <w:right w:val="none" w:sz="0" w:space="0" w:color="auto"/>
          </w:divBdr>
        </w:div>
        <w:div w:id="1200555380">
          <w:marLeft w:val="0"/>
          <w:marRight w:val="0"/>
          <w:marTop w:val="0"/>
          <w:marBottom w:val="0"/>
          <w:divBdr>
            <w:top w:val="none" w:sz="0" w:space="0" w:color="auto"/>
            <w:left w:val="none" w:sz="0" w:space="0" w:color="auto"/>
            <w:bottom w:val="none" w:sz="0" w:space="0" w:color="auto"/>
            <w:right w:val="none" w:sz="0" w:space="0" w:color="auto"/>
          </w:divBdr>
        </w:div>
        <w:div w:id="1240090443">
          <w:marLeft w:val="0"/>
          <w:marRight w:val="0"/>
          <w:marTop w:val="0"/>
          <w:marBottom w:val="0"/>
          <w:divBdr>
            <w:top w:val="none" w:sz="0" w:space="0" w:color="auto"/>
            <w:left w:val="none" w:sz="0" w:space="0" w:color="auto"/>
            <w:bottom w:val="none" w:sz="0" w:space="0" w:color="auto"/>
            <w:right w:val="none" w:sz="0" w:space="0" w:color="auto"/>
          </w:divBdr>
        </w:div>
        <w:div w:id="320234785">
          <w:marLeft w:val="0"/>
          <w:marRight w:val="0"/>
          <w:marTop w:val="0"/>
          <w:marBottom w:val="0"/>
          <w:divBdr>
            <w:top w:val="none" w:sz="0" w:space="0" w:color="auto"/>
            <w:left w:val="none" w:sz="0" w:space="0" w:color="auto"/>
            <w:bottom w:val="none" w:sz="0" w:space="0" w:color="auto"/>
            <w:right w:val="none" w:sz="0" w:space="0" w:color="auto"/>
          </w:divBdr>
        </w:div>
        <w:div w:id="1172602195">
          <w:marLeft w:val="0"/>
          <w:marRight w:val="0"/>
          <w:marTop w:val="0"/>
          <w:marBottom w:val="0"/>
          <w:divBdr>
            <w:top w:val="none" w:sz="0" w:space="0" w:color="auto"/>
            <w:left w:val="none" w:sz="0" w:space="0" w:color="auto"/>
            <w:bottom w:val="none" w:sz="0" w:space="0" w:color="auto"/>
            <w:right w:val="none" w:sz="0" w:space="0" w:color="auto"/>
          </w:divBdr>
        </w:div>
        <w:div w:id="2034839815">
          <w:marLeft w:val="0"/>
          <w:marRight w:val="0"/>
          <w:marTop w:val="0"/>
          <w:marBottom w:val="0"/>
          <w:divBdr>
            <w:top w:val="none" w:sz="0" w:space="0" w:color="auto"/>
            <w:left w:val="none" w:sz="0" w:space="0" w:color="auto"/>
            <w:bottom w:val="none" w:sz="0" w:space="0" w:color="auto"/>
            <w:right w:val="none" w:sz="0" w:space="0" w:color="auto"/>
          </w:divBdr>
        </w:div>
        <w:div w:id="2061048949">
          <w:marLeft w:val="0"/>
          <w:marRight w:val="0"/>
          <w:marTop w:val="0"/>
          <w:marBottom w:val="0"/>
          <w:divBdr>
            <w:top w:val="none" w:sz="0" w:space="0" w:color="auto"/>
            <w:left w:val="none" w:sz="0" w:space="0" w:color="auto"/>
            <w:bottom w:val="none" w:sz="0" w:space="0" w:color="auto"/>
            <w:right w:val="none" w:sz="0" w:space="0" w:color="auto"/>
          </w:divBdr>
        </w:div>
        <w:div w:id="1095832890">
          <w:marLeft w:val="0"/>
          <w:marRight w:val="0"/>
          <w:marTop w:val="0"/>
          <w:marBottom w:val="0"/>
          <w:divBdr>
            <w:top w:val="none" w:sz="0" w:space="0" w:color="auto"/>
            <w:left w:val="none" w:sz="0" w:space="0" w:color="auto"/>
            <w:bottom w:val="none" w:sz="0" w:space="0" w:color="auto"/>
            <w:right w:val="none" w:sz="0" w:space="0" w:color="auto"/>
          </w:divBdr>
        </w:div>
        <w:div w:id="1359356785">
          <w:marLeft w:val="0"/>
          <w:marRight w:val="0"/>
          <w:marTop w:val="0"/>
          <w:marBottom w:val="0"/>
          <w:divBdr>
            <w:top w:val="none" w:sz="0" w:space="0" w:color="auto"/>
            <w:left w:val="none" w:sz="0" w:space="0" w:color="auto"/>
            <w:bottom w:val="none" w:sz="0" w:space="0" w:color="auto"/>
            <w:right w:val="none" w:sz="0" w:space="0" w:color="auto"/>
          </w:divBdr>
        </w:div>
        <w:div w:id="1126393346">
          <w:marLeft w:val="0"/>
          <w:marRight w:val="0"/>
          <w:marTop w:val="0"/>
          <w:marBottom w:val="0"/>
          <w:divBdr>
            <w:top w:val="none" w:sz="0" w:space="0" w:color="auto"/>
            <w:left w:val="none" w:sz="0" w:space="0" w:color="auto"/>
            <w:bottom w:val="none" w:sz="0" w:space="0" w:color="auto"/>
            <w:right w:val="none" w:sz="0" w:space="0" w:color="auto"/>
          </w:divBdr>
        </w:div>
        <w:div w:id="133451228">
          <w:marLeft w:val="0"/>
          <w:marRight w:val="0"/>
          <w:marTop w:val="0"/>
          <w:marBottom w:val="0"/>
          <w:divBdr>
            <w:top w:val="none" w:sz="0" w:space="0" w:color="auto"/>
            <w:left w:val="none" w:sz="0" w:space="0" w:color="auto"/>
            <w:bottom w:val="none" w:sz="0" w:space="0" w:color="auto"/>
            <w:right w:val="none" w:sz="0" w:space="0" w:color="auto"/>
          </w:divBdr>
        </w:div>
        <w:div w:id="49161857">
          <w:marLeft w:val="0"/>
          <w:marRight w:val="0"/>
          <w:marTop w:val="0"/>
          <w:marBottom w:val="0"/>
          <w:divBdr>
            <w:top w:val="none" w:sz="0" w:space="0" w:color="auto"/>
            <w:left w:val="none" w:sz="0" w:space="0" w:color="auto"/>
            <w:bottom w:val="none" w:sz="0" w:space="0" w:color="auto"/>
            <w:right w:val="none" w:sz="0" w:space="0" w:color="auto"/>
          </w:divBdr>
        </w:div>
        <w:div w:id="741222373">
          <w:marLeft w:val="0"/>
          <w:marRight w:val="0"/>
          <w:marTop w:val="0"/>
          <w:marBottom w:val="0"/>
          <w:divBdr>
            <w:top w:val="none" w:sz="0" w:space="0" w:color="auto"/>
            <w:left w:val="none" w:sz="0" w:space="0" w:color="auto"/>
            <w:bottom w:val="none" w:sz="0" w:space="0" w:color="auto"/>
            <w:right w:val="none" w:sz="0" w:space="0" w:color="auto"/>
          </w:divBdr>
        </w:div>
        <w:div w:id="59133592">
          <w:marLeft w:val="0"/>
          <w:marRight w:val="0"/>
          <w:marTop w:val="0"/>
          <w:marBottom w:val="0"/>
          <w:divBdr>
            <w:top w:val="none" w:sz="0" w:space="0" w:color="auto"/>
            <w:left w:val="none" w:sz="0" w:space="0" w:color="auto"/>
            <w:bottom w:val="none" w:sz="0" w:space="0" w:color="auto"/>
            <w:right w:val="none" w:sz="0" w:space="0" w:color="auto"/>
          </w:divBdr>
        </w:div>
        <w:div w:id="756437203">
          <w:marLeft w:val="0"/>
          <w:marRight w:val="0"/>
          <w:marTop w:val="0"/>
          <w:marBottom w:val="0"/>
          <w:divBdr>
            <w:top w:val="none" w:sz="0" w:space="0" w:color="auto"/>
            <w:left w:val="none" w:sz="0" w:space="0" w:color="auto"/>
            <w:bottom w:val="none" w:sz="0" w:space="0" w:color="auto"/>
            <w:right w:val="none" w:sz="0" w:space="0" w:color="auto"/>
          </w:divBdr>
        </w:div>
        <w:div w:id="1080442177">
          <w:marLeft w:val="0"/>
          <w:marRight w:val="0"/>
          <w:marTop w:val="0"/>
          <w:marBottom w:val="0"/>
          <w:divBdr>
            <w:top w:val="none" w:sz="0" w:space="0" w:color="auto"/>
            <w:left w:val="none" w:sz="0" w:space="0" w:color="auto"/>
            <w:bottom w:val="none" w:sz="0" w:space="0" w:color="auto"/>
            <w:right w:val="none" w:sz="0" w:space="0" w:color="auto"/>
          </w:divBdr>
        </w:div>
        <w:div w:id="2128573336">
          <w:marLeft w:val="0"/>
          <w:marRight w:val="0"/>
          <w:marTop w:val="0"/>
          <w:marBottom w:val="0"/>
          <w:divBdr>
            <w:top w:val="none" w:sz="0" w:space="0" w:color="auto"/>
            <w:left w:val="none" w:sz="0" w:space="0" w:color="auto"/>
            <w:bottom w:val="none" w:sz="0" w:space="0" w:color="auto"/>
            <w:right w:val="none" w:sz="0" w:space="0" w:color="auto"/>
          </w:divBdr>
        </w:div>
        <w:div w:id="1204561134">
          <w:marLeft w:val="0"/>
          <w:marRight w:val="0"/>
          <w:marTop w:val="0"/>
          <w:marBottom w:val="0"/>
          <w:divBdr>
            <w:top w:val="none" w:sz="0" w:space="0" w:color="auto"/>
            <w:left w:val="none" w:sz="0" w:space="0" w:color="auto"/>
            <w:bottom w:val="none" w:sz="0" w:space="0" w:color="auto"/>
            <w:right w:val="none" w:sz="0" w:space="0" w:color="auto"/>
          </w:divBdr>
        </w:div>
        <w:div w:id="1144929673">
          <w:marLeft w:val="0"/>
          <w:marRight w:val="0"/>
          <w:marTop w:val="0"/>
          <w:marBottom w:val="0"/>
          <w:divBdr>
            <w:top w:val="none" w:sz="0" w:space="0" w:color="auto"/>
            <w:left w:val="none" w:sz="0" w:space="0" w:color="auto"/>
            <w:bottom w:val="none" w:sz="0" w:space="0" w:color="auto"/>
            <w:right w:val="none" w:sz="0" w:space="0" w:color="auto"/>
          </w:divBdr>
        </w:div>
        <w:div w:id="1056054218">
          <w:marLeft w:val="0"/>
          <w:marRight w:val="0"/>
          <w:marTop w:val="0"/>
          <w:marBottom w:val="0"/>
          <w:divBdr>
            <w:top w:val="none" w:sz="0" w:space="0" w:color="auto"/>
            <w:left w:val="none" w:sz="0" w:space="0" w:color="auto"/>
            <w:bottom w:val="none" w:sz="0" w:space="0" w:color="auto"/>
            <w:right w:val="none" w:sz="0" w:space="0" w:color="auto"/>
          </w:divBdr>
        </w:div>
        <w:div w:id="410856751">
          <w:marLeft w:val="0"/>
          <w:marRight w:val="0"/>
          <w:marTop w:val="0"/>
          <w:marBottom w:val="0"/>
          <w:divBdr>
            <w:top w:val="none" w:sz="0" w:space="0" w:color="auto"/>
            <w:left w:val="none" w:sz="0" w:space="0" w:color="auto"/>
            <w:bottom w:val="none" w:sz="0" w:space="0" w:color="auto"/>
            <w:right w:val="none" w:sz="0" w:space="0" w:color="auto"/>
          </w:divBdr>
        </w:div>
        <w:div w:id="2037610628">
          <w:marLeft w:val="0"/>
          <w:marRight w:val="0"/>
          <w:marTop w:val="0"/>
          <w:marBottom w:val="0"/>
          <w:divBdr>
            <w:top w:val="none" w:sz="0" w:space="0" w:color="auto"/>
            <w:left w:val="none" w:sz="0" w:space="0" w:color="auto"/>
            <w:bottom w:val="none" w:sz="0" w:space="0" w:color="auto"/>
            <w:right w:val="none" w:sz="0" w:space="0" w:color="auto"/>
          </w:divBdr>
        </w:div>
        <w:div w:id="140466060">
          <w:marLeft w:val="0"/>
          <w:marRight w:val="0"/>
          <w:marTop w:val="0"/>
          <w:marBottom w:val="0"/>
          <w:divBdr>
            <w:top w:val="none" w:sz="0" w:space="0" w:color="auto"/>
            <w:left w:val="none" w:sz="0" w:space="0" w:color="auto"/>
            <w:bottom w:val="none" w:sz="0" w:space="0" w:color="auto"/>
            <w:right w:val="none" w:sz="0" w:space="0" w:color="auto"/>
          </w:divBdr>
        </w:div>
        <w:div w:id="1256936529">
          <w:marLeft w:val="0"/>
          <w:marRight w:val="0"/>
          <w:marTop w:val="0"/>
          <w:marBottom w:val="0"/>
          <w:divBdr>
            <w:top w:val="none" w:sz="0" w:space="0" w:color="auto"/>
            <w:left w:val="none" w:sz="0" w:space="0" w:color="auto"/>
            <w:bottom w:val="none" w:sz="0" w:space="0" w:color="auto"/>
            <w:right w:val="none" w:sz="0" w:space="0" w:color="auto"/>
          </w:divBdr>
        </w:div>
        <w:div w:id="1196388917">
          <w:marLeft w:val="0"/>
          <w:marRight w:val="0"/>
          <w:marTop w:val="0"/>
          <w:marBottom w:val="0"/>
          <w:divBdr>
            <w:top w:val="none" w:sz="0" w:space="0" w:color="auto"/>
            <w:left w:val="none" w:sz="0" w:space="0" w:color="auto"/>
            <w:bottom w:val="none" w:sz="0" w:space="0" w:color="auto"/>
            <w:right w:val="none" w:sz="0" w:space="0" w:color="auto"/>
          </w:divBdr>
        </w:div>
        <w:div w:id="176164944">
          <w:marLeft w:val="0"/>
          <w:marRight w:val="0"/>
          <w:marTop w:val="0"/>
          <w:marBottom w:val="0"/>
          <w:divBdr>
            <w:top w:val="none" w:sz="0" w:space="0" w:color="auto"/>
            <w:left w:val="none" w:sz="0" w:space="0" w:color="auto"/>
            <w:bottom w:val="none" w:sz="0" w:space="0" w:color="auto"/>
            <w:right w:val="none" w:sz="0" w:space="0" w:color="auto"/>
          </w:divBdr>
        </w:div>
        <w:div w:id="1546403337">
          <w:marLeft w:val="0"/>
          <w:marRight w:val="0"/>
          <w:marTop w:val="0"/>
          <w:marBottom w:val="0"/>
          <w:divBdr>
            <w:top w:val="none" w:sz="0" w:space="0" w:color="auto"/>
            <w:left w:val="none" w:sz="0" w:space="0" w:color="auto"/>
            <w:bottom w:val="none" w:sz="0" w:space="0" w:color="auto"/>
            <w:right w:val="none" w:sz="0" w:space="0" w:color="auto"/>
          </w:divBdr>
        </w:div>
        <w:div w:id="40402437">
          <w:marLeft w:val="0"/>
          <w:marRight w:val="0"/>
          <w:marTop w:val="0"/>
          <w:marBottom w:val="0"/>
          <w:divBdr>
            <w:top w:val="none" w:sz="0" w:space="0" w:color="auto"/>
            <w:left w:val="none" w:sz="0" w:space="0" w:color="auto"/>
            <w:bottom w:val="none" w:sz="0" w:space="0" w:color="auto"/>
            <w:right w:val="none" w:sz="0" w:space="0" w:color="auto"/>
          </w:divBdr>
        </w:div>
        <w:div w:id="753665858">
          <w:marLeft w:val="0"/>
          <w:marRight w:val="0"/>
          <w:marTop w:val="0"/>
          <w:marBottom w:val="0"/>
          <w:divBdr>
            <w:top w:val="none" w:sz="0" w:space="0" w:color="auto"/>
            <w:left w:val="none" w:sz="0" w:space="0" w:color="auto"/>
            <w:bottom w:val="none" w:sz="0" w:space="0" w:color="auto"/>
            <w:right w:val="none" w:sz="0" w:space="0" w:color="auto"/>
          </w:divBdr>
        </w:div>
        <w:div w:id="2042364889">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937588524">
          <w:marLeft w:val="0"/>
          <w:marRight w:val="0"/>
          <w:marTop w:val="0"/>
          <w:marBottom w:val="0"/>
          <w:divBdr>
            <w:top w:val="none" w:sz="0" w:space="0" w:color="auto"/>
            <w:left w:val="none" w:sz="0" w:space="0" w:color="auto"/>
            <w:bottom w:val="none" w:sz="0" w:space="0" w:color="auto"/>
            <w:right w:val="none" w:sz="0" w:space="0" w:color="auto"/>
          </w:divBdr>
        </w:div>
        <w:div w:id="1081870486">
          <w:marLeft w:val="0"/>
          <w:marRight w:val="0"/>
          <w:marTop w:val="0"/>
          <w:marBottom w:val="0"/>
          <w:divBdr>
            <w:top w:val="none" w:sz="0" w:space="0" w:color="auto"/>
            <w:left w:val="none" w:sz="0" w:space="0" w:color="auto"/>
            <w:bottom w:val="none" w:sz="0" w:space="0" w:color="auto"/>
            <w:right w:val="none" w:sz="0" w:space="0" w:color="auto"/>
          </w:divBdr>
        </w:div>
        <w:div w:id="1590457347">
          <w:marLeft w:val="0"/>
          <w:marRight w:val="0"/>
          <w:marTop w:val="0"/>
          <w:marBottom w:val="0"/>
          <w:divBdr>
            <w:top w:val="none" w:sz="0" w:space="0" w:color="auto"/>
            <w:left w:val="none" w:sz="0" w:space="0" w:color="auto"/>
            <w:bottom w:val="none" w:sz="0" w:space="0" w:color="auto"/>
            <w:right w:val="none" w:sz="0" w:space="0" w:color="auto"/>
          </w:divBdr>
        </w:div>
        <w:div w:id="1287807799">
          <w:marLeft w:val="0"/>
          <w:marRight w:val="0"/>
          <w:marTop w:val="0"/>
          <w:marBottom w:val="0"/>
          <w:divBdr>
            <w:top w:val="none" w:sz="0" w:space="0" w:color="auto"/>
            <w:left w:val="none" w:sz="0" w:space="0" w:color="auto"/>
            <w:bottom w:val="none" w:sz="0" w:space="0" w:color="auto"/>
            <w:right w:val="none" w:sz="0" w:space="0" w:color="auto"/>
          </w:divBdr>
        </w:div>
        <w:div w:id="1680768119">
          <w:marLeft w:val="0"/>
          <w:marRight w:val="0"/>
          <w:marTop w:val="0"/>
          <w:marBottom w:val="0"/>
          <w:divBdr>
            <w:top w:val="none" w:sz="0" w:space="0" w:color="auto"/>
            <w:left w:val="none" w:sz="0" w:space="0" w:color="auto"/>
            <w:bottom w:val="none" w:sz="0" w:space="0" w:color="auto"/>
            <w:right w:val="none" w:sz="0" w:space="0" w:color="auto"/>
          </w:divBdr>
        </w:div>
        <w:div w:id="80954624">
          <w:marLeft w:val="0"/>
          <w:marRight w:val="0"/>
          <w:marTop w:val="0"/>
          <w:marBottom w:val="0"/>
          <w:divBdr>
            <w:top w:val="none" w:sz="0" w:space="0" w:color="auto"/>
            <w:left w:val="none" w:sz="0" w:space="0" w:color="auto"/>
            <w:bottom w:val="none" w:sz="0" w:space="0" w:color="auto"/>
            <w:right w:val="none" w:sz="0" w:space="0" w:color="auto"/>
          </w:divBdr>
        </w:div>
        <w:div w:id="538275014">
          <w:marLeft w:val="0"/>
          <w:marRight w:val="0"/>
          <w:marTop w:val="0"/>
          <w:marBottom w:val="0"/>
          <w:divBdr>
            <w:top w:val="none" w:sz="0" w:space="0" w:color="auto"/>
            <w:left w:val="none" w:sz="0" w:space="0" w:color="auto"/>
            <w:bottom w:val="none" w:sz="0" w:space="0" w:color="auto"/>
            <w:right w:val="none" w:sz="0" w:space="0" w:color="auto"/>
          </w:divBdr>
        </w:div>
        <w:div w:id="142279266">
          <w:marLeft w:val="0"/>
          <w:marRight w:val="0"/>
          <w:marTop w:val="0"/>
          <w:marBottom w:val="0"/>
          <w:divBdr>
            <w:top w:val="none" w:sz="0" w:space="0" w:color="auto"/>
            <w:left w:val="none" w:sz="0" w:space="0" w:color="auto"/>
            <w:bottom w:val="none" w:sz="0" w:space="0" w:color="auto"/>
            <w:right w:val="none" w:sz="0" w:space="0" w:color="auto"/>
          </w:divBdr>
        </w:div>
        <w:div w:id="1606040143">
          <w:marLeft w:val="0"/>
          <w:marRight w:val="0"/>
          <w:marTop w:val="0"/>
          <w:marBottom w:val="0"/>
          <w:divBdr>
            <w:top w:val="none" w:sz="0" w:space="0" w:color="auto"/>
            <w:left w:val="none" w:sz="0" w:space="0" w:color="auto"/>
            <w:bottom w:val="none" w:sz="0" w:space="0" w:color="auto"/>
            <w:right w:val="none" w:sz="0" w:space="0" w:color="auto"/>
          </w:divBdr>
        </w:div>
        <w:div w:id="2108186039">
          <w:marLeft w:val="0"/>
          <w:marRight w:val="0"/>
          <w:marTop w:val="0"/>
          <w:marBottom w:val="0"/>
          <w:divBdr>
            <w:top w:val="none" w:sz="0" w:space="0" w:color="auto"/>
            <w:left w:val="none" w:sz="0" w:space="0" w:color="auto"/>
            <w:bottom w:val="none" w:sz="0" w:space="0" w:color="auto"/>
            <w:right w:val="none" w:sz="0" w:space="0" w:color="auto"/>
          </w:divBdr>
        </w:div>
        <w:div w:id="1774130286">
          <w:marLeft w:val="0"/>
          <w:marRight w:val="0"/>
          <w:marTop w:val="0"/>
          <w:marBottom w:val="0"/>
          <w:divBdr>
            <w:top w:val="none" w:sz="0" w:space="0" w:color="auto"/>
            <w:left w:val="none" w:sz="0" w:space="0" w:color="auto"/>
            <w:bottom w:val="none" w:sz="0" w:space="0" w:color="auto"/>
            <w:right w:val="none" w:sz="0" w:space="0" w:color="auto"/>
          </w:divBdr>
        </w:div>
        <w:div w:id="1481119504">
          <w:marLeft w:val="0"/>
          <w:marRight w:val="0"/>
          <w:marTop w:val="0"/>
          <w:marBottom w:val="0"/>
          <w:divBdr>
            <w:top w:val="none" w:sz="0" w:space="0" w:color="auto"/>
            <w:left w:val="none" w:sz="0" w:space="0" w:color="auto"/>
            <w:bottom w:val="none" w:sz="0" w:space="0" w:color="auto"/>
            <w:right w:val="none" w:sz="0" w:space="0" w:color="auto"/>
          </w:divBdr>
        </w:div>
        <w:div w:id="1046099129">
          <w:marLeft w:val="0"/>
          <w:marRight w:val="0"/>
          <w:marTop w:val="0"/>
          <w:marBottom w:val="0"/>
          <w:divBdr>
            <w:top w:val="none" w:sz="0" w:space="0" w:color="auto"/>
            <w:left w:val="none" w:sz="0" w:space="0" w:color="auto"/>
            <w:bottom w:val="none" w:sz="0" w:space="0" w:color="auto"/>
            <w:right w:val="none" w:sz="0" w:space="0" w:color="auto"/>
          </w:divBdr>
        </w:div>
        <w:div w:id="926957482">
          <w:marLeft w:val="0"/>
          <w:marRight w:val="0"/>
          <w:marTop w:val="0"/>
          <w:marBottom w:val="0"/>
          <w:divBdr>
            <w:top w:val="none" w:sz="0" w:space="0" w:color="auto"/>
            <w:left w:val="none" w:sz="0" w:space="0" w:color="auto"/>
            <w:bottom w:val="none" w:sz="0" w:space="0" w:color="auto"/>
            <w:right w:val="none" w:sz="0" w:space="0" w:color="auto"/>
          </w:divBdr>
        </w:div>
        <w:div w:id="83579458">
          <w:marLeft w:val="0"/>
          <w:marRight w:val="0"/>
          <w:marTop w:val="0"/>
          <w:marBottom w:val="0"/>
          <w:divBdr>
            <w:top w:val="none" w:sz="0" w:space="0" w:color="auto"/>
            <w:left w:val="none" w:sz="0" w:space="0" w:color="auto"/>
            <w:bottom w:val="none" w:sz="0" w:space="0" w:color="auto"/>
            <w:right w:val="none" w:sz="0" w:space="0" w:color="auto"/>
          </w:divBdr>
        </w:div>
        <w:div w:id="1126042233">
          <w:marLeft w:val="0"/>
          <w:marRight w:val="0"/>
          <w:marTop w:val="0"/>
          <w:marBottom w:val="0"/>
          <w:divBdr>
            <w:top w:val="none" w:sz="0" w:space="0" w:color="auto"/>
            <w:left w:val="none" w:sz="0" w:space="0" w:color="auto"/>
            <w:bottom w:val="none" w:sz="0" w:space="0" w:color="auto"/>
            <w:right w:val="none" w:sz="0" w:space="0" w:color="auto"/>
          </w:divBdr>
        </w:div>
        <w:div w:id="1365787170">
          <w:marLeft w:val="0"/>
          <w:marRight w:val="0"/>
          <w:marTop w:val="0"/>
          <w:marBottom w:val="0"/>
          <w:divBdr>
            <w:top w:val="none" w:sz="0" w:space="0" w:color="auto"/>
            <w:left w:val="none" w:sz="0" w:space="0" w:color="auto"/>
            <w:bottom w:val="none" w:sz="0" w:space="0" w:color="auto"/>
            <w:right w:val="none" w:sz="0" w:space="0" w:color="auto"/>
          </w:divBdr>
        </w:div>
        <w:div w:id="1016082521">
          <w:marLeft w:val="0"/>
          <w:marRight w:val="0"/>
          <w:marTop w:val="0"/>
          <w:marBottom w:val="0"/>
          <w:divBdr>
            <w:top w:val="none" w:sz="0" w:space="0" w:color="auto"/>
            <w:left w:val="none" w:sz="0" w:space="0" w:color="auto"/>
            <w:bottom w:val="none" w:sz="0" w:space="0" w:color="auto"/>
            <w:right w:val="none" w:sz="0" w:space="0" w:color="auto"/>
          </w:divBdr>
        </w:div>
        <w:div w:id="1563756089">
          <w:marLeft w:val="0"/>
          <w:marRight w:val="0"/>
          <w:marTop w:val="0"/>
          <w:marBottom w:val="0"/>
          <w:divBdr>
            <w:top w:val="none" w:sz="0" w:space="0" w:color="auto"/>
            <w:left w:val="none" w:sz="0" w:space="0" w:color="auto"/>
            <w:bottom w:val="none" w:sz="0" w:space="0" w:color="auto"/>
            <w:right w:val="none" w:sz="0" w:space="0" w:color="auto"/>
          </w:divBdr>
        </w:div>
        <w:div w:id="1084037653">
          <w:marLeft w:val="0"/>
          <w:marRight w:val="0"/>
          <w:marTop w:val="0"/>
          <w:marBottom w:val="0"/>
          <w:divBdr>
            <w:top w:val="none" w:sz="0" w:space="0" w:color="auto"/>
            <w:left w:val="none" w:sz="0" w:space="0" w:color="auto"/>
            <w:bottom w:val="none" w:sz="0" w:space="0" w:color="auto"/>
            <w:right w:val="none" w:sz="0" w:space="0" w:color="auto"/>
          </w:divBdr>
        </w:div>
        <w:div w:id="815878014">
          <w:marLeft w:val="0"/>
          <w:marRight w:val="0"/>
          <w:marTop w:val="0"/>
          <w:marBottom w:val="0"/>
          <w:divBdr>
            <w:top w:val="none" w:sz="0" w:space="0" w:color="auto"/>
            <w:left w:val="none" w:sz="0" w:space="0" w:color="auto"/>
            <w:bottom w:val="none" w:sz="0" w:space="0" w:color="auto"/>
            <w:right w:val="none" w:sz="0" w:space="0" w:color="auto"/>
          </w:divBdr>
        </w:div>
        <w:div w:id="572541933">
          <w:marLeft w:val="0"/>
          <w:marRight w:val="0"/>
          <w:marTop w:val="0"/>
          <w:marBottom w:val="0"/>
          <w:divBdr>
            <w:top w:val="none" w:sz="0" w:space="0" w:color="auto"/>
            <w:left w:val="none" w:sz="0" w:space="0" w:color="auto"/>
            <w:bottom w:val="none" w:sz="0" w:space="0" w:color="auto"/>
            <w:right w:val="none" w:sz="0" w:space="0" w:color="auto"/>
          </w:divBdr>
        </w:div>
        <w:div w:id="1851286339">
          <w:marLeft w:val="0"/>
          <w:marRight w:val="0"/>
          <w:marTop w:val="0"/>
          <w:marBottom w:val="0"/>
          <w:divBdr>
            <w:top w:val="none" w:sz="0" w:space="0" w:color="auto"/>
            <w:left w:val="none" w:sz="0" w:space="0" w:color="auto"/>
            <w:bottom w:val="none" w:sz="0" w:space="0" w:color="auto"/>
            <w:right w:val="none" w:sz="0" w:space="0" w:color="auto"/>
          </w:divBdr>
        </w:div>
        <w:div w:id="537862349">
          <w:marLeft w:val="0"/>
          <w:marRight w:val="0"/>
          <w:marTop w:val="0"/>
          <w:marBottom w:val="0"/>
          <w:divBdr>
            <w:top w:val="none" w:sz="0" w:space="0" w:color="auto"/>
            <w:left w:val="none" w:sz="0" w:space="0" w:color="auto"/>
            <w:bottom w:val="none" w:sz="0" w:space="0" w:color="auto"/>
            <w:right w:val="none" w:sz="0" w:space="0" w:color="auto"/>
          </w:divBdr>
        </w:div>
        <w:div w:id="1732263949">
          <w:marLeft w:val="0"/>
          <w:marRight w:val="0"/>
          <w:marTop w:val="0"/>
          <w:marBottom w:val="0"/>
          <w:divBdr>
            <w:top w:val="none" w:sz="0" w:space="0" w:color="auto"/>
            <w:left w:val="none" w:sz="0" w:space="0" w:color="auto"/>
            <w:bottom w:val="none" w:sz="0" w:space="0" w:color="auto"/>
            <w:right w:val="none" w:sz="0" w:space="0" w:color="auto"/>
          </w:divBdr>
        </w:div>
        <w:div w:id="1547182200">
          <w:marLeft w:val="0"/>
          <w:marRight w:val="0"/>
          <w:marTop w:val="0"/>
          <w:marBottom w:val="0"/>
          <w:divBdr>
            <w:top w:val="none" w:sz="0" w:space="0" w:color="auto"/>
            <w:left w:val="none" w:sz="0" w:space="0" w:color="auto"/>
            <w:bottom w:val="none" w:sz="0" w:space="0" w:color="auto"/>
            <w:right w:val="none" w:sz="0" w:space="0" w:color="auto"/>
          </w:divBdr>
        </w:div>
        <w:div w:id="591358404">
          <w:marLeft w:val="0"/>
          <w:marRight w:val="0"/>
          <w:marTop w:val="0"/>
          <w:marBottom w:val="0"/>
          <w:divBdr>
            <w:top w:val="none" w:sz="0" w:space="0" w:color="auto"/>
            <w:left w:val="none" w:sz="0" w:space="0" w:color="auto"/>
            <w:bottom w:val="none" w:sz="0" w:space="0" w:color="auto"/>
            <w:right w:val="none" w:sz="0" w:space="0" w:color="auto"/>
          </w:divBdr>
        </w:div>
        <w:div w:id="465587366">
          <w:marLeft w:val="0"/>
          <w:marRight w:val="0"/>
          <w:marTop w:val="0"/>
          <w:marBottom w:val="0"/>
          <w:divBdr>
            <w:top w:val="none" w:sz="0" w:space="0" w:color="auto"/>
            <w:left w:val="none" w:sz="0" w:space="0" w:color="auto"/>
            <w:bottom w:val="none" w:sz="0" w:space="0" w:color="auto"/>
            <w:right w:val="none" w:sz="0" w:space="0" w:color="auto"/>
          </w:divBdr>
        </w:div>
        <w:div w:id="412967419">
          <w:marLeft w:val="0"/>
          <w:marRight w:val="0"/>
          <w:marTop w:val="0"/>
          <w:marBottom w:val="0"/>
          <w:divBdr>
            <w:top w:val="none" w:sz="0" w:space="0" w:color="auto"/>
            <w:left w:val="none" w:sz="0" w:space="0" w:color="auto"/>
            <w:bottom w:val="none" w:sz="0" w:space="0" w:color="auto"/>
            <w:right w:val="none" w:sz="0" w:space="0" w:color="auto"/>
          </w:divBdr>
        </w:div>
        <w:div w:id="293759191">
          <w:marLeft w:val="0"/>
          <w:marRight w:val="0"/>
          <w:marTop w:val="0"/>
          <w:marBottom w:val="0"/>
          <w:divBdr>
            <w:top w:val="none" w:sz="0" w:space="0" w:color="auto"/>
            <w:left w:val="none" w:sz="0" w:space="0" w:color="auto"/>
            <w:bottom w:val="none" w:sz="0" w:space="0" w:color="auto"/>
            <w:right w:val="none" w:sz="0" w:space="0" w:color="auto"/>
          </w:divBdr>
        </w:div>
        <w:div w:id="564221515">
          <w:marLeft w:val="0"/>
          <w:marRight w:val="0"/>
          <w:marTop w:val="0"/>
          <w:marBottom w:val="0"/>
          <w:divBdr>
            <w:top w:val="none" w:sz="0" w:space="0" w:color="auto"/>
            <w:left w:val="none" w:sz="0" w:space="0" w:color="auto"/>
            <w:bottom w:val="none" w:sz="0" w:space="0" w:color="auto"/>
            <w:right w:val="none" w:sz="0" w:space="0" w:color="auto"/>
          </w:divBdr>
        </w:div>
        <w:div w:id="406196442">
          <w:marLeft w:val="0"/>
          <w:marRight w:val="0"/>
          <w:marTop w:val="0"/>
          <w:marBottom w:val="0"/>
          <w:divBdr>
            <w:top w:val="none" w:sz="0" w:space="0" w:color="auto"/>
            <w:left w:val="none" w:sz="0" w:space="0" w:color="auto"/>
            <w:bottom w:val="none" w:sz="0" w:space="0" w:color="auto"/>
            <w:right w:val="none" w:sz="0" w:space="0" w:color="auto"/>
          </w:divBdr>
        </w:div>
        <w:div w:id="152648435">
          <w:marLeft w:val="0"/>
          <w:marRight w:val="0"/>
          <w:marTop w:val="0"/>
          <w:marBottom w:val="0"/>
          <w:divBdr>
            <w:top w:val="none" w:sz="0" w:space="0" w:color="auto"/>
            <w:left w:val="none" w:sz="0" w:space="0" w:color="auto"/>
            <w:bottom w:val="none" w:sz="0" w:space="0" w:color="auto"/>
            <w:right w:val="none" w:sz="0" w:space="0" w:color="auto"/>
          </w:divBdr>
        </w:div>
        <w:div w:id="591864187">
          <w:marLeft w:val="0"/>
          <w:marRight w:val="0"/>
          <w:marTop w:val="0"/>
          <w:marBottom w:val="0"/>
          <w:divBdr>
            <w:top w:val="none" w:sz="0" w:space="0" w:color="auto"/>
            <w:left w:val="none" w:sz="0" w:space="0" w:color="auto"/>
            <w:bottom w:val="none" w:sz="0" w:space="0" w:color="auto"/>
            <w:right w:val="none" w:sz="0" w:space="0" w:color="auto"/>
          </w:divBdr>
        </w:div>
        <w:div w:id="3556213">
          <w:marLeft w:val="0"/>
          <w:marRight w:val="0"/>
          <w:marTop w:val="0"/>
          <w:marBottom w:val="0"/>
          <w:divBdr>
            <w:top w:val="none" w:sz="0" w:space="0" w:color="auto"/>
            <w:left w:val="none" w:sz="0" w:space="0" w:color="auto"/>
            <w:bottom w:val="none" w:sz="0" w:space="0" w:color="auto"/>
            <w:right w:val="none" w:sz="0" w:space="0" w:color="auto"/>
          </w:divBdr>
        </w:div>
        <w:div w:id="2068723908">
          <w:marLeft w:val="0"/>
          <w:marRight w:val="0"/>
          <w:marTop w:val="0"/>
          <w:marBottom w:val="0"/>
          <w:divBdr>
            <w:top w:val="none" w:sz="0" w:space="0" w:color="auto"/>
            <w:left w:val="none" w:sz="0" w:space="0" w:color="auto"/>
            <w:bottom w:val="none" w:sz="0" w:space="0" w:color="auto"/>
            <w:right w:val="none" w:sz="0" w:space="0" w:color="auto"/>
          </w:divBdr>
        </w:div>
        <w:div w:id="1361591060">
          <w:marLeft w:val="0"/>
          <w:marRight w:val="0"/>
          <w:marTop w:val="0"/>
          <w:marBottom w:val="0"/>
          <w:divBdr>
            <w:top w:val="none" w:sz="0" w:space="0" w:color="auto"/>
            <w:left w:val="none" w:sz="0" w:space="0" w:color="auto"/>
            <w:bottom w:val="none" w:sz="0" w:space="0" w:color="auto"/>
            <w:right w:val="none" w:sz="0" w:space="0" w:color="auto"/>
          </w:divBdr>
        </w:div>
        <w:div w:id="320820034">
          <w:marLeft w:val="0"/>
          <w:marRight w:val="0"/>
          <w:marTop w:val="0"/>
          <w:marBottom w:val="0"/>
          <w:divBdr>
            <w:top w:val="none" w:sz="0" w:space="0" w:color="auto"/>
            <w:left w:val="none" w:sz="0" w:space="0" w:color="auto"/>
            <w:bottom w:val="none" w:sz="0" w:space="0" w:color="auto"/>
            <w:right w:val="none" w:sz="0" w:space="0" w:color="auto"/>
          </w:divBdr>
        </w:div>
        <w:div w:id="726421416">
          <w:marLeft w:val="0"/>
          <w:marRight w:val="0"/>
          <w:marTop w:val="0"/>
          <w:marBottom w:val="0"/>
          <w:divBdr>
            <w:top w:val="none" w:sz="0" w:space="0" w:color="auto"/>
            <w:left w:val="none" w:sz="0" w:space="0" w:color="auto"/>
            <w:bottom w:val="none" w:sz="0" w:space="0" w:color="auto"/>
            <w:right w:val="none" w:sz="0" w:space="0" w:color="auto"/>
          </w:divBdr>
        </w:div>
        <w:div w:id="236523889">
          <w:marLeft w:val="0"/>
          <w:marRight w:val="0"/>
          <w:marTop w:val="0"/>
          <w:marBottom w:val="0"/>
          <w:divBdr>
            <w:top w:val="none" w:sz="0" w:space="0" w:color="auto"/>
            <w:left w:val="none" w:sz="0" w:space="0" w:color="auto"/>
            <w:bottom w:val="none" w:sz="0" w:space="0" w:color="auto"/>
            <w:right w:val="none" w:sz="0" w:space="0" w:color="auto"/>
          </w:divBdr>
        </w:div>
        <w:div w:id="421948504">
          <w:marLeft w:val="0"/>
          <w:marRight w:val="0"/>
          <w:marTop w:val="0"/>
          <w:marBottom w:val="0"/>
          <w:divBdr>
            <w:top w:val="none" w:sz="0" w:space="0" w:color="auto"/>
            <w:left w:val="none" w:sz="0" w:space="0" w:color="auto"/>
            <w:bottom w:val="none" w:sz="0" w:space="0" w:color="auto"/>
            <w:right w:val="none" w:sz="0" w:space="0" w:color="auto"/>
          </w:divBdr>
        </w:div>
        <w:div w:id="164788116">
          <w:marLeft w:val="0"/>
          <w:marRight w:val="0"/>
          <w:marTop w:val="0"/>
          <w:marBottom w:val="0"/>
          <w:divBdr>
            <w:top w:val="none" w:sz="0" w:space="0" w:color="auto"/>
            <w:left w:val="none" w:sz="0" w:space="0" w:color="auto"/>
            <w:bottom w:val="none" w:sz="0" w:space="0" w:color="auto"/>
            <w:right w:val="none" w:sz="0" w:space="0" w:color="auto"/>
          </w:divBdr>
        </w:div>
        <w:div w:id="333724288">
          <w:marLeft w:val="0"/>
          <w:marRight w:val="0"/>
          <w:marTop w:val="0"/>
          <w:marBottom w:val="0"/>
          <w:divBdr>
            <w:top w:val="none" w:sz="0" w:space="0" w:color="auto"/>
            <w:left w:val="none" w:sz="0" w:space="0" w:color="auto"/>
            <w:bottom w:val="none" w:sz="0" w:space="0" w:color="auto"/>
            <w:right w:val="none" w:sz="0" w:space="0" w:color="auto"/>
          </w:divBdr>
        </w:div>
        <w:div w:id="1796097964">
          <w:marLeft w:val="0"/>
          <w:marRight w:val="0"/>
          <w:marTop w:val="0"/>
          <w:marBottom w:val="0"/>
          <w:divBdr>
            <w:top w:val="none" w:sz="0" w:space="0" w:color="auto"/>
            <w:left w:val="none" w:sz="0" w:space="0" w:color="auto"/>
            <w:bottom w:val="none" w:sz="0" w:space="0" w:color="auto"/>
            <w:right w:val="none" w:sz="0" w:space="0" w:color="auto"/>
          </w:divBdr>
        </w:div>
      </w:divsChild>
    </w:div>
    <w:div w:id="1200314074">
      <w:bodyDiv w:val="1"/>
      <w:marLeft w:val="0"/>
      <w:marRight w:val="0"/>
      <w:marTop w:val="0"/>
      <w:marBottom w:val="0"/>
      <w:divBdr>
        <w:top w:val="none" w:sz="0" w:space="0" w:color="auto"/>
        <w:left w:val="none" w:sz="0" w:space="0" w:color="auto"/>
        <w:bottom w:val="none" w:sz="0" w:space="0" w:color="auto"/>
        <w:right w:val="none" w:sz="0" w:space="0" w:color="auto"/>
      </w:divBdr>
    </w:div>
    <w:div w:id="1214539968">
      <w:bodyDiv w:val="1"/>
      <w:marLeft w:val="0"/>
      <w:marRight w:val="0"/>
      <w:marTop w:val="0"/>
      <w:marBottom w:val="0"/>
      <w:divBdr>
        <w:top w:val="none" w:sz="0" w:space="0" w:color="auto"/>
        <w:left w:val="none" w:sz="0" w:space="0" w:color="auto"/>
        <w:bottom w:val="none" w:sz="0" w:space="0" w:color="auto"/>
        <w:right w:val="none" w:sz="0" w:space="0" w:color="auto"/>
      </w:divBdr>
    </w:div>
    <w:div w:id="137785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F0110-9267-4CB8-A4A3-ABA8BE6654B0}">
  <ds:schemaRefs>
    <ds:schemaRef ds:uri="http://schemas.openxmlformats.org/officeDocument/2006/bibliography"/>
  </ds:schemaRefs>
</ds:datastoreItem>
</file>

<file path=docMetadata/LabelInfo.xml><?xml version="1.0" encoding="utf-8"?>
<clbl:labelList xmlns:clbl="http://schemas.microsoft.com/office/2020/mipLabelMetadata">
  <clbl:label id="{d14794fd-8fa8-4251-9873-bb54f1836f7a}" enabled="1" method="Privileged" siteId="{35da0c1e-9ab3-4aed-a9ca-8d89f0036e1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7</Pages>
  <Words>669</Words>
  <Characters>3615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HENRIQUE DA SILVA OLIVEIRA</dc:creator>
  <cp:keywords/>
  <dc:description/>
  <cp:lastModifiedBy>Luiz Biazzola</cp:lastModifiedBy>
  <cp:revision>3</cp:revision>
  <dcterms:created xsi:type="dcterms:W3CDTF">2023-11-24T18:48:00Z</dcterms:created>
  <dcterms:modified xsi:type="dcterms:W3CDTF">2023-11-24T18:50:00Z</dcterms:modified>
</cp:coreProperties>
</file>