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32c79192826b465d" /><Relationship Type="http://schemas.openxmlformats.org/package/2006/relationships/metadata/core-properties" Target="package/services/metadata/core-properties/2c5ab1b8feb24993bacb215b92590e68.psmdcp" Id="Rfb923b586ec542f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0DD7FB6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b/>
          <w:color w:val="000000"/>
          <w:spacing w:val="0"/>
          <w:position w:val="0"/>
          <w:sz w:val="24"/>
          <w:shd w:val="clear" w:fill="auto"/>
        </w:rPr>
        <w:t xml:space="preserve">FIAP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 </w:t>
      </w:r>
    </w:p>
    <w:p xmlns:wp14="http://schemas.microsoft.com/office/word/2010/wordml" w14:paraId="6E7BEAA2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 </w:t>
      </w:r>
    </w:p>
    <w:p xmlns:wp14="http://schemas.microsoft.com/office/word/2010/wordml" w14:paraId="63E4A9CD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 </w:t>
      </w:r>
    </w:p>
    <w:p xmlns:wp14="http://schemas.microsoft.com/office/word/2010/wordml" w14:paraId="28F8AB89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GRUPO JEVS RAKJA TECNOLOGY  </w:t>
      </w:r>
    </w:p>
    <w:p xmlns:wp14="http://schemas.microsoft.com/office/word/2010/wordml" w14:paraId="7C6241AD" wp14:textId="77777777">
      <w:pPr>
        <w:spacing w:before="0" w:after="0" w:line="360"/>
        <w:ind w:left="0" w:right="0" w:firstLine="0"/>
        <w:jc w:val="center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Eduardo Bezerra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RM: 98890   </w:t>
      </w:r>
    </w:p>
    <w:p xmlns:wp14="http://schemas.microsoft.com/office/word/2010/wordml" w14:paraId="30D2DC80" wp14:textId="77777777">
      <w:pPr>
        <w:spacing w:before="0" w:after="0" w:line="360"/>
        <w:ind w:left="0" w:right="0" w:firstLine="0"/>
        <w:jc w:val="center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Jefferson Mendes de Farias Lima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RM: 552052   </w:t>
      </w:r>
    </w:p>
    <w:p xmlns:wp14="http://schemas.microsoft.com/office/word/2010/wordml" w14:paraId="0130A070" wp14:textId="77777777">
      <w:pPr>
        <w:spacing w:before="0" w:after="0" w:line="360"/>
        <w:ind w:left="0" w:right="0" w:firstLine="0"/>
        <w:jc w:val="center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João Vitor Vicente Benjamin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RM: 98938   </w:t>
      </w:r>
    </w:p>
    <w:p xmlns:wp14="http://schemas.microsoft.com/office/word/2010/wordml" w14:paraId="3EED01D2" wp14:textId="77777777">
      <w:pPr>
        <w:spacing w:before="0" w:after="0" w:line="360"/>
        <w:ind w:left="0" w:right="0" w:firstLine="0"/>
        <w:jc w:val="center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Silas Henrique da Silva Oliveira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RM: 98965  </w:t>
      </w:r>
    </w:p>
    <w:p xmlns:wp14="http://schemas.microsoft.com/office/word/2010/wordml" w14:paraId="4F6584BE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8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8"/>
          <w:shd w:val="clear" w:fill="auto"/>
        </w:rPr>
        <w:t xml:space="preserve"> </w:t>
      </w:r>
    </w:p>
    <w:p xmlns:wp14="http://schemas.microsoft.com/office/word/2010/wordml" w14:paraId="09AF38FC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8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8"/>
          <w:shd w:val="clear" w:fill="auto"/>
        </w:rPr>
        <w:t xml:space="preserve"> </w:t>
      </w:r>
    </w:p>
    <w:p xmlns:wp14="http://schemas.microsoft.com/office/word/2010/wordml" w14:paraId="672A6659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360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18"/>
          <w:shd w:val="clear" w:fill="auto"/>
        </w:rPr>
      </w:pPr>
    </w:p>
    <w:p w:rsidR="3FF3B28F" w:rsidP="5468F69A" w:rsidRDefault="3FF3B28F" w14:paraId="69152385" w14:textId="40CD6176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 w:rsidRPr="5468F69A" w:rsidR="3FF3B28F">
        <w:rPr>
          <w:rFonts w:ascii="Arial Nova" w:hAnsi="Arial Nova" w:eastAsia="Arial Nova" w:cs="Arial Nova"/>
          <w:b w:val="1"/>
          <w:bCs w:val="1"/>
          <w:color w:val="000000" w:themeColor="accent6" w:themeTint="FF" w:themeShade="FF"/>
          <w:sz w:val="28"/>
          <w:szCs w:val="28"/>
        </w:rPr>
        <w:t>PROJETO RAKJA</w:t>
      </w:r>
    </w:p>
    <w:p xmlns:wp14="http://schemas.microsoft.com/office/word/2010/wordml" w14:paraId="15AA318D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 </w:t>
      </w:r>
    </w:p>
    <w:p xmlns:wp14="http://schemas.microsoft.com/office/word/2010/wordml" w14:paraId="01512BE8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  <w:t xml:space="preserve"> </w:t>
      </w:r>
    </w:p>
    <w:p xmlns:wp14="http://schemas.microsoft.com/office/word/2010/wordml" w14:paraId="0DA70637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  <w:t xml:space="preserve"> </w:t>
      </w:r>
    </w:p>
    <w:p xmlns:wp14="http://schemas.microsoft.com/office/word/2010/wordml" w14:paraId="46624170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  <w:t xml:space="preserve"> </w:t>
      </w:r>
    </w:p>
    <w:p xmlns:wp14="http://schemas.microsoft.com/office/word/2010/wordml" w14:paraId="6A05A809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18"/>
          <w:shd w:val="clear" w:fill="auto"/>
        </w:rPr>
      </w:pPr>
    </w:p>
    <w:p xmlns:wp14="http://schemas.microsoft.com/office/word/2010/wordml" w14:paraId="4B8484D5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  <w:t xml:space="preserve"> </w:t>
      </w:r>
    </w:p>
    <w:p xmlns:wp14="http://schemas.microsoft.com/office/word/2010/wordml" w14:paraId="5A39BBE3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4F8F56C0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  <w:t xml:space="preserve"> </w:t>
      </w:r>
    </w:p>
    <w:p xmlns:wp14="http://schemas.microsoft.com/office/word/2010/wordml" w14:paraId="649CC1FA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  <w:t xml:space="preserve"> </w:t>
      </w:r>
    </w:p>
    <w:p xmlns:wp14="http://schemas.microsoft.com/office/word/2010/wordml" w14:paraId="41C8F396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E1BB2FF" wp14:textId="77777777">
      <w:pPr>
        <w:spacing w:before="0" w:after="0" w:line="360"/>
        <w:ind w:left="0" w:right="0" w:firstLine="0"/>
        <w:jc w:val="center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SÃO PAULO/SP - 2023 </w:t>
      </w:r>
    </w:p>
    <w:p xmlns:wp14="http://schemas.microsoft.com/office/word/2010/wordml" w:rsidP="75B5E68C" w14:paraId="1C21B04C" wp14:textId="4EAC5BC9">
      <w:pPr>
        <w:pStyle w:val="Normal"/>
        <w:spacing w:before="0" w:after="160" w:line="259" w:lineRule="auto"/>
        <w:ind w:left="0" w:right="0" w:firstLine="0"/>
        <w:jc w:val="left"/>
      </w:pPr>
      <w:r>
        <w:br/>
      </w:r>
    </w:p>
    <w:p w:rsidR="106DEE5E" w:rsidP="5468F69A" w:rsidRDefault="106DEE5E" w14:paraId="53A3C3BD" w14:textId="018A1682">
      <w:pPr>
        <w:pStyle w:val="Normal"/>
        <w:spacing w:before="0" w:after="160" w:line="259" w:lineRule="auto"/>
        <w:ind w:left="0" w:right="0" w:firstLine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468F69A" w:rsidR="106DEE5E">
        <w:rPr>
          <w:rFonts w:ascii="Arial Nova" w:hAnsi="Arial Nova" w:eastAsia="Arial Nova" w:cs="Arial Nova"/>
          <w:b w:val="1"/>
          <w:bCs w:val="1"/>
          <w:sz w:val="24"/>
          <w:szCs w:val="24"/>
        </w:rPr>
        <w:t>SUMÁRIO</w:t>
      </w:r>
    </w:p>
    <w:sdt>
      <w:sdtPr>
        <w:id w:val="410619986"/>
        <w:docPartObj>
          <w:docPartGallery w:val="Table of Contents"/>
          <w:docPartUnique/>
        </w:docPartObj>
      </w:sdtPr>
      <w:sdtContent>
        <w:p w:rsidR="5468F69A" w:rsidP="5468F69A" w:rsidRDefault="5468F69A" w14:paraId="13AE6DED" w14:textId="12FA8DF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43981759">
            <w:r w:rsidRPr="5468F69A" w:rsidR="5468F69A">
              <w:rPr>
                <w:rStyle w:val="Hyperlink"/>
              </w:rPr>
              <w:t>RESUMO DO PROJETO</w:t>
            </w:r>
            <w:r>
              <w:tab/>
            </w:r>
            <w:r>
              <w:fldChar w:fldCharType="begin"/>
            </w:r>
            <w:r>
              <w:instrText xml:space="preserve">PAGEREF _Toc543981759 \h</w:instrText>
            </w:r>
            <w:r>
              <w:fldChar w:fldCharType="separate"/>
            </w:r>
            <w:r w:rsidRPr="5468F69A" w:rsidR="5468F69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468F69A" w:rsidP="5468F69A" w:rsidRDefault="5468F69A" w14:paraId="63367AF7" w14:textId="745BE3F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30244087">
            <w:r w:rsidRPr="5468F69A" w:rsidR="5468F69A">
              <w:rPr>
                <w:rStyle w:val="Hyperlink"/>
              </w:rPr>
              <w:t>FUNCIONALIDADES</w:t>
            </w:r>
            <w:r>
              <w:tab/>
            </w:r>
            <w:r>
              <w:fldChar w:fldCharType="begin"/>
            </w:r>
            <w:r>
              <w:instrText xml:space="preserve">PAGEREF _Toc930244087 \h</w:instrText>
            </w:r>
            <w:r>
              <w:fldChar w:fldCharType="separate"/>
            </w:r>
            <w:r w:rsidRPr="5468F69A" w:rsidR="5468F69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468F69A" w:rsidP="5468F69A" w:rsidRDefault="5468F69A" w14:paraId="6C044134" w14:textId="3BF2DD8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26195836">
            <w:r w:rsidRPr="5468F69A" w:rsidR="5468F69A">
              <w:rPr>
                <w:rStyle w:val="Hyperlink"/>
              </w:rPr>
              <w:t>REGRAS DE NEGÓCIO</w:t>
            </w:r>
            <w:r>
              <w:tab/>
            </w:r>
            <w:r>
              <w:fldChar w:fldCharType="begin"/>
            </w:r>
            <w:r>
              <w:instrText xml:space="preserve">PAGEREF _Toc626195836 \h</w:instrText>
            </w:r>
            <w:r>
              <w:fldChar w:fldCharType="separate"/>
            </w:r>
            <w:r w:rsidRPr="5468F69A" w:rsidR="5468F69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68F69A" w:rsidP="5468F69A" w:rsidRDefault="5468F69A" w14:paraId="6DD3DE79" w14:textId="7659D20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9446320">
            <w:r w:rsidRPr="5468F69A" w:rsidR="5468F69A">
              <w:rPr>
                <w:rStyle w:val="Hyperlink"/>
              </w:rPr>
              <w:t>PROTÓTIPO</w:t>
            </w:r>
            <w:r>
              <w:tab/>
            </w:r>
            <w:r>
              <w:fldChar w:fldCharType="begin"/>
            </w:r>
            <w:r>
              <w:instrText xml:space="preserve">PAGEREF _Toc1309446320 \h</w:instrText>
            </w:r>
            <w:r>
              <w:fldChar w:fldCharType="separate"/>
            </w:r>
            <w:r w:rsidRPr="5468F69A" w:rsidR="5468F69A">
              <w:rPr>
                <w:rStyle w:val="Hyperlink"/>
              </w:rPr>
              <w:t>6</w:t>
            </w:r>
          </w:hyperlink>
          <w:r>
            <w:fldChar w:fldCharType="end"/>
          </w:r>
          <w:r>
            <w:fldChar w:fldCharType="end"/>
          </w:r>
        </w:p>
      </w:sdtContent>
    </w:sdt>
    <w:p w:rsidR="5468F69A" w:rsidP="5468F69A" w:rsidRDefault="5468F69A" w14:paraId="2DF457FF" w14:textId="454FC70D">
      <w:pPr>
        <w:pStyle w:val="TOC1"/>
      </w:pPr>
    </w:p>
    <w:p w:rsidR="5468F69A" w:rsidRDefault="5468F69A" w14:paraId="7681C5A0" w14:textId="65BCE93D">
      <w:r>
        <w:br w:type="page"/>
      </w:r>
    </w:p>
    <w:p w:rsidR="537172EA" w:rsidP="5468F69A" w:rsidRDefault="537172EA" w14:paraId="3B368FC1" w14:textId="25E5368D">
      <w:pPr>
        <w:pStyle w:val="Heading1"/>
        <w:bidi w:val="0"/>
      </w:pPr>
      <w:bookmarkStart w:name="_Toc543981759" w:id="1823271209"/>
      <w:r w:rsidR="537172EA">
        <w:rPr/>
        <w:t>RESUMO DO PROJETO</w:t>
      </w:r>
      <w:bookmarkEnd w:id="1823271209"/>
    </w:p>
    <w:p w:rsidR="537172EA" w:rsidP="5468F69A" w:rsidRDefault="537172EA" w14:paraId="77EA53DA" w14:textId="2169DDE8">
      <w:pPr>
        <w:pStyle w:val="Normal"/>
        <w:spacing w:before="0" w:after="160" w:line="360" w:lineRule="auto"/>
        <w:ind w:firstLine="720"/>
        <w:rPr>
          <w:rFonts w:ascii="Arial Nova" w:hAnsi="Arial Nova" w:eastAsia="Arial Nova" w:cs="Arial Nova"/>
          <w:color w:val="auto"/>
          <w:sz w:val="24"/>
          <w:szCs w:val="24"/>
        </w:rPr>
      </w:pPr>
      <w:r w:rsidRPr="5468F69A" w:rsidR="537172EA">
        <w:rPr>
          <w:rFonts w:ascii="Arial Nova" w:hAnsi="Arial Nova" w:eastAsia="Arial Nova" w:cs="Arial Nova"/>
          <w:color w:val="auto"/>
          <w:sz w:val="24"/>
          <w:szCs w:val="24"/>
        </w:rPr>
        <w:t>O sistema Porto possui um excelente conjunto de informações, mas muitas vezes não é utilizado da melhor maneira. Muitas perguntas são feitas, algumas das quais poderiam ser simplificadas em uma única, reduzindo o excesso de perguntas e informações desnecessárias no serviço.</w:t>
      </w:r>
    </w:p>
    <w:p w:rsidR="537172EA" w:rsidP="5468F69A" w:rsidRDefault="537172EA" w14:paraId="710756FD" w14:textId="45E54E59">
      <w:pPr>
        <w:spacing w:before="0" w:after="160" w:line="360" w:lineRule="auto"/>
        <w:ind w:left="0" w:right="0" w:firstLine="720"/>
        <w:jc w:val="both"/>
        <w:rPr>
          <w:rFonts w:ascii="Arial Nova" w:hAnsi="Arial Nova" w:eastAsia="Arial Nova" w:cs="Arial Nova"/>
          <w:color w:val="auto"/>
          <w:sz w:val="24"/>
          <w:szCs w:val="24"/>
        </w:rPr>
      </w:pPr>
      <w:r w:rsidRPr="5468F69A" w:rsidR="537172EA">
        <w:rPr>
          <w:rFonts w:ascii="Arial Nova" w:hAnsi="Arial Nova" w:eastAsia="Arial Nova" w:cs="Arial Nova"/>
          <w:color w:val="auto"/>
          <w:sz w:val="24"/>
          <w:szCs w:val="24"/>
        </w:rPr>
        <w:t>O Projeto Rakja foi desenvolvido com o objetivo de aprimorar a coleta de informações dos veículos dos segurados Porto. Através de um novo ChatBot implementado quando uma nova ordem de serviço é aberta, enviaremos perguntas específicas que são conhecidas por todos os motoristas, como o PBTC (Peso Bruto Total Combinado). Com essa informação, poderemos determinar o peso do caminhão junto com a carga que ele transporta, independentemente do tipo de mercadoria. Isso facilitará muito a tomada de decisão na escolha do modal de transporte.</w:t>
      </w:r>
    </w:p>
    <w:p w:rsidR="537172EA" w:rsidP="5468F69A" w:rsidRDefault="537172EA" w14:paraId="70C54263" w14:textId="5991B180">
      <w:pPr>
        <w:spacing w:before="0" w:after="160" w:line="360" w:lineRule="auto"/>
        <w:ind w:left="0" w:right="0" w:firstLine="720"/>
        <w:jc w:val="both"/>
        <w:rPr>
          <w:rFonts w:ascii="Arial Nova" w:hAnsi="Arial Nova" w:eastAsia="Arial Nova" w:cs="Arial Nova"/>
          <w:color w:val="auto"/>
          <w:sz w:val="24"/>
          <w:szCs w:val="24"/>
        </w:rPr>
      </w:pPr>
      <w:r w:rsidRPr="5468F69A" w:rsidR="537172EA">
        <w:rPr>
          <w:rFonts w:ascii="Arial Nova" w:hAnsi="Arial Nova" w:eastAsia="Arial Nova" w:cs="Arial Nova"/>
          <w:color w:val="auto"/>
          <w:sz w:val="24"/>
          <w:szCs w:val="24"/>
        </w:rPr>
        <w:t>É importante ressaltar que oferecer informações relevantes não adianta se o sistema utilizado pelos funcionários for desorganizado e proporcionar uma experiência de usuário insatisfatória. A dificuldade em visualizar os dados acaba gerando um tempo de trabalho maior do que o necessário.</w:t>
      </w:r>
    </w:p>
    <w:p w:rsidR="537172EA" w:rsidP="5468F69A" w:rsidRDefault="537172EA" w14:paraId="076B724C">
      <w:pPr>
        <w:spacing w:before="0" w:after="160" w:line="360" w:lineRule="auto"/>
        <w:ind w:left="0" w:right="0" w:firstLine="720"/>
        <w:jc w:val="both"/>
        <w:rPr>
          <w:rFonts w:ascii="Arial Nova" w:hAnsi="Arial Nova" w:eastAsia="Arial Nova" w:cs="Arial Nova"/>
          <w:color w:val="auto"/>
          <w:sz w:val="24"/>
          <w:szCs w:val="24"/>
        </w:rPr>
      </w:pPr>
      <w:r w:rsidRPr="5468F69A" w:rsidR="537172EA">
        <w:rPr>
          <w:rFonts w:ascii="Arial Nova" w:hAnsi="Arial Nova" w:eastAsia="Arial Nova" w:cs="Arial Nova"/>
          <w:color w:val="auto"/>
          <w:sz w:val="24"/>
          <w:szCs w:val="24"/>
        </w:rPr>
        <w:t>Para resolver essa questão, o nosso projeto se concentrará em melhorar as páginas do sistema utilizadas pelos funcionários e prestadores de serviços da Porto. Buscaremos criar uma experiência do usuário mais agradável, facilitando a visualização das informações. Com um sistema organizado, será mais fácil e simples oferecer um atendimento de qualidade e rápido.</w:t>
      </w:r>
    </w:p>
    <w:p w:rsidR="5468F69A" w:rsidP="5468F69A" w:rsidRDefault="5468F69A" w14:paraId="66B48288" w14:textId="5AB90D0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color w:val="000000" w:themeColor="accent6" w:themeTint="FF" w:themeShade="FF"/>
          <w:sz w:val="24"/>
          <w:szCs w:val="24"/>
        </w:rPr>
      </w:pPr>
    </w:p>
    <w:p w:rsidR="5468F69A" w:rsidRDefault="5468F69A" w14:paraId="7EF727BB" w14:textId="3AC89F83">
      <w:r>
        <w:br w:type="page"/>
      </w:r>
    </w:p>
    <w:p w:rsidR="40C1E1E0" w:rsidP="5468F69A" w:rsidRDefault="40C1E1E0" w14:paraId="6DE61747" w14:textId="5C009246">
      <w:pPr>
        <w:pStyle w:val="Heading1"/>
        <w:bidi w:val="0"/>
      </w:pPr>
      <w:bookmarkStart w:name="_Toc930244087" w:id="798506217"/>
      <w:r w:rsidR="40C1E1E0">
        <w:rPr/>
        <w:t>FUNCIONALIDADES</w:t>
      </w:r>
      <w:bookmarkEnd w:id="798506217"/>
    </w:p>
    <w:p w:rsidR="48D859D3" w:rsidP="5468F69A" w:rsidRDefault="48D859D3" w14:paraId="3E052DE8" w14:textId="21E82722">
      <w:pPr>
        <w:pStyle w:val="Normal"/>
        <w:spacing w:before="0" w:after="160" w:line="360" w:lineRule="auto"/>
        <w:ind w:left="0" w:right="0" w:firstLine="708"/>
        <w:jc w:val="both"/>
      </w:pP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>A fim de otimizar o serviço de guincho da Porto Seguros e resolver desafios logísticos, a Jevs Rakja Technology propõe o PROJETO RAKJA, composto por três etapas:</w:t>
      </w:r>
    </w:p>
    <w:p w:rsidR="21CC475E" w:rsidP="5468F69A" w:rsidRDefault="21CC475E" w14:paraId="0810412F" w14:textId="698E7A43">
      <w:pPr>
        <w:pStyle w:val="Normal"/>
        <w:spacing w:before="0" w:after="160" w:line="360" w:lineRule="auto"/>
        <w:ind w:left="0" w:right="0" w:firstLine="708"/>
        <w:jc w:val="both"/>
      </w:pPr>
      <w:r w:rsidRPr="5468F69A" w:rsidR="21CC475E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 xml:space="preserve">Verificação do Veículo: </w:t>
      </w: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 xml:space="preserve">Para verificar o veículo, um </w:t>
      </w: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>chatbot</w:t>
      </w: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 xml:space="preserve"> será ativado no momento do chamado, onde o cliente informará seu CPF. A partir deste dado, todas as informações relevantes do veículo, como nome do condutor, placa, nome do veículo, chassi, número da apólice e outros dados, serão automaticamente recuperadas.</w:t>
      </w:r>
    </w:p>
    <w:p w:rsidR="48D859D3" w:rsidP="5468F69A" w:rsidRDefault="48D859D3" w14:paraId="5B8BBDAC" w14:textId="0E3F5636">
      <w:pPr>
        <w:pStyle w:val="Normal"/>
        <w:spacing w:before="0" w:after="160" w:line="360" w:lineRule="auto"/>
        <w:ind w:left="0" w:right="0" w:firstLine="708"/>
        <w:jc w:val="both"/>
      </w:pP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 xml:space="preserve">Casamento de Apólices: </w:t>
      </w:r>
      <w:r w:rsidRPr="5468F69A" w:rsidR="6032138F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>Em seguida, o casamento de apólices será realizado. Após a recuperação dos dados do veículo ao informar o CPF, o cliente confirmará se as informações coincidem com a descrição da apólice fornecida pelo chatbot.</w:t>
      </w:r>
    </w:p>
    <w:p w:rsidR="48D859D3" w:rsidP="5468F69A" w:rsidRDefault="48D859D3" w14:paraId="5F9CF125" w14:textId="6D238A69">
      <w:pPr>
        <w:pStyle w:val="Normal"/>
        <w:spacing w:before="0" w:after="160" w:line="360" w:lineRule="auto"/>
        <w:ind w:left="0" w:right="0" w:firstLine="708"/>
        <w:jc w:val="both"/>
      </w:pP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 xml:space="preserve">Seleção do Guincho: </w:t>
      </w:r>
      <w:r w:rsidRPr="5468F69A" w:rsidR="3E148998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>No processo de casamento de apólices, o chatbot encaminhará os dados ao sistema da Porto, que fará uma análise criteriosa, incluindo a localização do veículo, implemento e chassi. Com base nessas informações, o sistema selecionará o modal adequado. É importante destacar que serão disponibilizados três tipos de guinchos: Lança, Zero Grau e Munck. Em seguida, os dados serão transmitidos ao prestador de serviço, que terá em mãos todas as informações essenciais para uma intervenção eficaz.</w:t>
      </w:r>
    </w:p>
    <w:p w:rsidR="48D859D3" w:rsidP="5468F69A" w:rsidRDefault="48D859D3" w14:paraId="45D1FC5E" w14:textId="09C1E866">
      <w:pPr>
        <w:pStyle w:val="Normal"/>
        <w:spacing w:before="0" w:after="160" w:line="360" w:lineRule="auto"/>
        <w:ind w:left="0" w:right="0" w:firstLine="708"/>
        <w:jc w:val="both"/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</w:pP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>Além de aprimorar a eficiência do serviço de guincho, o PROJETO RAKJA resolve desafios logísticos. Ele garante o envio do guincho apropriado, considerando características das vias e regulamentações. Isso não só economiza recursos, mas também assegura que os guinchos possam operar em conformidade com as leis, superando obstáculos nas estradas</w:t>
      </w:r>
      <w:r w:rsidRPr="5468F69A" w:rsidR="48D859D3"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  <w:t>.</w:t>
      </w:r>
    </w:p>
    <w:p w:rsidR="5468F69A" w:rsidP="5468F69A" w:rsidRDefault="5468F69A" w14:paraId="18588593" w14:textId="1B73E2E4">
      <w:pPr>
        <w:pStyle w:val="Normal"/>
        <w:spacing w:before="0" w:after="160" w:line="360" w:lineRule="auto"/>
        <w:ind w:left="0" w:right="0" w:firstLine="708"/>
        <w:jc w:val="both"/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w:rsidR="5468F69A" w:rsidRDefault="5468F69A" w14:paraId="727E8A5E" w14:textId="097CE567">
      <w:r>
        <w:br w:type="page"/>
      </w:r>
    </w:p>
    <w:p xmlns:wp14="http://schemas.microsoft.com/office/word/2010/wordml" w:rsidP="5468F69A" w14:paraId="30FEE143" wp14:textId="77777777">
      <w:pPr>
        <w:pStyle w:val="Heading1"/>
        <w:rPr>
          <w:rFonts w:ascii="Arial Nova" w:hAnsi="Arial Nova" w:eastAsia="Arial Nova" w:cs="Arial Nova"/>
          <w:color w:val="000000" w:themeColor="accent6" w:themeTint="FF" w:themeShade="FF"/>
          <w:sz w:val="24"/>
          <w:szCs w:val="24"/>
        </w:rPr>
      </w:pPr>
      <w:bookmarkStart w:name="_Toc626195836" w:id="1018999149"/>
      <w:r w:rsidR="5468F69A">
        <w:rPr/>
        <w:t xml:space="preserve">REGRAS DE NEGÓCIO</w:t>
      </w:r>
      <w:bookmarkEnd w:id="1018999149"/>
    </w:p>
    <w:p xmlns:wp14="http://schemas.microsoft.com/office/word/2010/wordml" w:rsidP="5468F69A" w14:paraId="239FF85D" wp14:textId="55FBAB88">
      <w:pPr>
        <w:spacing w:before="0" w:after="160" w:line="360" w:lineRule="auto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</w:pP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RN01 </w:t>
      </w:r>
      <w:r w:rsidRPr="5468F69A" w:rsidR="5468F69A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– A </w:t>
      </w:r>
      <w:r w:rsidRPr="5468F69A" w:rsidR="5468F69A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placa</w:t>
      </w:r>
      <w:r w:rsidRPr="5468F69A" w:rsidR="5468F69A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 do </w:t>
      </w:r>
      <w:r w:rsidRPr="5468F69A" w:rsidR="5468F69A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ve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ículo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precisa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estar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escrita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no 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formato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de 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sete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68F69A" w:rsidR="1CB74F78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caracteres</w:t>
      </w:r>
      <w:r w:rsidRPr="5468F69A" w:rsidR="5468F69A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;</w:t>
      </w:r>
    </w:p>
    <w:p xmlns:wp14="http://schemas.microsoft.com/office/word/2010/wordml" w:rsidP="75B5E68C" w14:paraId="1DE083A6" wp14:textId="682B3A3A">
      <w:pPr>
        <w:spacing w:before="0" w:after="160" w:line="360" w:lineRule="auto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</w:pP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RN02 </w:t>
      </w:r>
      <w:r w:rsidRPr="75B5E68C" w:rsidR="75B5E68C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– </w:t>
      </w:r>
      <w:r w:rsidRPr="75B5E68C" w:rsidR="75B5E68C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S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ó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será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aceito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o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tipo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de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implemento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do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veículo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que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estiver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cadastrado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 no banco de </w:t>
      </w:r>
      <w:r w:rsidRPr="75B5E68C" w:rsidR="75B5E68C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dados.</w:t>
      </w:r>
    </w:p>
    <w:p xmlns:wp14="http://schemas.microsoft.com/office/word/2010/wordml" w14:paraId="60FB8607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RN03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modelo do ve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ículo deve conter uma sequência de dois números e em seguida duas letras;</w:t>
      </w:r>
    </w:p>
    <w:p xmlns:wp14="http://schemas.microsoft.com/office/word/2010/wordml" w14:paraId="6CEF7191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RN04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Peso Bruto Total (PBT) do ve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ículo deve conter no máximo cinco dígitos;</w:t>
      </w:r>
    </w:p>
    <w:p xmlns:wp14="http://schemas.microsoft.com/office/word/2010/wordml" w14:paraId="5E610DDE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RN05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comprimento do implemento do ve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ículo terá no máximo três dígitos;</w:t>
      </w:r>
    </w:p>
    <w:p xmlns:wp14="http://schemas.microsoft.com/office/word/2010/wordml" w14:paraId="0C37283B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RN06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Peso Bruto Total Combinado (PBTC) do ve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ículo precisa conter no máximo cinco dígitos;</w:t>
      </w:r>
    </w:p>
    <w:p xmlns:wp14="http://schemas.microsoft.com/office/word/2010/wordml" w:rsidP="18C77826" w14:paraId="45192DD6" wp14:textId="77777777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</w:pPr>
      <w:r w:rsidRPr="18C77826" w:rsidR="18C77826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RN07 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– O 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tipo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 de 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cabine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precisa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estar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 de </w:t>
      </w:r>
      <w:bookmarkStart w:name="_Int_rkJ6ceRu" w:id="215086063"/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acordo</w:t>
      </w:r>
      <w:bookmarkEnd w:id="215086063"/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 com banco de 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dados;</w:t>
      </w:r>
    </w:p>
    <w:p xmlns:wp14="http://schemas.microsoft.com/office/word/2010/wordml" w:rsidP="18C77826" w14:paraId="6C6F1AD2" wp14:textId="77777777">
      <w:pPr>
        <w:spacing w:before="0" w:after="160" w:line="360" w:lineRule="auto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</w:pPr>
      <w:r w:rsidRPr="18C77826" w:rsidR="18C77826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RN08 </w:t>
      </w:r>
      <w:r w:rsidRPr="18C77826" w:rsidR="18C77826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– O ve</w:t>
      </w:r>
      <w:r w:rsidRPr="18C77826" w:rsidR="18C77826"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auto"/>
        </w:rPr>
        <w:t xml:space="preserve">ículo precisa se enquadrar na categoria de “veículos pesado”;</w:t>
      </w:r>
    </w:p>
    <w:p xmlns:wp14="http://schemas.microsoft.com/office/word/2010/wordml" w14:paraId="70D821B8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RN09 - Só será requisitado um guincho caso o problema se enquadre na categoria reboque;</w:t>
      </w:r>
    </w:p>
    <w:p xmlns:wp14="http://schemas.microsoft.com/office/word/2010/wordml" w14:paraId="4208C4F0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RN10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funcionamento do chatbot no meio urbano se adequar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 a legislação do local;</w:t>
      </w:r>
    </w:p>
    <w:p xmlns:wp14="http://schemas.microsoft.com/office/word/2010/wordml" w14:paraId="0E1A804B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RN11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Todas as unidades de medida estar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ão pré-configuradas no chatbot;</w:t>
      </w:r>
    </w:p>
    <w:p xmlns:wp14="http://schemas.microsoft.com/office/word/2010/wordml" w14:paraId="6EE15982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RN12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comprimento do implemento do ve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ículo deve ser um número real;</w:t>
      </w:r>
    </w:p>
    <w:p xmlns:wp14="http://schemas.microsoft.com/office/word/2010/wordml" w14:paraId="6F5BF1B7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RN13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Peso Bruto Total (PBT) do ve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ículo deve ser um número real;</w:t>
      </w:r>
    </w:p>
    <w:p xmlns:wp14="http://schemas.microsoft.com/office/word/2010/wordml" w14:paraId="2CA9CB90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RN14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Peso Bruto Total Combinado (PBTC) do ve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ículo deve ser um número real;</w:t>
      </w:r>
    </w:p>
    <w:p xmlns:wp14="http://schemas.microsoft.com/office/word/2010/wordml" w14:paraId="12F07F13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RN15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A capacidade m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áxima de tração deve estar abaixo de oitenta mil toneladas;</w:t>
      </w:r>
    </w:p>
    <w:p xmlns:wp14="http://schemas.microsoft.com/office/word/2010/wordml" w14:paraId="73F467B2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RN16 - Só será rastreado o veículo que tiver um pré cadastro;</w:t>
      </w:r>
    </w:p>
    <w:p xmlns:wp14="http://schemas.microsoft.com/office/word/2010/wordml" w14:paraId="2888BC1C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RN17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cadastro deve ter um e-mail;</w:t>
      </w:r>
    </w:p>
    <w:p xmlns:wp14="http://schemas.microsoft.com/office/word/2010/wordml" w14:paraId="018F578B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RN18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Verificar especializa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ção do atendimento;</w:t>
      </w:r>
    </w:p>
    <w:p xmlns:wp14="http://schemas.microsoft.com/office/word/2010/wordml" w14:paraId="44557630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RN19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Deve ser mandado o modal espec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ífico para o certo tipo de serviço;</w:t>
      </w:r>
    </w:p>
    <w:p xmlns:wp14="http://schemas.microsoft.com/office/word/2010/wordml" w14:paraId="31B08C8F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RN20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Verificar seguradora de produto;</w:t>
      </w:r>
    </w:p>
    <w:p xmlns:wp14="http://schemas.microsoft.com/office/word/2010/wordml" w14:paraId="1E9E0F7F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RN21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nome precisa ser no formato nome completo;</w:t>
      </w:r>
    </w:p>
    <w:p xmlns:wp14="http://schemas.microsoft.com/office/word/2010/wordml" w14:paraId="0A10275F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RN22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n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úmero de telefone celular deve conter o código do país, DDD em seguida os nove dígitos;</w:t>
      </w:r>
    </w:p>
    <w:p xmlns:wp14="http://schemas.microsoft.com/office/word/2010/wordml" w14:paraId="0AA42CB4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RN23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n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úmero de telefone fixo deve conter o DDD e em seguida os oito dígitos;</w:t>
      </w:r>
    </w:p>
    <w:p xmlns:wp14="http://schemas.microsoft.com/office/word/2010/wordml" w14:paraId="0DC50C45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RN24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CPF precisa conter onze caracteres num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éricos;</w:t>
      </w:r>
    </w:p>
    <w:p xmlns:wp14="http://schemas.microsoft.com/office/word/2010/wordml" w14:paraId="33BCB12B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RN25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chatbot dever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 reconhecer o tipo de entrada de documentação;</w:t>
      </w:r>
    </w:p>
    <w:p xmlns:wp14="http://schemas.microsoft.com/office/word/2010/wordml" w14:paraId="1B6EEB1C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RN26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CNPJ precisa conter catorze caracteres num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éricos;</w:t>
      </w:r>
    </w:p>
    <w:p xmlns:wp14="http://schemas.microsoft.com/office/word/2010/wordml" w14:paraId="1E63C902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RN27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usu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ário deve fornecer um e-mail alternativo;</w:t>
      </w:r>
    </w:p>
    <w:p xmlns:wp14="http://schemas.microsoft.com/office/word/2010/wordml" w14:paraId="11649AE7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RN28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Verificar se a pessoa 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é menor de idade através do CPF;</w:t>
      </w:r>
    </w:p>
    <w:p xmlns:wp14="http://schemas.microsoft.com/office/word/2010/wordml" w14:paraId="41635432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RN29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Verificar se todos os campos est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ão preenchidos;</w:t>
      </w:r>
    </w:p>
    <w:p xmlns:wp14="http://schemas.microsoft.com/office/word/2010/wordml" w14:paraId="40DA7504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RN30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Verificar se a pessoa j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 possui cadastro;</w:t>
      </w:r>
    </w:p>
    <w:p xmlns:wp14="http://schemas.microsoft.com/office/word/2010/wordml" w14:paraId="32CD7CA1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RN31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Verificar se o e-mail 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é válido através de um código enviado pelo e-mail;</w:t>
      </w:r>
    </w:p>
    <w:p xmlns:wp14="http://schemas.microsoft.com/office/word/2010/wordml" w14:paraId="6D7D7691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RN32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A senha deve conter pelo menos um caractere mai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úsculo, um especial, acima de seis dígitos sendo números e letras;</w:t>
      </w:r>
    </w:p>
    <w:p xmlns:wp14="http://schemas.microsoft.com/office/word/2010/wordml" w14:paraId="77E78C7A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RN33 - Verificar se o telefone é válido através de um código enviado via SMS ou WhatsApp;</w:t>
      </w:r>
    </w:p>
    <w:p xmlns:wp14="http://schemas.microsoft.com/office/word/2010/wordml" w14:paraId="243AE552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RN34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A senha dever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 ser digitada duas vezes para verificação;</w:t>
      </w:r>
    </w:p>
    <w:p xmlns:wp14="http://schemas.microsoft.com/office/word/2010/wordml" w14:paraId="54662261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RN35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usu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ário deve concordar com LGPD (lei geral de proteção de dados);</w:t>
      </w:r>
    </w:p>
    <w:p xmlns:wp14="http://schemas.microsoft.com/office/word/2010/wordml" w14:paraId="0AD2A36E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RN36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usu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ário deve concordar com os termos de privacidade;</w:t>
      </w:r>
    </w:p>
    <w:p xmlns:wp14="http://schemas.microsoft.com/office/word/2010/wordml" w14:paraId="0FDE07DB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RN37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O CEP deve possuir oito caracteres;</w:t>
      </w:r>
    </w:p>
    <w:p xmlns:wp14="http://schemas.microsoft.com/office/word/2010/wordml" w14:paraId="03D99F13" wp14:textId="77777777">
      <w:pPr>
        <w:spacing w:before="0" w:after="160" w:line="360"/>
        <w:ind w:left="0" w:right="0" w:firstLine="0"/>
        <w:jc w:val="both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RN38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Verificar se a tradu</w:t>
      </w: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ção do idioma se encontra no banco de dados;</w:t>
      </w:r>
    </w:p>
    <w:p xmlns:wp14="http://schemas.microsoft.com/office/word/2010/wordml" w14:paraId="2996466C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RN39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Todo dispositivo deve ter um ID;</w:t>
      </w:r>
    </w:p>
    <w:p xmlns:wp14="http://schemas.microsoft.com/office/word/2010/wordml" w14:paraId="1CB43748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  <w:t xml:space="preserve">RN40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– Todo ID deve possuir 5 caracteres;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5468F69A" w14:paraId="6913B60E" wp14:textId="4728E9D6">
      <w:pPr>
        <w:bidi w:val="0"/>
        <w:spacing w:before="0" w:after="160" w:line="259"/>
        <w:ind/>
      </w:pPr>
      <w:r>
        <w:br w:type="page"/>
      </w:r>
    </w:p>
    <w:p xmlns:wp14="http://schemas.microsoft.com/office/word/2010/wordml" w:rsidP="5468F69A" w14:paraId="5DC2E80C" wp14:textId="3686AADE">
      <w:pPr>
        <w:pStyle w:val="Heading1"/>
        <w:bidi w:val="0"/>
      </w:pPr>
      <w:bookmarkStart w:name="_Toc1309446320" w:id="1096985960"/>
      <w:r w:rsidR="7F66C711">
        <w:rPr/>
        <w:t>PROTÓTIPO</w:t>
      </w:r>
      <w:bookmarkEnd w:id="1096985960"/>
    </w:p>
    <w:p xmlns:wp14="http://schemas.microsoft.com/office/word/2010/wordml" w:rsidP="5468F69A" w14:paraId="5B76A69E" wp14:textId="76DC4D5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color w:val="000000" w:themeColor="accent6" w:themeTint="FF" w:themeShade="FF"/>
          <w:sz w:val="24"/>
          <w:szCs w:val="24"/>
        </w:rPr>
      </w:pPr>
    </w:p>
    <w:p xmlns:wp14="http://schemas.microsoft.com/office/word/2010/wordml" w:rsidP="5468F69A" w14:paraId="4BEFDB18" wp14:textId="5B7BC64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color w:val="000000" w:themeColor="accent6" w:themeTint="FF" w:themeShade="FF"/>
          <w:sz w:val="24"/>
          <w:szCs w:val="24"/>
        </w:rPr>
      </w:pPr>
      <w:r w:rsidRPr="5468F69A" w:rsidR="7F66C711">
        <w:rPr>
          <w:rFonts w:ascii="Arial Nova" w:hAnsi="Arial Nova" w:eastAsia="Arial Nova" w:cs="Arial Nova"/>
          <w:b w:val="1"/>
          <w:bCs w:val="1"/>
          <w:color w:val="000000" w:themeColor="accent6" w:themeTint="FF" w:themeShade="FF"/>
          <w:sz w:val="24"/>
          <w:szCs w:val="24"/>
        </w:rPr>
        <w:t>Tela do Chatbot</w:t>
      </w:r>
    </w:p>
    <w:p xmlns:wp14="http://schemas.microsoft.com/office/word/2010/wordml" w:rsidP="5468F69A" w14:paraId="43CC5D9D" wp14:textId="288CCEC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7F66C711">
        <w:drawing>
          <wp:inline xmlns:wp14="http://schemas.microsoft.com/office/word/2010/wordprocessingDrawing" wp14:editId="1E6D9E80" wp14:anchorId="1A19C589">
            <wp:extent cx="3131225" cy="6800850"/>
            <wp:effectExtent l="0" t="0" r="0" b="0"/>
            <wp:docPr id="451403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86c9bb3d9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2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8F69A" w14:paraId="7F5B53F3" wp14:textId="74E1DC82">
      <w:pPr>
        <w:pStyle w:val="Normal"/>
        <w:spacing w:before="0" w:after="160" w:line="259"/>
        <w:ind/>
      </w:pPr>
      <w:r w:rsidR="7F66C711">
        <w:drawing>
          <wp:inline xmlns:wp14="http://schemas.microsoft.com/office/word/2010/wordprocessingDrawing" wp14:editId="65797E66" wp14:anchorId="2951E8B4">
            <wp:extent cx="5570660" cy="3620929"/>
            <wp:effectExtent l="0" t="0" r="0" b="0"/>
            <wp:docPr id="95533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a130bb5d1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60" cy="36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4D5A5" wp14:textId="213F25B8">
      <w:pPr>
        <w:spacing w:before="0" w:after="160" w:line="259" w:lineRule="auto"/>
        <w:ind w:left="0" w:right="0" w:firstLine="0"/>
        <w:jc w:val="left"/>
      </w:pPr>
    </w:p>
    <w:p xmlns:wp14="http://schemas.microsoft.com/office/word/2010/wordml" w:rsidP="5468F69A" w14:paraId="3DEEC669" wp14:textId="6253BE5B">
      <w:pPr>
        <w:pStyle w:val="Normal"/>
        <w:spacing w:before="0" w:after="160" w:line="259" w:lineRule="auto"/>
        <w:ind w:left="0" w:right="0" w:firstLine="0"/>
        <w:jc w:val="left"/>
      </w:pPr>
      <w:r>
        <w:br/>
      </w:r>
      <w:r w:rsidR="5806EB7A">
        <w:drawing>
          <wp:inline xmlns:wp14="http://schemas.microsoft.com/office/word/2010/wordprocessingDrawing" wp14:editId="40D0B994" wp14:anchorId="0EB27318">
            <wp:extent cx="5562600" cy="3580924"/>
            <wp:effectExtent l="0" t="0" r="0" b="0"/>
            <wp:docPr id="47552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a3d6186ec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8F69A" w14:paraId="3656B9AB" wp14:textId="06715E53">
      <w:pPr>
        <w:pStyle w:val="Normal"/>
        <w:spacing w:before="0" w:after="160" w:line="259" w:lineRule="auto"/>
        <w:ind w:left="0" w:right="0" w:firstLine="0"/>
        <w:jc w:val="left"/>
      </w:pPr>
    </w:p>
    <w:sectPr>
      <w:pgMar w:top="1440" w:right="1440" w:bottom="1440" w:left="1440"/>
      <w:pgSz w:w="12240" w:h="15840" w:orient="portrait"/>
      <w:cols w:num="1"/>
    </w:sectPr>
  </w:body>
</w:document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PXiyRGXjXVbEO" int2:id="yyqsFodx">
      <int2:state int2:type="AugLoop_Text_Critique" int2:value="Rejected"/>
    </int2:textHash>
    <int2:textHash int2:hashCode="N3KC2rvEIGydad" int2:id="XHcbTzSx">
      <int2:state int2:type="AugLoop_Text_Critique" int2:value="Rejected"/>
    </int2:textHash>
    <int2:textHash int2:hashCode="3seUkQefZ5aqx9" int2:id="kzmPTk95">
      <int2:state int2:type="AugLoop_Text_Critique" int2:value="Rejected"/>
    </int2:textHash>
    <int2:bookmark int2:bookmarkName="_Int_rkJ6ceRu" int2:invalidationBookmarkName="" int2:hashCode="xLUuZ264eUnHaB" int2:id="6JHZMtpe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6D6D659C"/>
    <w:rsid w:val="064F139A"/>
    <w:rsid w:val="0B1D59BE"/>
    <w:rsid w:val="0B4099B5"/>
    <w:rsid w:val="0CB92A1F"/>
    <w:rsid w:val="106DEE5E"/>
    <w:rsid w:val="13286BA3"/>
    <w:rsid w:val="143556F3"/>
    <w:rsid w:val="1480BDB4"/>
    <w:rsid w:val="14D4D4CB"/>
    <w:rsid w:val="1667F9EB"/>
    <w:rsid w:val="17362B4D"/>
    <w:rsid w:val="18C77826"/>
    <w:rsid w:val="1B3B6B0E"/>
    <w:rsid w:val="1CB74F78"/>
    <w:rsid w:val="1CD9E3AE"/>
    <w:rsid w:val="1CD9E3AE"/>
    <w:rsid w:val="1D40790C"/>
    <w:rsid w:val="1E3698E4"/>
    <w:rsid w:val="1E730BD0"/>
    <w:rsid w:val="1E730BD0"/>
    <w:rsid w:val="1F68F8D7"/>
    <w:rsid w:val="1F68F8D7"/>
    <w:rsid w:val="1FC89CAD"/>
    <w:rsid w:val="2012F9CF"/>
    <w:rsid w:val="20790B55"/>
    <w:rsid w:val="2104C938"/>
    <w:rsid w:val="216E39A6"/>
    <w:rsid w:val="216E39A6"/>
    <w:rsid w:val="21CC475E"/>
    <w:rsid w:val="22A09999"/>
    <w:rsid w:val="230A0A07"/>
    <w:rsid w:val="263F4DE4"/>
    <w:rsid w:val="263F4DE4"/>
    <w:rsid w:val="2771E0A8"/>
    <w:rsid w:val="27DD7B2A"/>
    <w:rsid w:val="27DD7B2A"/>
    <w:rsid w:val="29794B8B"/>
    <w:rsid w:val="2F185E5A"/>
    <w:rsid w:val="307C9287"/>
    <w:rsid w:val="307C9287"/>
    <w:rsid w:val="321862E8"/>
    <w:rsid w:val="34C1400F"/>
    <w:rsid w:val="34C3EBB8"/>
    <w:rsid w:val="35D30BB4"/>
    <w:rsid w:val="3973EA13"/>
    <w:rsid w:val="3DA1AAAD"/>
    <w:rsid w:val="3E148998"/>
    <w:rsid w:val="3E478274"/>
    <w:rsid w:val="3F3D7B0E"/>
    <w:rsid w:val="3FE352D5"/>
    <w:rsid w:val="3FF3B28F"/>
    <w:rsid w:val="40C1E1E0"/>
    <w:rsid w:val="444D5F1D"/>
    <w:rsid w:val="444D5F1D"/>
    <w:rsid w:val="45ACBC92"/>
    <w:rsid w:val="46BF4E66"/>
    <w:rsid w:val="46BF4E66"/>
    <w:rsid w:val="47488CF3"/>
    <w:rsid w:val="47488CF3"/>
    <w:rsid w:val="474DCED0"/>
    <w:rsid w:val="48D859D3"/>
    <w:rsid w:val="4A1EAACD"/>
    <w:rsid w:val="4A881B3B"/>
    <w:rsid w:val="4BBA7B2E"/>
    <w:rsid w:val="537172EA"/>
    <w:rsid w:val="5468F69A"/>
    <w:rsid w:val="55EC14A0"/>
    <w:rsid w:val="57AACAE9"/>
    <w:rsid w:val="57F417F6"/>
    <w:rsid w:val="57F417F6"/>
    <w:rsid w:val="5806EB7A"/>
    <w:rsid w:val="59026EA4"/>
    <w:rsid w:val="5AA380E2"/>
    <w:rsid w:val="5DBA5A85"/>
    <w:rsid w:val="5DDB21A4"/>
    <w:rsid w:val="5EECED49"/>
    <w:rsid w:val="5EECED49"/>
    <w:rsid w:val="5F76F205"/>
    <w:rsid w:val="5F76F205"/>
    <w:rsid w:val="6032138F"/>
    <w:rsid w:val="60F1FB47"/>
    <w:rsid w:val="628DCBA8"/>
    <w:rsid w:val="66DED6D1"/>
    <w:rsid w:val="6777FBB5"/>
    <w:rsid w:val="6777FBB5"/>
    <w:rsid w:val="6913CC16"/>
    <w:rsid w:val="6AAF9C77"/>
    <w:rsid w:val="6BB386E3"/>
    <w:rsid w:val="6D6D659C"/>
    <w:rsid w:val="70EEF6B4"/>
    <w:rsid w:val="70EEF6B4"/>
    <w:rsid w:val="7467DF56"/>
    <w:rsid w:val="75592A3A"/>
    <w:rsid w:val="75B5E68C"/>
    <w:rsid w:val="75DF5972"/>
    <w:rsid w:val="76F4FA9B"/>
    <w:rsid w:val="76F4FA9B"/>
    <w:rsid w:val="798D4024"/>
    <w:rsid w:val="7A0E92AB"/>
    <w:rsid w:val="7B8A8D74"/>
    <w:rsid w:val="7BC86BBE"/>
    <w:rsid w:val="7CDB7BF8"/>
    <w:rsid w:val="7E774C59"/>
    <w:rsid w:val="7F66C711"/>
  </w:rsids>
  <w14:docId w14:val="1ECFA6AA"/>
  <w15:docId w15:val="{EFFB67FA-3E51-4058-9CEC-755EB246F0D2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31e9fac18e4a4035" /><Relationship Type="http://schemas.microsoft.com/office/2020/10/relationships/intelligence" Target="intelligence2.xml" Id="R8009b2b9c08c4667" /><Relationship Type="http://schemas.openxmlformats.org/officeDocument/2006/relationships/image" Target="/media/image.png" Id="R85a86c9bb3d94006" /><Relationship Type="http://schemas.openxmlformats.org/officeDocument/2006/relationships/image" Target="/media/image2.png" Id="R63aa130bb5d14c9f" /><Relationship Type="http://schemas.openxmlformats.org/officeDocument/2006/relationships/image" Target="/media/image3.png" Id="Rdd0a3d6186ec4a3a" /><Relationship Type="http://schemas.openxmlformats.org/officeDocument/2006/relationships/glossaryDocument" Target="glossary/document.xml" Id="R8bc4e491b1a942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4ec14-3c8c-4249-b5ad-4ca49bc38970}"/>
      </w:docPartPr>
      <w:docPartBody>
        <w:p w14:paraId="0FAEC3AA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