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B6" w:rsidRDefault="006C1362">
      <w:pPr>
        <w:rPr>
          <w:b/>
          <w:color w:val="1F4E79"/>
          <w:sz w:val="44"/>
          <w:szCs w:val="44"/>
        </w:rPr>
      </w:pPr>
      <w:proofErr w:type="spellStart"/>
      <w:r>
        <w:rPr>
          <w:rFonts w:ascii="Ubuntu" w:hAnsi="Ubuntu"/>
          <w:b/>
          <w:color w:val="1F4E79"/>
          <w:sz w:val="44"/>
          <w:szCs w:val="44"/>
        </w:rPr>
        <w:t>Fei</w:t>
      </w:r>
      <w:proofErr w:type="spellEnd"/>
      <w:r>
        <w:rPr>
          <w:rFonts w:ascii="Ubuntu" w:hAnsi="Ubuntu"/>
          <w:b/>
          <w:color w:val="1F4E79"/>
          <w:sz w:val="44"/>
          <w:szCs w:val="44"/>
        </w:rPr>
        <w:t xml:space="preserve"> </w:t>
      </w:r>
      <w:proofErr w:type="spellStart"/>
      <w:r>
        <w:rPr>
          <w:rFonts w:ascii="Ubuntu" w:hAnsi="Ubuntu"/>
          <w:b/>
          <w:color w:val="1F4E79"/>
          <w:sz w:val="44"/>
          <w:szCs w:val="44"/>
        </w:rPr>
        <w:t>Fei</w:t>
      </w:r>
      <w:proofErr w:type="spellEnd"/>
      <w:r>
        <w:rPr>
          <w:rFonts w:ascii="Ubuntu" w:hAnsi="Ubuntu"/>
          <w:b/>
          <w:color w:val="1F4E79"/>
          <w:sz w:val="44"/>
          <w:szCs w:val="44"/>
        </w:rPr>
        <w:t xml:space="preserve"> Wang</w:t>
      </w:r>
    </w:p>
    <w:p w:rsidR="002162B6" w:rsidRDefault="006C1362">
      <w:pPr>
        <w:pStyle w:val="NoSpacing"/>
        <w:pBdr>
          <w:top w:val="single" w:sz="12" w:space="2" w:color="002060"/>
        </w:pBdr>
        <w:jc w:val="both"/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Email: </w:t>
      </w:r>
      <w:r>
        <w:rPr>
          <w:rFonts w:ascii="Ubuntu" w:hAnsi="Ubuntu" w:cs="Times New Roman"/>
        </w:rPr>
        <w:t>feifeiwang@outlook.com</w:t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  <w:t xml:space="preserve">   </w:t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</w:rPr>
        <w:t xml:space="preserve">Phone: 778-998-8079     </w:t>
      </w:r>
    </w:p>
    <w:p w:rsidR="002162B6" w:rsidRDefault="006C1362">
      <w:pPr>
        <w:pStyle w:val="Section"/>
        <w:spacing w:before="120" w:after="0"/>
        <w:rPr>
          <w:rFonts w:ascii="Ubuntu" w:hAnsi="Ubuntu"/>
          <w:color w:val="3465A4"/>
          <w:szCs w:val="28"/>
        </w:rPr>
      </w:pPr>
      <w:r>
        <w:rPr>
          <w:rFonts w:ascii="Ubuntu" w:hAnsi="Ubuntu"/>
          <w:color w:val="1F4E79"/>
          <w:szCs w:val="28"/>
        </w:rPr>
        <w:t>Education</w:t>
      </w:r>
    </w:p>
    <w:tbl>
      <w:tblPr>
        <w:tblW w:w="11074" w:type="dxa"/>
        <w:tblLook w:val="0000" w:firstRow="0" w:lastRow="0" w:firstColumn="0" w:lastColumn="0" w:noHBand="0" w:noVBand="0"/>
      </w:tblPr>
      <w:tblGrid>
        <w:gridCol w:w="6985"/>
        <w:gridCol w:w="4089"/>
      </w:tblGrid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Statistics</w:t>
            </w:r>
          </w:p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Anticipated graduation date</w:t>
            </w:r>
          </w:p>
          <w:p w:rsidR="002162B6" w:rsidRDefault="003847B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May</w:t>
            </w:r>
            <w:r w:rsidR="006C1362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 2017</w:t>
            </w:r>
          </w:p>
          <w:p w:rsidR="002162B6" w:rsidRDefault="002162B6">
            <w:pPr>
              <w:rPr>
                <w:rFonts w:ascii="Ubuntu" w:hAnsi="Ubuntu"/>
                <w:b/>
                <w:color w:val="000000"/>
                <w:sz w:val="20"/>
                <w:szCs w:val="20"/>
                <w:lang w:eastAsia="ja-JP"/>
              </w:rPr>
            </w:pPr>
          </w:p>
        </w:tc>
      </w:tr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Biology</w:t>
            </w:r>
          </w:p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Graduated</w:t>
            </w:r>
          </w:p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November 2011</w:t>
            </w:r>
          </w:p>
          <w:p w:rsidR="002162B6" w:rsidRDefault="002162B6">
            <w:pPr>
              <w:pStyle w:val="Subsection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</w:p>
        </w:tc>
      </w:tr>
    </w:tbl>
    <w:p w:rsidR="002162B6" w:rsidRDefault="006C1362"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Technical Skills</w:t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Database Management:</w:t>
      </w:r>
      <w:r>
        <w:rPr>
          <w:rFonts w:ascii="Ubuntu" w:hAnsi="Ubuntu"/>
        </w:rPr>
        <w:tab/>
        <w:t>SQL (Oracle SQL, Microsoft SQL Server, MySQL), PL/SQL</w:t>
      </w:r>
      <w:r>
        <w:rPr>
          <w:rFonts w:ascii="Ubuntu" w:hAnsi="Ubuntu"/>
        </w:rPr>
        <w:tab/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Data Analysis:</w:t>
      </w:r>
      <w:r>
        <w:rPr>
          <w:rFonts w:ascii="Ubuntu" w:hAnsi="Ubuntu"/>
        </w:rPr>
        <w:tab/>
      </w:r>
      <w:r>
        <w:rPr>
          <w:rFonts w:ascii="Ubuntu" w:hAnsi="Ubuntu"/>
        </w:rPr>
        <w:tab/>
      </w:r>
      <w:r w:rsidR="00FB6CEE">
        <w:rPr>
          <w:rFonts w:ascii="Ubuntu" w:hAnsi="Ubuntu"/>
        </w:rPr>
        <w:tab/>
      </w:r>
      <w:r>
        <w:rPr>
          <w:rFonts w:ascii="Ubuntu" w:hAnsi="Ubuntu"/>
        </w:rPr>
        <w:t xml:space="preserve">R, SAS, </w:t>
      </w:r>
      <w:proofErr w:type="spellStart"/>
      <w:r>
        <w:rPr>
          <w:rFonts w:ascii="Ubuntu" w:hAnsi="Ubuntu"/>
        </w:rPr>
        <w:t>Matlab</w:t>
      </w:r>
      <w:proofErr w:type="spellEnd"/>
      <w:r>
        <w:rPr>
          <w:rFonts w:ascii="Ubuntu" w:hAnsi="Ubuntu"/>
        </w:rPr>
        <w:t xml:space="preserve">, </w:t>
      </w:r>
      <w:r w:rsidR="00755F59">
        <w:rPr>
          <w:rFonts w:ascii="Ubuntu" w:hAnsi="Ubuntu"/>
        </w:rPr>
        <w:t xml:space="preserve">VBA </w:t>
      </w:r>
      <w:r>
        <w:rPr>
          <w:rFonts w:ascii="Ubuntu" w:hAnsi="Ubuntu"/>
        </w:rPr>
        <w:t>Excel</w:t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Programming Languages:</w:t>
      </w:r>
      <w:r>
        <w:rPr>
          <w:rFonts w:ascii="Ubuntu" w:hAnsi="Ubuntu"/>
        </w:rPr>
        <w:tab/>
        <w:t>Python, Java, PHP</w:t>
      </w:r>
    </w:p>
    <w:p w:rsidR="002162B6" w:rsidRDefault="002162B6">
      <w:pPr>
        <w:ind w:left="1440" w:hanging="1440"/>
        <w:rPr>
          <w:rFonts w:ascii="Ubuntu" w:hAnsi="Ubuntu"/>
          <w:vertAlign w:val="subscript"/>
        </w:rPr>
      </w:pPr>
    </w:p>
    <w:p w:rsidR="002162B6" w:rsidRDefault="006C1362"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Professional Experience</w:t>
      </w:r>
    </w:p>
    <w:p w:rsidR="002162B6" w:rsidRDefault="006C1362"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ZE </w:t>
            </w:r>
            <w:proofErr w:type="spellStart"/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PowerGroup</w:t>
            </w:r>
            <w:proofErr w:type="spellEnd"/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 Inc. | Richmond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September 2016 – Present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  <w:szCs w:val="22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Supervised learning to train time series models that will be used to predict data validation parameters</w:t>
      </w:r>
    </w:p>
    <w:p w:rsidR="002162B6" w:rsidRPr="000A3084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Reduced errors in clients’ data validation tool by 60% by actively applying SQL scripts to data tables</w:t>
      </w:r>
    </w:p>
    <w:p w:rsidR="00466C47" w:rsidRPr="00C702A8" w:rsidRDefault="00466C47" w:rsidP="000A3084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Applied a scheduling algorithm that minimizes processor run time coll</w:t>
      </w:r>
      <w:r w:rsidR="00D80BE6">
        <w:rPr>
          <w:rFonts w:ascii="Ubuntu" w:hAnsi="Ubuntu" w:cs="Times New Roman"/>
          <w:szCs w:val="22"/>
        </w:rPr>
        <w:t>isions and data collection delays</w:t>
      </w:r>
    </w:p>
    <w:p w:rsidR="00C702A8" w:rsidRPr="006C1362" w:rsidRDefault="00C702A8" w:rsidP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Performed audits on data and underlying processes to improve existing data collection and monitoring methodologies 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Liaised with internal teams in providing quality client services</w:t>
      </w:r>
      <w:bookmarkStart w:id="0" w:name="_GoBack"/>
      <w:bookmarkEnd w:id="0"/>
      <w:r>
        <w:rPr>
          <w:rFonts w:ascii="Ubuntu" w:hAnsi="Ubuntu" w:cs="Times New Roman"/>
          <w:szCs w:val="22"/>
        </w:rPr>
        <w:t xml:space="preserve"> by resolving data issues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Technologies used: Oracle SQL, PL/SQL, R, Python</w:t>
      </w:r>
    </w:p>
    <w:p w:rsidR="002162B6" w:rsidRDefault="002162B6">
      <w:pPr>
        <w:pStyle w:val="ListBullet"/>
        <w:rPr>
          <w:rFonts w:ascii="Ubuntu" w:hAnsi="Ubuntu" w:cs="Times New Roman"/>
          <w:sz w:val="20"/>
        </w:rPr>
      </w:pPr>
    </w:p>
    <w:p w:rsidR="002162B6" w:rsidRDefault="006C1362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Project 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7907"/>
        <w:gridCol w:w="3109"/>
      </w:tblGrid>
      <w:tr w:rsidR="002162B6">
        <w:tc>
          <w:tcPr>
            <w:tcW w:w="79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UBC Centre for Health Services and Policy Research | Vancouver BC </w:t>
            </w:r>
          </w:p>
        </w:tc>
        <w:tc>
          <w:tcPr>
            <w:tcW w:w="31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May 2015 – August 2016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  <w:szCs w:val="22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Assisted in developing a data visualization web application (Interactive Quality Improvement Reporting Environment: </w:t>
      </w:r>
      <w:proofErr w:type="spellStart"/>
      <w:r>
        <w:rPr>
          <w:rFonts w:ascii="Ubuntu" w:hAnsi="Ubuntu" w:cs="Times New Roman"/>
          <w:szCs w:val="22"/>
        </w:rPr>
        <w:t>InQuIRE</w:t>
      </w:r>
      <w:proofErr w:type="spellEnd"/>
      <w:r>
        <w:rPr>
          <w:rFonts w:ascii="Ubuntu" w:hAnsi="Ubuntu" w:cs="Times New Roman"/>
          <w:szCs w:val="22"/>
        </w:rPr>
        <w:t xml:space="preserve">) 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Assisted in usability testing of </w:t>
      </w:r>
      <w:proofErr w:type="spellStart"/>
      <w:r>
        <w:rPr>
          <w:rFonts w:ascii="Ubuntu" w:hAnsi="Ubuntu" w:cs="Times New Roman"/>
          <w:szCs w:val="22"/>
        </w:rPr>
        <w:t>InQuIRE</w:t>
      </w:r>
      <w:proofErr w:type="spellEnd"/>
      <w:r>
        <w:rPr>
          <w:rFonts w:ascii="Ubuntu" w:hAnsi="Ubuntu" w:cs="Times New Roman"/>
          <w:szCs w:val="22"/>
        </w:rPr>
        <w:t xml:space="preserve"> via user data analysis and user experience surveys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Created analysis plans and analyzed Electronic Medical Records data for research projects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Performed frequency analysis of survey data and summarized and re-organized data from Statistics Canada</w:t>
      </w:r>
      <w:r>
        <w:rPr>
          <w:rFonts w:ascii="Ubuntu" w:hAnsi="Ubuntu" w:cs="Times New Roman"/>
          <w:spacing w:val="-6"/>
          <w:szCs w:val="22"/>
        </w:rPr>
        <w:t xml:space="preserve"> </w:t>
      </w:r>
      <w:r>
        <w:rPr>
          <w:rFonts w:ascii="Ubuntu" w:hAnsi="Ubuntu" w:cs="Times New Roman"/>
          <w:szCs w:val="22"/>
        </w:rPr>
        <w:t>database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Conducted data extraction and literature search for systematic literature review in supporting team</w:t>
      </w:r>
      <w:r>
        <w:rPr>
          <w:rFonts w:ascii="Ubuntu" w:hAnsi="Ubuntu" w:cs="Times New Roman"/>
          <w:spacing w:val="-6"/>
          <w:szCs w:val="22"/>
        </w:rPr>
        <w:t xml:space="preserve"> </w:t>
      </w:r>
      <w:r>
        <w:rPr>
          <w:rFonts w:ascii="Ubuntu" w:hAnsi="Ubuntu" w:cs="Times New Roman"/>
          <w:szCs w:val="22"/>
        </w:rPr>
        <w:t>projects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Actively participated in the knowledge translation and exchange processes by updating research related</w:t>
      </w:r>
      <w:r>
        <w:rPr>
          <w:rFonts w:ascii="Ubuntu" w:hAnsi="Ubuntu" w:cs="Times New Roman"/>
          <w:spacing w:val="-4"/>
          <w:szCs w:val="22"/>
        </w:rPr>
        <w:t xml:space="preserve"> </w:t>
      </w:r>
      <w:r>
        <w:rPr>
          <w:rFonts w:ascii="Ubuntu" w:hAnsi="Ubuntu" w:cs="Times New Roman"/>
          <w:szCs w:val="22"/>
        </w:rPr>
        <w:t>websites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Technologies used: R, SAS, Microsoft SQL Server, MySQL, PHP</w:t>
      </w:r>
      <w:r>
        <w:rPr>
          <w:rFonts w:ascii="Ubuntu" w:hAnsi="Ubuntu" w:cs="Times New Roman"/>
          <w:sz w:val="20"/>
          <w:szCs w:val="22"/>
        </w:rPr>
        <w:t xml:space="preserve">, </w:t>
      </w:r>
      <w:r w:rsidR="00A74A1E">
        <w:rPr>
          <w:rFonts w:ascii="Ubuntu" w:hAnsi="Ubuntu" w:cs="Times New Roman"/>
          <w:sz w:val="20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>
      <w:pPr>
        <w:pStyle w:val="ListBullet"/>
        <w:rPr>
          <w:rFonts w:ascii="Ubuntu" w:hAnsi="Ubuntu" w:cs="Times New Roman"/>
          <w:sz w:val="20"/>
          <w:szCs w:val="22"/>
        </w:rPr>
      </w:pPr>
    </w:p>
    <w:p w:rsidR="002162B6" w:rsidRDefault="006C1362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Administrative Assistant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MNP Ltd. | Surrey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October 2013 – August 2014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</w:pPr>
      <w:r>
        <w:rPr>
          <w:rFonts w:ascii="Ubuntu" w:hAnsi="Ubuntu" w:cs="Times New Roman"/>
        </w:rPr>
        <w:t>Wrote VBA macros to automate parsing of repetitive worksheets and applied statistical modeling techniques to generate graphs on a large-scale electronic client database</w:t>
      </w:r>
    </w:p>
    <w:p w:rsidR="002162B6" w:rsidRDefault="006C1362">
      <w:pPr>
        <w:pStyle w:val="ListBullet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Technologies used: </w:t>
      </w:r>
      <w:r w:rsidR="005F02F6">
        <w:rPr>
          <w:rFonts w:ascii="Ubuntu" w:hAnsi="Ubuntu" w:cs="Times New Roman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>
      <w:pPr>
        <w:pStyle w:val="ListBullet"/>
        <w:spacing w:before="120" w:line="240" w:lineRule="auto"/>
      </w:pPr>
    </w:p>
    <w:sectPr w:rsidR="002162B6">
      <w:pgSz w:w="12240" w:h="15840"/>
      <w:pgMar w:top="993" w:right="720" w:bottom="284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499D"/>
    <w:multiLevelType w:val="multilevel"/>
    <w:tmpl w:val="8960B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BD4D0B"/>
    <w:multiLevelType w:val="multilevel"/>
    <w:tmpl w:val="CE04FDE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0070C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2B6"/>
    <w:rsid w:val="00054BFA"/>
    <w:rsid w:val="000A3084"/>
    <w:rsid w:val="002162B6"/>
    <w:rsid w:val="002C3F6F"/>
    <w:rsid w:val="003847B2"/>
    <w:rsid w:val="00466C47"/>
    <w:rsid w:val="005F02F6"/>
    <w:rsid w:val="006C1362"/>
    <w:rsid w:val="00755F59"/>
    <w:rsid w:val="007A6689"/>
    <w:rsid w:val="00A74A1E"/>
    <w:rsid w:val="00C702A8"/>
    <w:rsid w:val="00D80BE6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33330-BB9B-4302-95AB-9CA1514E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;宋体" w:hAnsi="Times New Roman" w:cs="Times New Roman"/>
      <w:color w:val="00000A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70C0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Calibri" w:eastAsia="SimSun;宋体" w:hAnsi="Calibri" w:cs="Calibri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Calibri" w:eastAsia="SimSun;宋体" w:hAnsi="Calibri" w:cs="Calibri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Calibri" w:eastAsia="SimSun;宋体" w:hAnsi="Calibri" w:cs="Calibri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Wingdings" w:eastAsia="Wingdings" w:hAnsi="Wingdings" w:cs="Wingdings"/>
      <w:w w:val="100"/>
      <w:sz w:val="24"/>
      <w:szCs w:val="24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eastAsia="SimSun;宋体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Calibri" w:eastAsia="SimSun;宋体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InternetLink">
    <w:name w:val="Internet Link"/>
    <w:rPr>
      <w:color w:val="CC9900"/>
      <w:u w:val="single"/>
    </w:rPr>
  </w:style>
  <w:style w:type="character" w:customStyle="1" w:styleId="SubsectionDateChar1">
    <w:name w:val="Subsection Date Char1"/>
    <w:qFormat/>
    <w:rPr>
      <w:rFonts w:ascii="Franklin Gothic Book" w:hAnsi="Franklin Gothic Book" w:cs="Franklin Gothic Book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qFormat/>
    <w:rPr>
      <w:rFonts w:ascii="Franklin Gothic Book" w:eastAsia="Perpetua" w:hAnsi="Franklin Gothic Book" w:cs="Franklin Gothic Book"/>
      <w:b/>
      <w:color w:val="D34817"/>
      <w:spacing w:val="20"/>
      <w:sz w:val="24"/>
      <w:szCs w:val="22"/>
      <w:lang w:eastAsia="ja-JP"/>
    </w:rPr>
  </w:style>
  <w:style w:type="character" w:customStyle="1" w:styleId="sortarrow">
    <w:name w:val="sortarrow"/>
    <w:qFormat/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70C0"/>
      <w:sz w:val="20"/>
    </w:rPr>
  </w:style>
  <w:style w:type="character" w:customStyle="1" w:styleId="ListLabel2">
    <w:name w:val="ListLabel 2"/>
    <w:qFormat/>
    <w:rPr>
      <w:rFonts w:ascii="Times New Roman" w:hAnsi="Times New Roman" w:cs="Symbol"/>
      <w:color w:val="0070C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styleId="ListBullet">
    <w:name w:val="List Bullet"/>
    <w:basedOn w:val="Normal"/>
    <w:qFormat/>
    <w:pPr>
      <w:spacing w:line="276" w:lineRule="auto"/>
      <w:contextualSpacing/>
    </w:pPr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customStyle="1" w:styleId="Subsection">
    <w:name w:val="Subsection"/>
    <w:basedOn w:val="Normal"/>
    <w:next w:val="Normal"/>
    <w:qFormat/>
    <w:rPr>
      <w:rFonts w:ascii="Franklin Gothic Book" w:eastAsia="Perpetua" w:hAnsi="Franklin Gothic Book" w:cs="Franklin Gothic Book"/>
      <w:b/>
      <w:color w:val="D34817"/>
      <w:spacing w:val="20"/>
      <w:szCs w:val="22"/>
      <w:lang w:eastAsia="ja-JP"/>
    </w:rPr>
  </w:style>
  <w:style w:type="paragraph" w:customStyle="1" w:styleId="SubsectionDate">
    <w:name w:val="Subsection Date"/>
    <w:basedOn w:val="Normal"/>
    <w:next w:val="Normal"/>
    <w:qFormat/>
    <w:rPr>
      <w:rFonts w:ascii="Franklin Gothic Book" w:hAnsi="Franklin Gothic Book" w:cs="Franklin Gothic Book"/>
      <w:color w:val="696464"/>
      <w:spacing w:val="20"/>
      <w:szCs w:val="32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ja-JP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val="en-CA"/>
    </w:rPr>
  </w:style>
  <w:style w:type="paragraph" w:styleId="ListParagraph">
    <w:name w:val="List Paragraph"/>
    <w:basedOn w:val="Normal"/>
    <w:qFormat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Zhang</vt:lpstr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Zhang</dc:title>
  <dc:subject/>
  <dc:creator>Michael</dc:creator>
  <dc:description/>
  <cp:lastModifiedBy>Michael</cp:lastModifiedBy>
  <cp:revision>45</cp:revision>
  <cp:lastPrinted>2017-05-11T05:47:00Z</cp:lastPrinted>
  <dcterms:created xsi:type="dcterms:W3CDTF">2017-01-25T21:58:00Z</dcterms:created>
  <dcterms:modified xsi:type="dcterms:W3CDTF">2017-05-11T05:55:00Z</dcterms:modified>
  <dc:language>en-CA</dc:language>
</cp:coreProperties>
</file>