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</w:rPr>
        <w:t>数据仓库与数据挖掘复习题</w:t>
      </w:r>
      <w:bookmarkEnd w:id="0"/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6086"/>
        </w:tabs>
        <w:bidi w:val="0"/>
        <w:spacing w:before="0" w:after="0" w:line="739" w:lineRule="exact"/>
        <w:ind w:left="115" w:right="0" w:firstLine="0"/>
        <w:jc w:val="left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>.假设数据挖掘的任务是将如下的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>个点(用(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x,y)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 xml:space="preserve">代表位置)聚类为 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>个类：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5659"/>
        </w:tabs>
        <w:bidi w:val="0"/>
        <w:spacing w:before="0" w:after="0" w:line="739" w:lineRule="exact"/>
        <w:ind w:left="115" w:right="0" w:firstLine="0"/>
        <w:jc w:val="left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X1(2,10)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X2(2,5)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X3(8,4)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X4(5,8)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X5(7,5)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X6(6,4)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X7(1,2)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X8(4,9),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>距离选 择欧几里德距离.假设初始选择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X1(2,10)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X4(5,8)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X7(1,2)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>为每个聚类的中央,请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739" w:lineRule="exact"/>
        <w:ind w:left="115" w:right="0" w:firstLine="0"/>
        <w:jc w:val="left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>用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K_means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>算法来计算：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739" w:lineRule="exact"/>
        <w:ind w:left="115" w:right="0" w:firstLine="0"/>
        <w:jc w:val="left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</w:rPr>
        <w:t>(1)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>在第一次循环执行后的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>个聚类中央；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2"/>
        <w:gridCol w:w="1627"/>
        <w:gridCol w:w="1910"/>
        <w:gridCol w:w="2107"/>
        <w:gridCol w:w="1627"/>
        <w:gridCol w:w="2006"/>
        <w:gridCol w:w="1474"/>
        <w:gridCol w:w="1824"/>
        <w:gridCol w:w="160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exact"/>
          <w:jc w:val="center"/>
        </w:trPr>
        <w:tc>
          <w:tcPr>
            <w:tcW w:w="1402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zh-CN" w:eastAsia="zh-CN" w:bidi="zh-CN"/>
              </w:rPr>
              <w:t>答：第一</w:t>
            </w:r>
          </w:p>
        </w:tc>
        <w:tc>
          <w:tcPr>
            <w:tcW w:w="1627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zh-CN" w:eastAsia="zh-CN" w:bidi="zh-CN"/>
              </w:rPr>
              <w:t>一次迭代：</w:t>
            </w:r>
          </w:p>
        </w:tc>
        <w:tc>
          <w:tcPr>
            <w:tcW w:w="1910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zh-CN" w:eastAsia="zh-CN" w:bidi="zh-CN"/>
              </w:rPr>
              <w:t>中央点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1:</w:t>
            </w:r>
          </w:p>
        </w:tc>
        <w:tc>
          <w:tcPr>
            <w:tcW w:w="2107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X1(2,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10),</w:t>
            </w:r>
          </w:p>
        </w:tc>
        <w:tc>
          <w:tcPr>
            <w:tcW w:w="3633" w:type="dxa"/>
            <w:gridSpan w:val="2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2: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X4(5,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 xml:space="preserve">8),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X7(1,</w:t>
            </w:r>
          </w:p>
        </w:tc>
        <w:tc>
          <w:tcPr>
            <w:tcW w:w="4901" w:type="dxa"/>
            <w:gridSpan w:val="3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0" w:hRule="exact"/>
          <w:jc w:val="center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1627" w:type="dxa"/>
            <w:tcBorders>
              <w:top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X1</w:t>
            </w:r>
          </w:p>
        </w:tc>
        <w:tc>
          <w:tcPr>
            <w:tcW w:w="1910" w:type="dxa"/>
            <w:tcBorders>
              <w:top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6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X2</w:t>
            </w:r>
          </w:p>
        </w:tc>
        <w:tc>
          <w:tcPr>
            <w:tcW w:w="2107" w:type="dxa"/>
            <w:tcBorders>
              <w:top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X3</w:t>
            </w:r>
          </w:p>
        </w:tc>
        <w:tc>
          <w:tcPr>
            <w:tcW w:w="1627" w:type="dxa"/>
            <w:tcBorders>
              <w:top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X4</w:t>
            </w:r>
          </w:p>
        </w:tc>
        <w:tc>
          <w:tcPr>
            <w:tcW w:w="2006" w:type="dxa"/>
            <w:tcBorders>
              <w:top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X5</w:t>
            </w:r>
          </w:p>
        </w:tc>
        <w:tc>
          <w:tcPr>
            <w:tcW w:w="1474" w:type="dxa"/>
            <w:tcBorders>
              <w:top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X6</w:t>
            </w:r>
          </w:p>
        </w:tc>
        <w:tc>
          <w:tcPr>
            <w:tcW w:w="1824" w:type="dxa"/>
            <w:tcBorders>
              <w:top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X7</w:t>
            </w:r>
          </w:p>
        </w:tc>
        <w:tc>
          <w:tcPr>
            <w:tcW w:w="1603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exact"/>
          <w:jc w:val="center"/>
        </w:trPr>
        <w:tc>
          <w:tcPr>
            <w:tcW w:w="1402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W w:w="1627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0</w:t>
            </w:r>
          </w:p>
        </w:tc>
        <w:tc>
          <w:tcPr>
            <w:tcW w:w="1910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6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25</w:t>
            </w:r>
          </w:p>
        </w:tc>
        <w:tc>
          <w:tcPr>
            <w:tcW w:w="2107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36+36</w:t>
            </w:r>
          </w:p>
        </w:tc>
        <w:tc>
          <w:tcPr>
            <w:tcW w:w="1627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9+4</w:t>
            </w:r>
          </w:p>
        </w:tc>
        <w:tc>
          <w:tcPr>
            <w:tcW w:w="2006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25+25</w:t>
            </w:r>
          </w:p>
        </w:tc>
        <w:tc>
          <w:tcPr>
            <w:tcW w:w="1474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16+36</w:t>
            </w:r>
          </w:p>
        </w:tc>
        <w:tc>
          <w:tcPr>
            <w:tcW w:w="1824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1+64</w:t>
            </w:r>
          </w:p>
        </w:tc>
        <w:tc>
          <w:tcPr>
            <w:tcW w:w="1603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4+1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exact"/>
          <w:jc w:val="center"/>
        </w:trPr>
        <w:tc>
          <w:tcPr>
            <w:tcW w:w="1402" w:type="dxa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W w:w="1627" w:type="dxa"/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9+4</w:t>
            </w:r>
          </w:p>
        </w:tc>
        <w:tc>
          <w:tcPr>
            <w:tcW w:w="1910" w:type="dxa"/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6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9+9</w:t>
            </w:r>
          </w:p>
        </w:tc>
        <w:tc>
          <w:tcPr>
            <w:tcW w:w="2107" w:type="dxa"/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9+16</w:t>
            </w:r>
          </w:p>
        </w:tc>
        <w:tc>
          <w:tcPr>
            <w:tcW w:w="1627" w:type="dxa"/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0</w:t>
            </w:r>
          </w:p>
        </w:tc>
        <w:tc>
          <w:tcPr>
            <w:tcW w:w="2006" w:type="dxa"/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4+9</w:t>
            </w:r>
          </w:p>
        </w:tc>
        <w:tc>
          <w:tcPr>
            <w:tcW w:w="1474" w:type="dxa"/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1+16</w:t>
            </w:r>
          </w:p>
        </w:tc>
        <w:tc>
          <w:tcPr>
            <w:tcW w:w="1824" w:type="dxa"/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16+36</w:t>
            </w:r>
          </w:p>
        </w:tc>
        <w:tc>
          <w:tcPr>
            <w:tcW w:w="1603" w:type="dxa"/>
            <w:tcBorders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1+1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exact"/>
          <w:jc w:val="center"/>
        </w:trPr>
        <w:tc>
          <w:tcPr>
            <w:tcW w:w="1402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W w:w="1627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1+64</w:t>
            </w:r>
          </w:p>
        </w:tc>
        <w:tc>
          <w:tcPr>
            <w:tcW w:w="1910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6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1+9</w:t>
            </w:r>
          </w:p>
        </w:tc>
        <w:tc>
          <w:tcPr>
            <w:tcW w:w="2107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53</w:t>
            </w:r>
          </w:p>
        </w:tc>
        <w:tc>
          <w:tcPr>
            <w:tcW w:w="1627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16+36</w:t>
            </w:r>
          </w:p>
        </w:tc>
        <w:tc>
          <w:tcPr>
            <w:tcW w:w="2006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45</w:t>
            </w:r>
          </w:p>
        </w:tc>
        <w:tc>
          <w:tcPr>
            <w:tcW w:w="1474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29</w:t>
            </w:r>
          </w:p>
        </w:tc>
        <w:tc>
          <w:tcPr>
            <w:tcW w:w="1824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0</w:t>
            </w:r>
          </w:p>
        </w:tc>
        <w:tc>
          <w:tcPr>
            <w:tcW w:w="1603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58</w:t>
            </w:r>
          </w:p>
        </w:tc>
      </w:tr>
    </w:tbl>
    <w:p>
      <w:pPr>
        <w:widowControl w:val="0"/>
        <w:spacing w:after="13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rPr>
          <w:sz w:val="36"/>
          <w:szCs w:val="36"/>
        </w:rPr>
      </w:pP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答案：在第一次循环执行后的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zh-CN" w:eastAsia="zh-CN" w:bidi="zh-CN"/>
        </w:rPr>
        <w:t>3</w:t>
      </w: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个聚类中央：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557"/>
        </w:tabs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X1(2,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10)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557"/>
        </w:tabs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X3, X4, X5, X6, X8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(6, 6)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557"/>
        </w:tabs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X2, X7 (1.5, 3.5)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60"/>
        <w:jc w:val="left"/>
        <w:rPr>
          <w:sz w:val="36"/>
          <w:szCs w:val="36"/>
        </w:rPr>
      </w:pP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zh-CN" w:eastAsia="zh-CN" w:bidi="zh-CN"/>
        </w:rPr>
        <w:t>(2)</w:t>
      </w: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经过两次循环后,最后的</w:t>
      </w: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zh-CN" w:eastAsia="zh-CN" w:bidi="zh-CN"/>
        </w:rPr>
        <w:t>3</w:t>
      </w: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个族分别是什么?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36"/>
          <w:szCs w:val="36"/>
        </w:rPr>
      </w:pP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第二次迭代：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73"/>
        <w:gridCol w:w="1776"/>
        <w:gridCol w:w="1718"/>
        <w:gridCol w:w="1882"/>
        <w:gridCol w:w="1829"/>
        <w:gridCol w:w="1834"/>
        <w:gridCol w:w="1949"/>
        <w:gridCol w:w="2026"/>
        <w:gridCol w:w="197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 w:hRule="exact"/>
          <w:jc w:val="center"/>
        </w:trPr>
        <w:tc>
          <w:tcPr>
            <w:tcW w:w="773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d2</w:t>
            </w:r>
          </w:p>
        </w:tc>
        <w:tc>
          <w:tcPr>
            <w:tcW w:w="177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X1</w:t>
            </w:r>
          </w:p>
        </w:tc>
        <w:tc>
          <w:tcPr>
            <w:tcW w:w="1718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X2</w:t>
            </w:r>
          </w:p>
        </w:tc>
        <w:tc>
          <w:tcPr>
            <w:tcW w:w="1882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X3</w:t>
            </w:r>
          </w:p>
        </w:tc>
        <w:tc>
          <w:tcPr>
            <w:tcW w:w="1829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X4</w:t>
            </w:r>
          </w:p>
        </w:tc>
        <w:tc>
          <w:tcPr>
            <w:tcW w:w="1834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X5</w:t>
            </w:r>
          </w:p>
        </w:tc>
        <w:tc>
          <w:tcPr>
            <w:tcW w:w="1949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X6</w:t>
            </w:r>
          </w:p>
        </w:tc>
        <w:tc>
          <w:tcPr>
            <w:tcW w:w="2026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X7</w:t>
            </w:r>
          </w:p>
        </w:tc>
        <w:tc>
          <w:tcPr>
            <w:tcW w:w="1973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X8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exact"/>
          <w:jc w:val="center"/>
        </w:trPr>
        <w:tc>
          <w:tcPr>
            <w:tcW w:w="773" w:type="dxa"/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W w:w="1776" w:type="dxa"/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W w:w="1718" w:type="dxa"/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W w:w="1882" w:type="dxa"/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36+36</w:t>
            </w:r>
          </w:p>
        </w:tc>
        <w:tc>
          <w:tcPr>
            <w:tcW w:w="1829" w:type="dxa"/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9+4</w:t>
            </w:r>
          </w:p>
        </w:tc>
        <w:tc>
          <w:tcPr>
            <w:tcW w:w="1834" w:type="dxa"/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25+25</w:t>
            </w:r>
          </w:p>
        </w:tc>
        <w:tc>
          <w:tcPr>
            <w:tcW w:w="1949" w:type="dxa"/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16+36</w:t>
            </w:r>
          </w:p>
        </w:tc>
        <w:tc>
          <w:tcPr>
            <w:tcW w:w="2026" w:type="dxa"/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1+64</w:t>
            </w:r>
          </w:p>
        </w:tc>
        <w:tc>
          <w:tcPr>
            <w:tcW w:w="1973" w:type="dxa"/>
            <w:tcBorders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4+1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 w:hRule="exact"/>
          <w:jc w:val="center"/>
        </w:trPr>
        <w:tc>
          <w:tcPr>
            <w:tcW w:w="773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W w:w="1776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W w:w="1718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tcW w:w="1882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W w:w="1829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W w:w="1834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W w:w="1949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W w:w="2026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8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41</w:t>
            </w:r>
          </w:p>
        </w:tc>
        <w:tc>
          <w:tcPr>
            <w:tcW w:w="1973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1+1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exact"/>
          <w:jc w:val="center"/>
        </w:trPr>
        <w:tc>
          <w:tcPr>
            <w:tcW w:w="773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W w:w="1776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52+6.52</w:t>
            </w:r>
          </w:p>
        </w:tc>
        <w:tc>
          <w:tcPr>
            <w:tcW w:w="1718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52+1.52</w:t>
            </w:r>
          </w:p>
        </w:tc>
        <w:tc>
          <w:tcPr>
            <w:tcW w:w="1882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6.52+0.52</w:t>
            </w:r>
          </w:p>
        </w:tc>
        <w:tc>
          <w:tcPr>
            <w:tcW w:w="1829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3.52+4.52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5.52+1.52</w:t>
            </w:r>
          </w:p>
        </w:tc>
        <w:tc>
          <w:tcPr>
            <w:tcW w:w="1949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4.52+0.52</w:t>
            </w:r>
          </w:p>
        </w:tc>
        <w:tc>
          <w:tcPr>
            <w:tcW w:w="2026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0.52+1.52</w:t>
            </w:r>
          </w:p>
        </w:tc>
        <w:tc>
          <w:tcPr>
            <w:tcW w:w="1973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2.52+5.52</w:t>
            </w:r>
          </w:p>
        </w:tc>
      </w:tr>
    </w:tbl>
    <w:p>
      <w:pPr>
        <w:widowControl w:val="0"/>
        <w:spacing w:after="13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答案：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X1, X8 (3.5, 9.5)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866"/>
        </w:tabs>
        <w:bidi w:val="0"/>
        <w:spacing w:before="0" w:line="240" w:lineRule="auto"/>
        <w:ind w:left="1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X3, X4, X5, X6 (6.5, 5.25)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866"/>
          <w:tab w:val="left" w:pos="3729"/>
        </w:tabs>
        <w:bidi w:val="0"/>
        <w:spacing w:before="0" w:line="240" w:lineRule="auto"/>
        <w:ind w:left="1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X2, X7(1.5, 3.5)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 xml:space="preserve">数据库有 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 xml:space="preserve">个事务.设 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min_sup=60%,min_conf=80%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.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80"/>
        <w:gridCol w:w="3461"/>
        <w:gridCol w:w="634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exac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TID</w:t>
            </w: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data</w:t>
            </w:r>
          </w:p>
        </w:tc>
        <w:tc>
          <w:tcPr>
            <w:tcW w:w="63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Transaction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8" w:hRule="exac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T100</w:t>
            </w: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6/6/2007</w:t>
            </w:r>
          </w:p>
        </w:tc>
        <w:tc>
          <w:tcPr>
            <w:tcW w:w="63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K,A,D,B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8" w:hRule="exac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T200</w:t>
            </w: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6/6/2007</w:t>
            </w:r>
          </w:p>
        </w:tc>
        <w:tc>
          <w:tcPr>
            <w:tcW w:w="63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D,A,C,E,B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62" w:hRule="exac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T300</w:t>
            </w: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6/7/2007</w:t>
            </w:r>
          </w:p>
        </w:tc>
        <w:tc>
          <w:tcPr>
            <w:tcW w:w="63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C,A,B,E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62" w:hRule="exact"/>
        </w:trPr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T400</w:t>
            </w: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6/10/2007</w:t>
            </w:r>
          </w:p>
        </w:tc>
        <w:tc>
          <w:tcPr>
            <w:tcW w:w="6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B,A,D</w:t>
            </w:r>
          </w:p>
        </w:tc>
      </w:tr>
    </w:tbl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91" w:right="0" w:firstLine="0"/>
        <w:jc w:val="left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>使用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Apriori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>算法找出频繁项集,并写出具体过程</w:t>
      </w:r>
    </w:p>
    <w:p>
      <w:pPr>
        <w:widowControl w:val="0"/>
        <w:spacing w:after="75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 xml:space="preserve">(a)Apriori </w:t>
      </w: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算法: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right" w:pos="1551"/>
          <w:tab w:val="right" w:pos="3265"/>
          <w:tab w:val="right" w:pos="3870"/>
          <w:tab w:val="right" w:pos="5986"/>
          <w:tab w:val="left" w:pos="6191"/>
          <w:tab w:val="left" w:pos="7494"/>
        </w:tabs>
        <w:bidi w:val="0"/>
        <w:spacing w:before="0" w:line="240" w:lineRule="auto"/>
        <w:ind w:left="0" w:right="0" w:firstLine="140"/>
        <w:jc w:val="left"/>
      </w:pPr>
      <w:r>
        <w:rPr>
          <w:strike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{K}1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{A}4{A,B}4{A,B,D) 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pos="1551"/>
          <w:tab w:val="right" w:pos="3265"/>
          <w:tab w:val="right" w:pos="3870"/>
          <w:tab w:val="right" w:pos="5986"/>
          <w:tab w:val="left" w:pos="6191"/>
        </w:tabs>
        <w:bidi w:val="0"/>
        <w:spacing w:before="0" w:line="240" w:lineRule="auto"/>
        <w:ind w:left="0" w:right="0" w:firstLine="14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{A}4{B}4{A,D}3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pos="1551"/>
          <w:tab w:val="right" w:pos="3265"/>
          <w:tab w:val="right" w:pos="3870"/>
          <w:tab w:val="right" w:pos="5986"/>
          <w:tab w:val="left" w:pos="6191"/>
        </w:tabs>
        <w:bidi w:val="0"/>
        <w:spacing w:before="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{B}4{D}3{B,D}3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pos="1273"/>
        </w:tabs>
        <w:bidi w:val="0"/>
        <w:spacing w:before="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{D}3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{€}—2-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{E}—2-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14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频繁项集为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项集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{A,B,D}:3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60"/>
        <w:jc w:val="left"/>
        <w:rPr>
          <w:sz w:val="36"/>
          <w:szCs w:val="36"/>
        </w:rPr>
      </w:pP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b.</w:t>
      </w: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 xml:space="preserve">列出所有的强关联规那么,使它们与下面的元规那么匹配,其中, </w:t>
      </w: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zh-CN" w:eastAsia="zh-CN" w:bidi="zh-CN"/>
        </w:rPr>
        <w:t>X</w:t>
      </w: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是代表顾客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140"/>
        <w:jc w:val="left"/>
        <w:rPr>
          <w:sz w:val="36"/>
          <w:szCs w:val="36"/>
        </w:rPr>
      </w:pP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的变量,</w:t>
      </w:r>
      <w:r>
        <w:rPr>
          <w:rFonts w:ascii="新宋体" w:hAnsi="新宋体" w:eastAsia="新宋体" w:cs="新宋体"/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item</w:t>
      </w: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</w:t>
      </w: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是表示项的变量(例如,</w:t>
      </w:r>
      <w:r>
        <w:rPr>
          <w:rFonts w:ascii="新宋体" w:hAnsi="新宋体" w:eastAsia="新宋体" w:cs="新宋体"/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“A〞</w:t>
      </w: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、“</w:t>
      </w:r>
      <w:r>
        <w:rPr>
          <w:rFonts w:ascii="新宋体" w:hAnsi="新宋体" w:eastAsia="新宋体" w:cs="新宋体"/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B〞</w:t>
      </w: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等)：</w:t>
      </w:r>
    </w:p>
    <w:p>
      <w:pPr>
        <w:pStyle w:val="15"/>
        <w:keepNext w:val="0"/>
        <w:keepLines w:val="0"/>
        <w:widowControl w:val="0"/>
        <w:shd w:val="clear" w:color="auto" w:fill="auto"/>
        <w:tabs>
          <w:tab w:val="left" w:pos="11663"/>
        </w:tabs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Vx=transac,tior( b,uys)X item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buy)sX item,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 xml:space="preserve"> i[s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y(s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 xml:space="preserve">|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 item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14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答：所有频繁子项集有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{A},{B},{D},{A,B},{A,D},{B,D}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B=&gt;D conf=3/4=75%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D=&gt;B conf=3/3=100% V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6172"/>
        </w:tabs>
        <w:bidi w:val="0"/>
        <w:spacing w:before="0" w:after="6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BAD=&gt;A conf=3/3=100%V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140"/>
        <w:jc w:val="left"/>
        <w:rPr>
          <w:sz w:val="36"/>
          <w:szCs w:val="36"/>
        </w:rPr>
      </w:pP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因此,满足条件的强关联规那么有：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5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AAD=&gt;B{supp=75%,conf=100%}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5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BAD=&gt;A{supp=75%,conf=100%}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8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.给定如下的数据库表：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97"/>
        <w:gridCol w:w="1387"/>
        <w:gridCol w:w="1387"/>
        <w:gridCol w:w="1483"/>
        <w:gridCol w:w="1397"/>
        <w:gridCol w:w="1378"/>
        <w:gridCol w:w="1498"/>
        <w:gridCol w:w="180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exact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ID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Sky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AirTemp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Humidity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Wind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Water</w:t>
            </w:r>
          </w:p>
        </w:tc>
        <w:tc>
          <w:tcPr>
            <w:tcW w:w="149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Forecast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Enjoysport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exact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Sunny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Warm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Normal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Strong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Warm</w:t>
            </w:r>
          </w:p>
        </w:tc>
        <w:tc>
          <w:tcPr>
            <w:tcW w:w="149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Same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Yes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exact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zh-CN" w:eastAsia="zh-CN" w:bidi="zh-CN"/>
              </w:rPr>
              <w:t>2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Sunny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Warm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High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Strong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Warm</w:t>
            </w:r>
          </w:p>
        </w:tc>
        <w:tc>
          <w:tcPr>
            <w:tcW w:w="149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Same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Yes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exact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zh-CN" w:eastAsia="zh-CN" w:bidi="zh-CN"/>
              </w:rPr>
              <w:t>3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Rainy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Cold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High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Strong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Warm</w:t>
            </w:r>
          </w:p>
        </w:tc>
        <w:tc>
          <w:tcPr>
            <w:tcW w:w="149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Change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No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exact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Sunny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Warm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High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Strong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Cool</w:t>
            </w:r>
          </w:p>
        </w:tc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4"/>
                <w:szCs w:val="24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Change</w:t>
            </w:r>
          </w:p>
        </w:tc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yes</w:t>
            </w:r>
          </w:p>
        </w:tc>
      </w:tr>
    </w:tbl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139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请计算属性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Sky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的信息增益.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9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答：</w:t>
      </w:r>
    </w:p>
    <w:p>
      <w:pPr>
        <w:widowControl w:val="0"/>
        <w:spacing w:after="5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14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 xml:space="preserve">C1 </w:t>
      </w: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zh-CN" w:eastAsia="zh-CN" w:bidi="zh-CN"/>
        </w:rPr>
        <w:t xml:space="preserve">: </w:t>
      </w: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Enjoysport=yes=3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14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 xml:space="preserve">C2 </w:t>
      </w: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zh-CN" w:eastAsia="zh-CN" w:bidi="zh-CN"/>
        </w:rPr>
        <w:t xml:space="preserve">: </w:t>
      </w: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Enjoysport=no=1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14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 xml:space="preserve">I(yes,no)=-3/4log </w:t>
      </w:r>
      <w:r>
        <w:rPr>
          <w:b w:val="0"/>
          <w:bCs w:val="0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 xml:space="preserve">2 </w:t>
      </w: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 xml:space="preserve">3/4-1/4log </w:t>
      </w:r>
      <w:r>
        <w:rPr>
          <w:b w:val="0"/>
          <w:bCs w:val="0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 xml:space="preserve">2 </w:t>
      </w: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1/4=0.811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53"/>
        <w:gridCol w:w="1613"/>
        <w:gridCol w:w="174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5" w:hRule="exact"/>
        </w:trPr>
        <w:tc>
          <w:tcPr>
            <w:tcW w:w="1853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sky</w:t>
            </w:r>
          </w:p>
        </w:tc>
        <w:tc>
          <w:tcPr>
            <w:tcW w:w="1613" w:type="dxa"/>
            <w:tcBorders>
              <w:top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C1</w:t>
            </w:r>
          </w:p>
        </w:tc>
        <w:tc>
          <w:tcPr>
            <w:tcW w:w="1742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exact"/>
        </w:trPr>
        <w:tc>
          <w:tcPr>
            <w:tcW w:w="1853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rainy</w:t>
            </w:r>
          </w:p>
        </w:tc>
        <w:tc>
          <w:tcPr>
            <w:tcW w:w="1613" w:type="dxa"/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W w:w="1742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 w:hRule="exact"/>
        </w:trPr>
        <w:tc>
          <w:tcPr>
            <w:tcW w:w="1853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sunny</w:t>
            </w:r>
          </w:p>
        </w:tc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W w:w="1742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</w:tbl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I(sky)=1/4I(0,1)+3/4I(3,0)=0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Gain(sky)=0.811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习题：</w:t>
      </w:r>
    </w:p>
    <w:p>
      <w:pPr>
        <w:widowControl w:val="0"/>
        <w:spacing w:after="119" w:line="1" w:lineRule="exact"/>
      </w:pPr>
    </w:p>
    <w:p>
      <w:pPr>
        <w:widowControl w:val="0"/>
        <w:spacing w:line="1" w:lineRule="exact"/>
      </w:pP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49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以汽车保险为例：假定练习数据库具有两个属性：年龄和汽车类型.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leader="hyphen" w:pos="2375"/>
        </w:tabs>
        <w:bidi w:val="0"/>
        <w:spacing w:before="0" w:after="160" w:line="240" w:lineRule="auto"/>
        <w:ind w:left="149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年龄序数属性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49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汽车类型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分类属性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leader="hyphen" w:pos="2202"/>
          <w:tab w:val="left" w:pos="4900"/>
        </w:tabs>
        <w:bidi w:val="0"/>
        <w:spacing w:before="0" w:after="140" w:line="240" w:lineRule="auto"/>
        <w:ind w:left="149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L: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低〔风险〕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:高〔风险〕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55"/>
        <w:gridCol w:w="4531"/>
        <w:gridCol w:w="456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exact"/>
        </w:trPr>
        <w:tc>
          <w:tcPr>
            <w:tcW w:w="4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zh-CN" w:eastAsia="zh-CN" w:bidi="zh-CN"/>
              </w:rPr>
              <w:t>年龄</w:t>
            </w:r>
          </w:p>
        </w:tc>
        <w:tc>
          <w:tcPr>
            <w:tcW w:w="4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zh-CN" w:eastAsia="zh-CN" w:bidi="zh-CN"/>
              </w:rPr>
              <w:t>汽车类型</w:t>
            </w:r>
          </w:p>
        </w:tc>
        <w:tc>
          <w:tcPr>
            <w:tcW w:w="4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zh-CN" w:eastAsia="zh-CN" w:bidi="zh-CN"/>
              </w:rPr>
              <w:t>类</w:t>
            </w: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50"/>
        <w:gridCol w:w="4546"/>
        <w:gridCol w:w="45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exact"/>
        </w:trPr>
        <w:tc>
          <w:tcPr>
            <w:tcW w:w="455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zh-CN" w:eastAsia="zh-CN" w:bidi="zh-CN"/>
              </w:rPr>
              <w:t>&gt;21</w:t>
            </w:r>
          </w:p>
        </w:tc>
        <w:tc>
          <w:tcPr>
            <w:tcW w:w="45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Maruti</w:t>
            </w:r>
          </w:p>
        </w:tc>
        <w:tc>
          <w:tcPr>
            <w:tcW w:w="45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exact"/>
        </w:trPr>
        <w:tc>
          <w:tcPr>
            <w:tcW w:w="455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zh-CN" w:eastAsia="zh-CN" w:bidi="zh-CN"/>
              </w:rPr>
              <w:t>&gt;21</w:t>
            </w:r>
          </w:p>
        </w:tc>
        <w:tc>
          <w:tcPr>
            <w:tcW w:w="45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Hyundai</w:t>
            </w:r>
          </w:p>
        </w:tc>
        <w:tc>
          <w:tcPr>
            <w:tcW w:w="45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exact"/>
        </w:trPr>
        <w:tc>
          <w:tcPr>
            <w:tcW w:w="455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zh-CN" w:eastAsia="zh-CN" w:bidi="zh-CN"/>
              </w:rPr>
              <w:t>&lt;21</w:t>
            </w:r>
          </w:p>
        </w:tc>
        <w:tc>
          <w:tcPr>
            <w:tcW w:w="45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Maruti</w:t>
            </w:r>
          </w:p>
        </w:tc>
        <w:tc>
          <w:tcPr>
            <w:tcW w:w="45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exact"/>
        </w:trPr>
        <w:tc>
          <w:tcPr>
            <w:tcW w:w="455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zh-CN" w:eastAsia="zh-CN" w:bidi="zh-CN"/>
              </w:rPr>
              <w:t>&lt;21</w:t>
            </w:r>
          </w:p>
        </w:tc>
        <w:tc>
          <w:tcPr>
            <w:tcW w:w="45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Indica</w:t>
            </w:r>
          </w:p>
        </w:tc>
        <w:tc>
          <w:tcPr>
            <w:tcW w:w="45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exact"/>
        </w:trPr>
        <w:tc>
          <w:tcPr>
            <w:tcW w:w="455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zh-CN" w:eastAsia="zh-CN" w:bidi="zh-CN"/>
              </w:rPr>
              <w:t>&gt;21</w:t>
            </w:r>
          </w:p>
        </w:tc>
        <w:tc>
          <w:tcPr>
            <w:tcW w:w="45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Maruti</w:t>
            </w:r>
          </w:p>
        </w:tc>
        <w:tc>
          <w:tcPr>
            <w:tcW w:w="45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exact"/>
        </w:trPr>
        <w:tc>
          <w:tcPr>
            <w:tcW w:w="4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zh-CN" w:eastAsia="zh-CN" w:bidi="zh-CN"/>
              </w:rPr>
              <w:t>&gt;21</w:t>
            </w:r>
          </w:p>
        </w:tc>
        <w:tc>
          <w:tcPr>
            <w:tcW w:w="4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Hyundai</w:t>
            </w:r>
          </w:p>
        </w:tc>
        <w:tc>
          <w:tcPr>
            <w:tcW w:w="4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H</w:t>
            </w:r>
          </w:p>
        </w:tc>
      </w:tr>
    </w:tbl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1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使用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ID3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>算法得到一个决策树.</w:t>
      </w:r>
    </w:p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4090670" cy="2383790"/>
            <wp:effectExtent l="0" t="0" r="8890" b="889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ut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87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160"/>
        <w:jc w:val="left"/>
        <w:rPr>
          <w:sz w:val="42"/>
          <w:szCs w:val="42"/>
        </w:rPr>
      </w:pP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2.</w:t>
      </w:r>
      <w:r>
        <w:rPr>
          <w:b w:val="0"/>
          <w:bCs w:val="0"/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zh-CN" w:eastAsia="zh-CN" w:bidi="zh-CN"/>
        </w:rPr>
        <w:t>下面是一个超市某商品连续</w:t>
      </w: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zh-CN" w:eastAsia="zh-CN" w:bidi="zh-CN"/>
        </w:rPr>
        <w:t>24</w:t>
      </w:r>
      <w:r>
        <w:rPr>
          <w:b w:val="0"/>
          <w:bCs w:val="0"/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zh-CN" w:eastAsia="zh-CN" w:bidi="zh-CN"/>
        </w:rPr>
        <w:t>个月的销售数据〔单位：百万元〕：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70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zh-CN" w:eastAsia="zh-CN" w:bidi="zh-CN"/>
        </w:rPr>
        <w:t>21,16,21, 19, 24, 27, 23, 22, 21, 20, 17, 16, 20, 23, 22, 18, 24, 26, 25,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700"/>
        <w:jc w:val="both"/>
      </w:pP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zh-CN" w:eastAsia="zh-CN" w:bidi="zh-CN"/>
        </w:rPr>
        <w:t>20, 26, 23, 21, 15, 17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700"/>
        <w:jc w:val="left"/>
        <w:rPr>
          <w:sz w:val="42"/>
          <w:szCs w:val="42"/>
        </w:rPr>
      </w:pPr>
      <w:r>
        <w:rPr>
          <w:b w:val="0"/>
          <w:bCs w:val="0"/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zh-CN" w:eastAsia="zh-CN" w:bidi="zh-CN"/>
        </w:rPr>
        <w:t>请使用等深、等宽和自定义区间的方法对</w:t>
      </w:r>
      <w:bookmarkStart w:id="1" w:name="_GoBack"/>
      <w:bookmarkEnd w:id="1"/>
      <w:r>
        <w:rPr>
          <w:b w:val="0"/>
          <w:bCs w:val="0"/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zh-CN" w:eastAsia="zh-CN" w:bidi="zh-CN"/>
        </w:rPr>
        <w:t>数据进行分箱,做出利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700"/>
        <w:jc w:val="left"/>
        <w:rPr>
          <w:sz w:val="42"/>
          <w:szCs w:val="42"/>
        </w:rPr>
      </w:pPr>
      <w:r>
        <w:rPr>
          <w:b w:val="0"/>
          <w:bCs w:val="0"/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zh-CN" w:eastAsia="zh-CN" w:bidi="zh-CN"/>
        </w:rPr>
        <w:t>用各种分箱方法得到的直方图.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上述数据所涉成属性彳酊算率时的直方图如图</w:t>
      </w:r>
      <w:r>
        <w:rPr>
          <w:color w:val="6D6B7B"/>
          <w:spacing w:val="0"/>
          <w:w w:val="100"/>
          <w:position w:val="0"/>
          <w:sz w:val="38"/>
          <w:szCs w:val="38"/>
          <w:shd w:val="clear" w:color="auto" w:fill="auto"/>
        </w:rPr>
        <w:t>-2.6</w:t>
      </w:r>
      <w:r>
        <w:rPr>
          <w:spacing w:val="0"/>
          <w:w w:val="100"/>
          <w:position w:val="0"/>
          <w:shd w:val="clear" w:color="auto" w:fill="auto"/>
        </w:rPr>
        <w:t>所示.</w:t>
      </w:r>
    </w:p>
    <w:p>
      <w:pPr>
        <w:widowControl w:val="0"/>
        <w:jc w:val="left"/>
        <w:rPr>
          <w:sz w:val="2"/>
          <w:szCs w:val="2"/>
        </w:rPr>
      </w:pPr>
      <w:r>
        <w:drawing>
          <wp:inline distT="0" distB="0" distL="114300" distR="114300">
            <wp:extent cx="6510655" cy="3688080"/>
            <wp:effectExtent l="0" t="0" r="12065" b="0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ut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49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160"/>
        <w:jc w:val="both"/>
        <w:rPr>
          <w:sz w:val="42"/>
          <w:szCs w:val="42"/>
        </w:rPr>
      </w:pP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3.</w:t>
      </w:r>
      <w:r>
        <w:rPr>
          <w:b w:val="0"/>
          <w:bCs w:val="0"/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zh-CN" w:eastAsia="zh-CN" w:bidi="zh-CN"/>
        </w:rPr>
        <w:t>数据库有</w:t>
      </w: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zh-CN" w:eastAsia="zh-CN" w:bidi="zh-CN"/>
        </w:rPr>
        <w:t>4</w:t>
      </w:r>
      <w:r>
        <w:rPr>
          <w:b w:val="0"/>
          <w:bCs w:val="0"/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zh-CN" w:eastAsia="zh-CN" w:bidi="zh-CN"/>
        </w:rPr>
        <w:t xml:space="preserve">个事务.设 </w:t>
      </w: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 xml:space="preserve">min_sup </w:t>
      </w: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zh-CN" w:eastAsia="zh-CN" w:bidi="zh-CN"/>
        </w:rPr>
        <w:t xml:space="preserve">= 60%, </w:t>
      </w: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 xml:space="preserve">min_conf </w:t>
      </w: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zh-CN" w:eastAsia="zh-CN" w:bidi="zh-CN"/>
        </w:rPr>
        <w:t>= 80%</w:t>
      </w:r>
      <w:r>
        <w:rPr>
          <w:b w:val="0"/>
          <w:bCs w:val="0"/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zh-CN" w:eastAsia="zh-CN" w:bidi="zh-CN"/>
        </w:rPr>
        <w:t>.使用</w:t>
      </w:r>
      <w:r>
        <w:br w:type="page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80" w:line="1013" w:lineRule="exact"/>
        <w:ind w:left="700" w:right="0" w:firstLine="20"/>
        <w:jc w:val="left"/>
        <w:rPr>
          <w:sz w:val="42"/>
          <w:szCs w:val="42"/>
        </w:rPr>
      </w:pPr>
      <w:r>
        <w:rPr>
          <w:b w:val="0"/>
          <w:b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Apriori</w:t>
      </w:r>
      <w:r>
        <w:rPr>
          <w:b w:val="0"/>
          <w:bCs w:val="0"/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zh-CN" w:eastAsia="zh-CN" w:bidi="zh-CN"/>
        </w:rPr>
        <w:t>算法找出所有的频繁项集,并针对每个频繁项集构造强关 联规那么,列出每个规那么的支持度和置信度.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03"/>
        <w:gridCol w:w="828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</w:trPr>
        <w:tc>
          <w:tcPr>
            <w:tcW w:w="4003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b w:val="0"/>
                <w:bCs w:val="0"/>
                <w:smallCaps/>
                <w:color w:val="504955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hd</w:t>
            </w:r>
          </w:p>
        </w:tc>
        <w:tc>
          <w:tcPr>
            <w:tcW w:w="8285" w:type="dxa"/>
            <w:tcBorders>
              <w:top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tabs>
                <w:tab w:val="left" w:pos="3605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color w:val="5F576B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>Dateiiems_bought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42" w:hRule="exact"/>
        </w:trPr>
        <w:tc>
          <w:tcPr>
            <w:tcW w:w="40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1720" w:right="0" w:firstLine="0"/>
              <w:jc w:val="both"/>
              <w:rPr>
                <w:sz w:val="30"/>
                <w:szCs w:val="30"/>
              </w:rPr>
            </w:pPr>
            <w:r>
              <w:rPr>
                <w:b w:val="0"/>
                <w:bCs w:val="0"/>
                <w:color w:val="6D6B7B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T100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1720" w:right="0" w:firstLine="0"/>
              <w:jc w:val="both"/>
              <w:rPr>
                <w:sz w:val="30"/>
                <w:szCs w:val="30"/>
              </w:rPr>
            </w:pPr>
            <w:r>
              <w:rPr>
                <w:b w:val="0"/>
                <w:bCs w:val="0"/>
                <w:color w:val="6D6B7B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T200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1720" w:right="0" w:firstLine="0"/>
              <w:jc w:val="both"/>
              <w:rPr>
                <w:sz w:val="30"/>
                <w:szCs w:val="30"/>
              </w:rPr>
            </w:pPr>
            <w:r>
              <w:rPr>
                <w:b w:val="0"/>
                <w:bCs w:val="0"/>
                <w:color w:val="6D6B7B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T300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b w:val="0"/>
                <w:bCs w:val="0"/>
                <w:color w:val="6D6B7B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T400</w:t>
            </w:r>
          </w:p>
        </w:tc>
        <w:tc>
          <w:tcPr>
            <w:tcW w:w="828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tabs>
                <w:tab w:val="right" w:pos="6847"/>
              </w:tabs>
              <w:bidi w:val="0"/>
              <w:spacing w:before="0" w:after="60" w:line="240" w:lineRule="auto"/>
              <w:ind w:left="1620" w:right="0" w:firstLine="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color w:val="6D6B7B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10/15,W{KA.D.B)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tabs>
                <w:tab w:val="left" w:pos="5345"/>
              </w:tabs>
              <w:bidi w:val="0"/>
              <w:spacing w:before="0" w:after="60" w:line="240" w:lineRule="auto"/>
              <w:ind w:left="1620" w:right="0" w:firstLine="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color w:val="6D6B7B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10.15/99{D,A,C,E,B)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tabs>
                <w:tab w:val="right" w:pos="6828"/>
              </w:tabs>
              <w:bidi w:val="0"/>
              <w:spacing w:before="0" w:after="0" w:line="240" w:lineRule="auto"/>
              <w:ind w:left="1620" w:right="0" w:firstLine="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color w:val="6D6B7B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101999{CAB-E)</w:t>
            </w:r>
          </w:p>
          <w:p>
            <w:pPr>
              <w:pStyle w:val="11"/>
              <w:keepNext w:val="0"/>
              <w:keepLines w:val="0"/>
              <w:widowControl w:val="0"/>
              <w:shd w:val="clear" w:color="auto" w:fill="auto"/>
              <w:tabs>
                <w:tab w:val="right" w:pos="6670"/>
              </w:tabs>
              <w:bidi w:val="0"/>
              <w:spacing w:before="0" w:after="60" w:line="240" w:lineRule="auto"/>
              <w:ind w:left="162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新宋体" w:hAnsi="新宋体" w:eastAsia="新宋体" w:cs="新宋体"/>
                <w:b w:val="0"/>
                <w:bCs w:val="0"/>
                <w:i/>
                <w:iCs/>
                <w:color w:val="6D6B7B"/>
                <w:spacing w:val="0"/>
                <w:w w:val="100"/>
                <w:position w:val="0"/>
                <w:sz w:val="38"/>
                <w:szCs w:val="38"/>
                <w:shd w:val="clear" w:color="auto" w:fill="auto"/>
                <w:lang w:val="en-US" w:eastAsia="en-US" w:bidi="en-US"/>
              </w:rPr>
              <w:t>1W2y99</w:t>
            </w:r>
            <w:r>
              <w:rPr>
                <w:b w:val="0"/>
                <w:bCs w:val="0"/>
                <w:color w:val="6D6B7B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(BAD}</w:t>
            </w:r>
          </w:p>
        </w:tc>
      </w:tr>
    </w:tbl>
    <w:p>
      <w:pPr>
        <w:widowControl w:val="0"/>
        <w:spacing w:after="95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36"/>
          <w:szCs w:val="36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4879975</wp:posOffset>
                </wp:positionH>
                <wp:positionV relativeFrom="paragraph">
                  <wp:posOffset>431800</wp:posOffset>
                </wp:positionV>
                <wp:extent cx="2843530" cy="1149350"/>
                <wp:effectExtent l="0" t="0" r="0" b="0"/>
                <wp:wrapSquare wrapText="left"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30" cy="1149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2472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{A,B} 4{A,B,D} 3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{A,D} 3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{B,D} 3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3" o:spid="_x0000_s1026" o:spt="202" type="#_x0000_t202" style="position:absolute;left:0pt;margin-left:384.25pt;margin-top:34pt;height:90.5pt;width:223.9pt;mso-position-horizontal-relative:page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FomeM/aAAAACwEAAA8AAAAAAAAAAQAg&#10;AAAAIgAAAGRycy9kb3ducmV2LnhtbFBLAQIUABQAAAAIAIdO4kCxHK/YmgEAAEsDAAAOAAAAAAAA&#10;AAEAIAAAACk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2472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{A,B} 4{A,B,D} 3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{A,D} 3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{B,D} 3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 xml:space="preserve">(b)Apriori </w:t>
      </w: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算法：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pos="3134"/>
          <w:tab w:val="right" w:pos="3653"/>
        </w:tabs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{KF^{A}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pos="3134"/>
          <w:tab w:val="right" w:pos="3653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{A}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{B}4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right" w:pos="3134"/>
          <w:tab w:val="right" w:pos="3653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{B} 4{D}3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{D} 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{€}—2- {E}—2-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频繁项集为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项集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{A,B,D}:3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所有频繁子项集有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{A},{B},{D},{A,B},{A,D},{B,D}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pos="5496"/>
        </w:tabs>
        <w:bidi w:val="0"/>
        <w:spacing w:before="0" w:after="60" w:line="240" w:lineRule="auto"/>
        <w:ind w:left="0" w:right="0" w:firstLine="0"/>
        <w:jc w:val="left"/>
        <w:rPr>
          <w:sz w:val="24"/>
          <w:szCs w:val="24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B=&gt;D conf=3/4=75%</w:t>
      </w:r>
      <w:r>
        <w:rPr>
          <w:b w:val="0"/>
          <w:bCs w:val="0"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>乂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pos="5496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D=&gt;B conf=3/3=100%V</w:t>
      </w:r>
    </w:p>
    <w:p>
      <w:pPr>
        <w:pStyle w:val="13"/>
        <w:keepNext w:val="0"/>
        <w:keepLines w:val="0"/>
        <w:widowControl w:val="0"/>
        <w:shd w:val="clear" w:color="auto" w:fill="auto"/>
        <w:tabs>
          <w:tab w:val="left" w:pos="5986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BAD=&gt;A conf=3/3=100%V</w:t>
      </w:r>
      <w:r>
        <w:fldChar w:fldCharType="end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36"/>
          <w:szCs w:val="36"/>
        </w:rPr>
      </w:pPr>
      <w:r>
        <w:rPr>
          <w:b w:val="0"/>
          <w:bCs w:val="0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zh-CN" w:eastAsia="zh-CN" w:bidi="zh-CN"/>
        </w:rPr>
        <w:t>因此,满足条件的强关联规那么有：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5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AAD=&gt;B{supp=75%,conf=100%}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57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BAD=&gt;A{supp=75%,conf=100%}</w:t>
      </w:r>
    </w:p>
    <w:sectPr>
      <w:pgSz w:w="19118" w:h="27062"/>
      <w:pgMar w:top="2437" w:right="610" w:bottom="2129" w:left="2717" w:header="0" w:footer="3" w:gutter="0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D58F83"/>
    <w:multiLevelType w:val="multilevel"/>
    <w:tmpl w:val="21D58F83"/>
    <w:lvl w:ilvl="0" w:tentative="0">
      <w:start w:val="2"/>
      <w:numFmt w:val="decimal"/>
      <w:lvlText w:val="%1:"/>
      <w:lvlJc w:val="left"/>
      <w:rPr>
        <w:rFonts w:ascii="宋体" w:hAnsi="宋体" w:eastAsia="宋体" w:cs="宋体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shd w:val="clear" w:color="auto" w:fill="auto"/>
        <w:lang w:val="zh-CN" w:eastAsia="zh-CN" w:bidi="zh-CN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79D237FE"/>
    <w:multiLevelType w:val="multilevel"/>
    <w:tmpl w:val="79D237FE"/>
    <w:lvl w:ilvl="0" w:tentative="0">
      <w:start w:val="1"/>
      <w:numFmt w:val="decimal"/>
      <w:lvlText w:val="%1:"/>
      <w:lvlJc w:val="left"/>
      <w:rPr>
        <w:rFonts w:ascii="宋体" w:hAnsi="宋体" w:eastAsia="宋体" w:cs="宋体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shd w:val="clear" w:color="auto" w:fill="auto"/>
        <w:lang w:val="zh-CN" w:eastAsia="zh-CN" w:bidi="zh-CN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mNzNmMmRkOWQyMWI4NTNmMDcxZDE5ODc5ZDFhNGUifQ=="/>
  </w:docVars>
  <w:rsids>
    <w:rsidRoot w:val="00000000"/>
    <w:rsid w:val="0FF718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="Courier New" w:cs="Courier New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hAnsi="Courier New" w:eastAsia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Courier New" w:hAnsi="Courier New" w:eastAsia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正文文本_"/>
    <w:basedOn w:val="3"/>
    <w:link w:val="5"/>
    <w:qFormat/>
    <w:uiPriority w:val="0"/>
    <w:rPr>
      <w:rFonts w:ascii="宋体" w:hAnsi="宋体" w:eastAsia="宋体" w:cs="宋体"/>
      <w:b/>
      <w:bCs/>
      <w:sz w:val="38"/>
      <w:szCs w:val="38"/>
      <w:u w:val="none"/>
    </w:rPr>
  </w:style>
  <w:style w:type="paragraph" w:customStyle="1" w:styleId="5">
    <w:name w:val="正文文本1"/>
    <w:basedOn w:val="1"/>
    <w:link w:val="4"/>
    <w:uiPriority w:val="0"/>
    <w:pPr>
      <w:widowControl w:val="0"/>
      <w:shd w:val="clear" w:color="auto" w:fill="auto"/>
      <w:spacing w:after="180"/>
      <w:ind w:firstLine="10"/>
    </w:pPr>
    <w:rPr>
      <w:rFonts w:ascii="宋体" w:hAnsi="宋体" w:eastAsia="宋体" w:cs="宋体"/>
      <w:b/>
      <w:bCs/>
      <w:sz w:val="38"/>
      <w:szCs w:val="38"/>
      <w:u w:val="none"/>
    </w:rPr>
  </w:style>
  <w:style w:type="character" w:customStyle="1" w:styleId="6">
    <w:name w:val="标题 #1_"/>
    <w:basedOn w:val="3"/>
    <w:link w:val="7"/>
    <w:qFormat/>
    <w:uiPriority w:val="0"/>
    <w:rPr>
      <w:rFonts w:ascii="宋体" w:hAnsi="宋体" w:eastAsia="宋体" w:cs="宋体"/>
      <w:sz w:val="62"/>
      <w:szCs w:val="62"/>
      <w:u w:val="none"/>
      <w:lang w:val="zh-CN" w:eastAsia="zh-CN" w:bidi="zh-CN"/>
    </w:rPr>
  </w:style>
  <w:style w:type="paragraph" w:customStyle="1" w:styleId="7">
    <w:name w:val="标题 #1"/>
    <w:basedOn w:val="1"/>
    <w:link w:val="6"/>
    <w:uiPriority w:val="0"/>
    <w:pPr>
      <w:widowControl w:val="0"/>
      <w:shd w:val="clear" w:color="auto" w:fill="auto"/>
      <w:spacing w:after="1340"/>
      <w:ind w:left="2900"/>
      <w:outlineLvl w:val="0"/>
    </w:pPr>
    <w:rPr>
      <w:rFonts w:ascii="宋体" w:hAnsi="宋体" w:eastAsia="宋体" w:cs="宋体"/>
      <w:sz w:val="62"/>
      <w:szCs w:val="62"/>
      <w:u w:val="none"/>
      <w:lang w:val="zh-CN" w:eastAsia="zh-CN" w:bidi="zh-CN"/>
    </w:rPr>
  </w:style>
  <w:style w:type="character" w:customStyle="1" w:styleId="8">
    <w:name w:val="表格标题_"/>
    <w:basedOn w:val="3"/>
    <w:link w:val="9"/>
    <w:qFormat/>
    <w:uiPriority w:val="0"/>
    <w:rPr>
      <w:rFonts w:ascii="宋体" w:hAnsi="宋体" w:eastAsia="宋体" w:cs="宋体"/>
      <w:sz w:val="38"/>
      <w:szCs w:val="38"/>
      <w:u w:val="none"/>
      <w:lang w:val="zh-CN" w:eastAsia="zh-CN" w:bidi="zh-CN"/>
    </w:rPr>
  </w:style>
  <w:style w:type="paragraph" w:customStyle="1" w:styleId="9">
    <w:name w:val="表格标题"/>
    <w:basedOn w:val="1"/>
    <w:link w:val="8"/>
    <w:uiPriority w:val="0"/>
    <w:pPr>
      <w:widowControl w:val="0"/>
      <w:shd w:val="clear" w:color="auto" w:fill="auto"/>
    </w:pPr>
    <w:rPr>
      <w:rFonts w:ascii="宋体" w:hAnsi="宋体" w:eastAsia="宋体" w:cs="宋体"/>
      <w:sz w:val="38"/>
      <w:szCs w:val="38"/>
      <w:u w:val="none"/>
      <w:lang w:val="zh-CN" w:eastAsia="zh-CN" w:bidi="zh-CN"/>
    </w:rPr>
  </w:style>
  <w:style w:type="character" w:customStyle="1" w:styleId="10">
    <w:name w:val="其他_"/>
    <w:basedOn w:val="3"/>
    <w:link w:val="11"/>
    <w:qFormat/>
    <w:uiPriority w:val="0"/>
    <w:rPr>
      <w:rFonts w:ascii="宋体" w:hAnsi="宋体" w:eastAsia="宋体" w:cs="宋体"/>
      <w:b/>
      <w:bCs/>
      <w:sz w:val="38"/>
      <w:szCs w:val="38"/>
      <w:u w:val="none"/>
    </w:rPr>
  </w:style>
  <w:style w:type="paragraph" w:customStyle="1" w:styleId="11">
    <w:name w:val="其他"/>
    <w:basedOn w:val="1"/>
    <w:link w:val="10"/>
    <w:uiPriority w:val="0"/>
    <w:pPr>
      <w:widowControl w:val="0"/>
      <w:shd w:val="clear" w:color="auto" w:fill="auto"/>
      <w:spacing w:after="180"/>
      <w:ind w:firstLine="10"/>
    </w:pPr>
    <w:rPr>
      <w:rFonts w:ascii="宋体" w:hAnsi="宋体" w:eastAsia="宋体" w:cs="宋体"/>
      <w:b/>
      <w:bCs/>
      <w:sz w:val="38"/>
      <w:szCs w:val="38"/>
      <w:u w:val="none"/>
    </w:rPr>
  </w:style>
  <w:style w:type="character" w:customStyle="1" w:styleId="12">
    <w:name w:val="目录_"/>
    <w:basedOn w:val="3"/>
    <w:link w:val="13"/>
    <w:qFormat/>
    <w:uiPriority w:val="0"/>
    <w:rPr>
      <w:rFonts w:ascii="宋体" w:hAnsi="宋体" w:eastAsia="宋体" w:cs="宋体"/>
      <w:b/>
      <w:bCs/>
      <w:sz w:val="38"/>
      <w:szCs w:val="38"/>
      <w:u w:val="none"/>
    </w:rPr>
  </w:style>
  <w:style w:type="paragraph" w:customStyle="1" w:styleId="13">
    <w:name w:val="目录"/>
    <w:basedOn w:val="1"/>
    <w:link w:val="12"/>
    <w:uiPriority w:val="0"/>
    <w:pPr>
      <w:widowControl w:val="0"/>
      <w:shd w:val="clear" w:color="auto" w:fill="auto"/>
      <w:spacing w:after="180"/>
    </w:pPr>
    <w:rPr>
      <w:rFonts w:ascii="宋体" w:hAnsi="宋体" w:eastAsia="宋体" w:cs="宋体"/>
      <w:b/>
      <w:bCs/>
      <w:sz w:val="38"/>
      <w:szCs w:val="38"/>
      <w:u w:val="none"/>
    </w:rPr>
  </w:style>
  <w:style w:type="character" w:customStyle="1" w:styleId="14">
    <w:name w:val="正文文本 (2)_"/>
    <w:basedOn w:val="3"/>
    <w:link w:val="15"/>
    <w:uiPriority w:val="0"/>
    <w:rPr>
      <w:rFonts w:ascii="新宋体" w:hAnsi="新宋体" w:eastAsia="新宋体" w:cs="新宋体"/>
      <w:sz w:val="38"/>
      <w:szCs w:val="38"/>
      <w:u w:val="none"/>
    </w:rPr>
  </w:style>
  <w:style w:type="paragraph" w:customStyle="1" w:styleId="15">
    <w:name w:val="正文文本 (2)"/>
    <w:basedOn w:val="1"/>
    <w:link w:val="14"/>
    <w:uiPriority w:val="0"/>
    <w:pPr>
      <w:widowControl w:val="0"/>
      <w:shd w:val="clear" w:color="auto" w:fill="auto"/>
      <w:spacing w:after="320"/>
      <w:ind w:firstLine="820"/>
    </w:pPr>
    <w:rPr>
      <w:rFonts w:ascii="新宋体" w:hAnsi="新宋体" w:eastAsia="新宋体" w:cs="新宋体"/>
      <w:sz w:val="38"/>
      <w:szCs w:val="38"/>
      <w:u w:val="none"/>
    </w:rPr>
  </w:style>
  <w:style w:type="character" w:customStyle="1" w:styleId="16">
    <w:name w:val="图片标题_"/>
    <w:basedOn w:val="3"/>
    <w:link w:val="17"/>
    <w:uiPriority w:val="0"/>
    <w:rPr>
      <w:rFonts w:ascii="宋体" w:hAnsi="宋体" w:eastAsia="宋体" w:cs="宋体"/>
      <w:color w:val="9B9B9B"/>
      <w:sz w:val="40"/>
      <w:szCs w:val="40"/>
      <w:u w:val="none"/>
      <w:lang w:val="zh-CN" w:eastAsia="zh-CN" w:bidi="zh-CN"/>
    </w:rPr>
  </w:style>
  <w:style w:type="paragraph" w:customStyle="1" w:styleId="17">
    <w:name w:val="图片标题"/>
    <w:basedOn w:val="1"/>
    <w:link w:val="16"/>
    <w:uiPriority w:val="0"/>
    <w:pPr>
      <w:widowControl w:val="0"/>
      <w:shd w:val="clear" w:color="auto" w:fill="auto"/>
      <w:ind w:firstLine="820"/>
    </w:pPr>
    <w:rPr>
      <w:rFonts w:ascii="宋体" w:hAnsi="宋体" w:eastAsia="宋体" w:cs="宋体"/>
      <w:color w:val="9B9B9B"/>
      <w:sz w:val="40"/>
      <w:szCs w:val="40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Manager>无聊</Manager>
  <Company>传统手工艺术传媒</Company>
  <Pages>4</Pages>
  <Words>910</Words>
  <Characters>2235</Characters>
  <Lines>0</Lines>
  <Paragraphs>0</Paragraphs>
  <TotalTime>5</TotalTime>
  <ScaleCrop>false</ScaleCrop>
  <LinksUpToDate>false</LinksUpToDate>
  <CharactersWithSpaces>2324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doc</cp:category>
  <dcterms:created xsi:type="dcterms:W3CDTF">2023-06-25T06:38:05Z</dcterms:created>
  <dc:creator>admin</dc:creator>
  <dc:description>是的啊</dc:description>
  <cp:keywords>漂亮的妹子</cp:keywords>
  <cp:lastModifiedBy>Feijiang Han</cp:lastModifiedBy>
  <dcterms:modified xsi:type="dcterms:W3CDTF">2023-06-25T06:52:33Z</dcterms:modified>
  <dc:subject>精品</dc:subject>
  <dc:title>啊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6947FDF1D8EE4C729B11DB91D8C24707_12</vt:lpwstr>
  </property>
</Properties>
</file>