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2200"/>
      </w:pPr>
      <w:r>
        <w:rPr>
          <w:color w:val="6B7280"/>
          <w:sz w:val="26"/>
          <w:szCs w:val="26"/>
        </w:rPr>
        <w:t xml:space="preserve">[您的公司名称]</w:t>
      </w:r>
    </w:p>
    <w:p>
      <w:pPr>
        <w:spacing w:after="200"/>
      </w:pPr>
      <w:r>
        <w:rPr>
          <w:b/>
          <w:bCs/>
          <w:color w:val="1F4E79"/>
          <w:sz w:val="60"/>
          <w:szCs w:val="60"/>
        </w:rPr>
        <w:t xml:space="preserve">中小企业 AI 业务场景手册</w:t>
      </w:r>
    </w:p>
    <w:p>
      <w:pPr>
        <w:pBdr>
          <w:bottom w:val="single" w:color="2E86AB" w:sz="18" w:space="12"/>
        </w:pBdr>
        <w:spacing w:after="500"/>
      </w:pPr>
      <w:r>
        <w:rPr>
          <w:color w:val="2E86AB"/>
          <w:sz w:val="30"/>
          <w:szCs w:val="30"/>
        </w:rPr>
        <w:t xml:space="preserve">按企业类型查找 AI 应用场景、工作流与未来变化</w:t>
      </w:r>
    </w:p>
    <w:p>
      <w:pPr>
        <w:spacing w:after="160" w:line="380"/>
      </w:pPr>
      <w:r>
        <w:rPr>
          <w:color w:val="262626"/>
          <w:sz w:val="22"/>
          <w:szCs w:val="22"/>
        </w:rPr>
        <w:t xml:space="preserve">面向中小企业经营者、业务负责人及项目管理者：从企业类型出发，找到对应岗位的 AI 应用场景、可落地的工作流，以及未来工作方式的变化。</w:t>
      </w:r>
    </w:p>
    <w:p>
      <w:pPr>
        <w:spacing w:after="1400" w:line="380"/>
      </w:pPr>
      <w:r>
        <w:rPr>
          <w:color w:val="6B7280"/>
          <w:sz w:val="22"/>
          <w:szCs w:val="22"/>
        </w:rPr>
        <w:t xml:space="preserve">以企业现有知识和业务系统为基础，先验证一个完整流程，再按实际效果扩展。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覆盖行业</w:t>
            </w:r>
          </w:p>
        </w:tc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岗位场景</w:t>
            </w:r>
          </w:p>
        </w:tc>
        <w:tc>
          <w:tcPr>
            <w:tcW w:type="dxa" w:w="2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核心工作流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11 个</w:t>
            </w:r>
          </w:p>
        </w:tc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55 类</w:t>
            </w:r>
          </w:p>
        </w:tc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74 类</w:t>
            </w:r>
          </w:p>
        </w:tc>
        <w:tc>
          <w:tcPr>
            <w:tcW w:type="dxa" w:w="2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36 条</w:t>
            </w:r>
          </w:p>
        </w:tc>
      </w:tr>
    </w:tbl>
    <w:p>
      <w:pPr>
        <w:spacing w:after="80" w:before="300"/>
      </w:pPr>
      <w:r>
        <w:rPr>
          <w:color w:val="6B7280"/>
          <w:sz w:val="18"/>
          <w:szCs w:val="18"/>
        </w:rPr>
        <w:t xml:space="preserve">适用行业：批发与外贸｜制造与加工｜广告与内容服务｜电商与新零售｜连锁餐饮与本地生活｜教育培训｜专业服务｜物业管理｜医疗健康与养老｜物流与货代｜装修与工程服务</w:t>
      </w:r>
    </w:p>
    <w:p>
      <w:pPr>
        <w:spacing w:before="600"/>
      </w:pPr>
      <w:r>
        <w:rPr>
          <w:color w:val="6B7280"/>
          <w:sz w:val="18"/>
          <w:szCs w:val="18"/>
        </w:rPr>
        <w:t xml:space="preserve">版本 2.0　｜　2026 年 9 月</w:t>
      </w:r>
    </w:p>
    <w:p>
      <w:pPr>
        <w:pageBreakBefore/>
        <w:spacing w:after="240"/>
      </w:pPr>
      <w:r>
        <w:rPr>
          <w:b/>
          <w:bCs/>
          <w:color w:val="1F4E79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color w:val="6B7280"/>
          <w:sz w:val="17"/>
          <w:szCs w:val="17"/>
        </w:rPr>
        <w:t xml:space="preserve">（如目录未显示页码，请在 Word 中右键目录选择"更新域"。）</w:t>
      </w:r>
    </w:p>
    <w:p>
      <w:pPr>
        <w:pageBreakBefore/>
      </w:pPr>
    </w:p>
    <w:p>
      <w:pPr>
        <w:pStyle w:val="Heading1"/>
      </w:pPr>
      <w:r>
        <w:t xml:space="preserve">如何使用本手册</w:t>
      </w:r>
    </w:p>
    <w:p>
      <w:pPr>
        <w:spacing w:after="120" w:before="60" w:line="340"/>
      </w:pPr>
      <w:r>
        <w:t xml:space="preserve">这是一本"按图索骥"的业务场景手册。您不需要了解 AI 技术，只需要知道自己的公司属于哪一类，就能找到：</w:t>
      </w:r>
      <w:r>
        <w:rPr>
          <w:b/>
          <w:bCs/>
        </w:rPr>
        <w:t xml:space="preserve">AI 能在哪些岗位上帮忙、具体怎么帮、哪些事仍由人负责，以及未来几年工作方式会发生什么变化。</w:t>
      </w:r>
    </w:p>
    <w:p>
      <w:pPr>
        <w:pStyle w:val="Heading2"/>
      </w:pPr>
      <w:r>
        <w:t xml:space="preserve">三步找到您的方案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b/>
          <w:bCs/>
        </w:rPr>
        <w:t xml:space="preserve">找类型</w:t>
      </w:r>
      <w:r>
        <w:t xml:space="preserve">：在第一部分"企业类型索引"中找到与您公司最接近的类型，记下对应的行业章节。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b/>
          <w:bCs/>
        </w:rPr>
        <w:t xml:space="preserve">看场景</w:t>
      </w:r>
      <w:r>
        <w:t xml:space="preserve">：翻到对应行业章节，按"岗位与 AI 场景"找到您关心的岗位，再看"核心工作流"了解 AI 与人如何分工。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b/>
          <w:bCs/>
        </w:rPr>
        <w:t xml:space="preserve">看变化</w:t>
      </w:r>
      <w:r>
        <w:t xml:space="preserve">：阅读每章最后的"AI 带来的改变"，了解岗位角色和行业的变化方向，并参考"首期推荐方案"决定从哪里开始。</w:t>
      </w:r>
    </w:p>
    <w:p>
      <w:pPr>
        <w:pStyle w:val="Heading2"/>
      </w:pPr>
      <w:r>
        <w:t xml:space="preserve">阅读对象与建议重点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阅读对象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建议重点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企业经营者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企业类型索引、行业方案速览、AI 带来的改变、服务配置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业务负责人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岗位与 AI 场景、核心工作流、人员职责、首期推荐方案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信息化及项目人员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共用能力、输入资料、系统连接、实施职责与验收方法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工作流图例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/>
        </w:trPr>
        <w:tc>
          <w:tcPr>
            <w:tcW w:type="dxa" w:w="1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标记</w:t>
            </w:r>
          </w:p>
        </w:tc>
        <w:tc>
          <w:tcPr>
            <w:tcW w:type="dxa" w:w="8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8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由 AI 完成识别、整理、检索、草拟等工作，输出供人员审核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8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由规则工具计算或校验，如金额、价格、折扣、收费、格式检查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8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由人员确认、判断、审批或处理，承担相应责任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8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由现有业务系统完成数据读取、写入或通知</w:t>
            </w:r>
          </w:p>
        </w:tc>
      </w:tr>
    </w:tbl>
    <w:p>
      <w:pPr>
        <w:spacing w:after="80"/>
      </w:pPr>
    </w:p>
    <w:p>
      <w:pPr>
        <w:pBdr>
          <w:left w:val="single" w:color="1F4E79" w:sz="24" w:space="8"/>
        </w:pBdr>
        <w:shd w:fill="EAF2F8" w:color="auto" w:val="clear"/>
        <w:spacing w:after="180" w:before="80" w:line="320"/>
        <w:ind w:left="100" w:right="100"/>
      </w:pPr>
      <w:r>
        <w:rPr>
          <w:b/>
          <w:bCs/>
          <w:color w:val="1F4E79"/>
          <w:sz w:val="19"/>
          <w:szCs w:val="19"/>
        </w:rPr>
        <w:t xml:space="preserve">配置说明：</w:t>
      </w:r>
      <w:r>
        <w:rPr>
          <w:sz w:val="19"/>
          <w:szCs w:val="19"/>
        </w:rPr>
        <w:t xml:space="preserve">本手册列示可选方案及实施方法。具体功能、系统连接、部署方式、实施周期和服务标准，在需求评估后通过项目范围书确认。手册不预设统一的提效比例，效果以真实业务试点数据为准。</w:t>
      </w:r>
    </w:p>
    <w:p>
      <w:pPr>
        <w:pStyle w:val="Heading1"/>
        <w:pageBreakBefore/>
      </w:pPr>
      <w:r>
        <w:t xml:space="preserve">第一部分　企业类型索引</w:t>
      </w:r>
    </w:p>
    <w:p>
      <w:pPr>
        <w:spacing w:after="120" w:before="60" w:line="340"/>
      </w:pPr>
      <w:r>
        <w:t xml:space="preserve">按下表找到与您公司最接近的类型。如同时属于多个类型（例如"工贸一体工厂"同时涉及制造和外贸），可以同时参考多个章节。</w:t>
      </w:r>
    </w:p>
    <w:p>
      <w:pPr>
        <w:pStyle w:val="Heading3"/>
      </w:pPr>
      <w:r>
        <w:t xml:space="preserve">01　批发与外贸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工业品 / 五金 / 电子元器件经销商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型号多、参数复杂，报价依赖资深销售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询盘解析 + 选型报价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日用品 / 快消品批发商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客户多、订单碎、价格政策多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订单录入 + 客户复购提醒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B2B 外贸贸易公司 / SOHO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询盘来自邮件、B2B 平台、社媒，多语言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询盘分级 + 多语言报价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工贸一体工厂的外贸部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工厂与外贸两套体系，交期信息不同步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询盘报价 + 订单跟单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02　制造与加工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来图来样加工厂（机加工、五金、模具）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报价靠老板，订单靠微信群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来图报价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注塑 / 冲压 / 橡塑配套厂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订单多批次、交期紧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订单跟单 + 进度查询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服装 / 纺织 / 鞋包加工厂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款多量小，工序复杂，纸质工票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订单进度 + 工序 SOP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包装印刷厂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报价涉及材料、工艺、数量阶梯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规则报价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食品加工 / 预制菜工厂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批次记录和食品安全记录要求高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批次记录整理 + 质量追溯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小型设备 / 零部件制造商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售后问题多，维修经验分散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设备故障知识库 + 售后工单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03　广告与内容服务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品牌策划 / 广告公司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提案多、修改多，创意依赖骨干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需求整理 + 提案素材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新媒体代运营机构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客户多、渠道多、内容量大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多版本内容生产 + 审稿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视频制作 / 设计工作室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素材多、剪辑和适配耗时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素材检索 + 字幕粗剪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MCN / 直播团队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脚本和切片需求量大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脚本生成 + 直播切片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04　电商与新零售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平台电商卖家（淘宝、天猫、拼多多、京东）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SKU 多，上新和客服压力大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商品内容生产 + 客服辅助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内容电商（抖音、快手、小红书店铺）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短视频和直播内容需求量大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脚本与素材生产 + 投放复盘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品牌小微企业自营店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品牌资料分散，内容风格不统一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品牌知识库 + 内容审核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跨境电商卖家（亚马逊、Temu、独立站）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多语言 Listing，评价分析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Listing 优化 + 评价分析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社区零售 / 小连锁便利店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选品、库存、会员运营靠经验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销售日报 + 会员运营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05　连锁餐饮与本地生活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连锁餐饮品牌（3–50 家门店）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有标准菜品和操作规程，执行一致性难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门店培训 + 巡检整改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茶饮 / 咖啡 / 烘焙连锁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新品多、员工年轻流动快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新品培训 + 岗位问答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单店餐饮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老板身兼多职，线上评价没人管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评价回复 + 经营日报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美容 / 美发 / 美甲 / 养发连锁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会员制，靠店长维护客户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会员唤醒 + 服务话术培训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健身 / 瑜伽 / 舞蹈工作室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约课、续卡、流失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会员续卡提醒 + 课后反馈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汽修汽服 / 家政维修 / 宠物服务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预约多、服务标准难统一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预约接待 + 服务记录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06　教育培训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职业技能 / 考证培训机构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题库和答疑需求大，结果导向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课程答疑 + 题库练习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成人语言培训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口语练习需求大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口语陪练 + 作业反馈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企业培训服务商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课程定制多，需证明培训成果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课程开发 + 情景陪练 + 成果报告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素质教育（美术、音乐、编程、体育）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家长沟通决定续费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课后反馈 + 成长报告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托管 / 学科辅导机构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作业辅导和家长沟通量大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作业反馈 + 家长沟通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07　专业服务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代理记账 / 财税服务公司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一人服务几十上百家客户，票据量大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票据识别 + 月度对账 + 客户月报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小型律所 / 律师团队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合同审查、文书起草、法律检索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合同差异审查 + 研究草稿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会计师 / 审计事务所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底稿和证据整理耗时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证据索引 + 底稿草拟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管理咨询工作室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访谈和资料分析工作量大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访谈归纳 + 报告结构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知识产权代理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检索和申请文书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检索整理 + 文书初稿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人力资源服务 / 项目申报服务商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简历筛选、政策匹配、申报材料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政策匹配 + 材料编写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08　物业管理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住宅物业公司（多个小区）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报修咨询量大，业主沟通多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报修受理 + 派工 + 回访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商业楼宇 / 写字楼物业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租户服务要求高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工单协同 + 项目月报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产业园区运营商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企业服务与设施管理并行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企业服务问答 + 工单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保洁 / 安保 / 设施维保外包商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巡检记录和服务报告多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巡检记录 + 服务报告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09　医疗健康与养老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口腔诊所（单体 / 小连锁）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咨询转化和复诊依赖前台与咨询师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咨询接待 + 术后随访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民营诊所 / 中医馆 / 康复理疗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病历书写占用医生时间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病历书写辅助 + 复诊提醒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轻医美 / 皮肤管理机构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咨询量大，宣传合规要求高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咨询接待 + 合规内容审核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零售药店（单体 / 区域连锁）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慢病客户复购、店员专业度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慢病会员管理 + 店员问答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养老院 / 日间照料 / 居家养老服务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护理记录多，家属沟通多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护理记录 + 家属周报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体检中心 / 健康管理机构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报告解读人手不足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报告解读草稿（医生审核）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10　物流与货代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国际货代 / 报关行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询价多、单证复杂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询价报价 + 单证核对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城际专线物流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电话微信沟通多，查件咨询多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查件答复 + 异常通知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同城配送 / 货运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派车依赖调度经验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派单建议 + 客户通知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电商代发仓 / 中小仓储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多客户对账，出入库差异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出入库核对 + 月度对账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跨境小包 / 海外仓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多平台轨迹查询，多语言客服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查件客服 + 异常件处理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11　装修与工程服务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家装 / 整装 / 局部翻新公司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量房到出方案周期长，业主沟通多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效果图方案 + 预算报价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室内 / 景观 / 展陈设计工作室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方案修改多、出图慢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风格方案 + 设计说明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小型安装工程（弱电、暖通、光伏、钢结构）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投标文件、施工日志、验收资料多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标书编制 + 施工日志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上门维修 / 物业维保服务商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报修派单与服务记录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报修派单 + 服务记录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行业方案速览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838"/>
        <w:gridCol w:w="2600"/>
      </w:tblGrid>
      <w:tr>
        <w:trPr>
          <w:cantSplit/>
          <w:tblHeader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章节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行业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首期方案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业务负责人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批发与外贸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询盘与报价协同方案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老板或销售总监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制造与加工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报价跟单与车间知识方案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老板或厂长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广告与内容服务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品牌内容生产协同方案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创始人或交付负责人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电商与新零售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商品内容与客服协同方案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老板或店铺负责人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连锁餐饮与本地生活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门店培训与运营协同方案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运营总监或老板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教育培训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课程答疑与岗位陪练方案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校长或教学负责人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专业服务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专业资料与项目交付方案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合伙人或项目负责人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物业管理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报修受理与项目服务方案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总经理或项目运营负责人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医疗健康与养老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咨询随访与文书辅助方案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院长、店长或机构负责人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物流与货代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询价报价与单证协同方案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老板或业务总监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装修与工程服务</w:t>
            </w:r>
          </w:p>
        </w:tc>
        <w:tc>
          <w:tcPr>
            <w:tcW w:type="dxa" w:w="38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方案报价与工地协同方案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老板或项目总监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各行业 AI 带来的主要改变（速览）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53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行业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最先改变的岗位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主要变化方向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批发与外贸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报价员、外贸助理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采购方越来越多地用 AI 助手搜索和比较供应商，产品资料结构化、可被检索将成为获客前提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制造与加工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老板、跟单员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报价速度成为中小工厂接单的核心竞争力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广告与内容服务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文案 / 编导、设计师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基础内容生产成本持续下降，按"条数"收费的模式受到冲击，按效果或整体服务收费更有竞争力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电商与新零售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运营、美工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基础内容生成已成为行业标配，差距转向"数据闭环"和"品牌辨识度"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连锁餐饮与本地生活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带教师傅、店长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门店标准化从"纸质手册 + 师傅带"转向"随时可问的岗位助手"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教育培训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教师、教研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拍题搜答案类服务已普及，机构价值转向"学习过程管理"和"真实能力提升"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专业服务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助理 / 初级人员、会计 / 律师 / 顾问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基础的记账、检索、初稿工作价格持续下降，机构价值转向判断、责任和客户关系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物业管理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客服管家、调度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业主期待"随时报修、进度透明"，响应速度和透明度成为物业服务的基本标准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医疗健康与养老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前台 / 咨询师、医生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患者越来越多地先用 AI 助手了解病情和机构，机构信息的准确与合规更重要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物流与货代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销售、单证员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"秒级报价"成为中小货代争取客户的基本能力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装修与工程服务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设计师、预算员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效果图从"几天出图"变为"当场出多个方向"，设计沟通方式改变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第二部分　产品定位与共用能力</w:t>
      </w:r>
    </w:p>
    <w:p>
      <w:pPr>
        <w:pStyle w:val="Heading2"/>
      </w:pPr>
      <w:r>
        <w:t xml:space="preserve">服务目标</w:t>
      </w:r>
    </w:p>
    <w:p>
      <w:pPr>
        <w:spacing w:after="120" w:before="60" w:line="340"/>
      </w:pPr>
      <w:r>
        <w:t xml:space="preserve">围绕明确岗位和业务任务，减少重复整理与录入，提高知识查找和材料生成效率，帮助管理者及时发现待办和异常。从企业的</w:t>
      </w:r>
      <w:r>
        <w:rPr>
          <w:b/>
          <w:bCs/>
        </w:rPr>
        <w:t xml:space="preserve">一项高频业务流程</w:t>
      </w:r>
      <w:r>
        <w:t xml:space="preserve">开始，先验证一个完整流程，再按实际效果扩展应用范围。</w:t>
      </w:r>
    </w:p>
    <w:p>
      <w:pPr>
        <w:pStyle w:val="Heading2"/>
      </w:pPr>
      <w:r>
        <w:t xml:space="preserve">适合启动的企业条件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已有稳定业务量和可使用的资料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业务负责人能参与流程确认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一线岗位愿意试用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能够提供历史样本与现状基线</w:t>
      </w:r>
    </w:p>
    <w:p>
      <w:pPr>
        <w:spacing w:after="120" w:before="60" w:line="340"/>
      </w:pPr>
      <w:r>
        <w:t xml:space="preserve">数据尚不完整时，可先做资料治理和小范围辅助应用。</w:t>
      </w:r>
    </w:p>
    <w:p>
      <w:pPr>
        <w:pStyle w:val="Heading2"/>
      </w:pPr>
      <w:r>
        <w:t xml:space="preserve">三种应用方式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400"/>
        <w:gridCol w:w="25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怎么工作</w:t>
            </w:r>
          </w:p>
        </w:tc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人员角色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适合的任务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岗位辅助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员工提交任务，AI 输出草稿或建议</w:t>
            </w:r>
          </w:p>
        </w:tc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审核 AI 输出后使用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写作、整理、检索、翻译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流程协同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AI 整理信息并流转任务</w:t>
            </w:r>
          </w:p>
        </w:tc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在关键节点确认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询盘、报修、订单、客诉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规则内执行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在约定权限与条件内调用系统</w:t>
            </w:r>
          </w:p>
        </w:tc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事后抽查、异常接管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通知、提醒、记录写入</w:t>
            </w:r>
          </w:p>
        </w:tc>
      </w:tr>
    </w:tbl>
    <w:p>
      <w:pPr>
        <w:spacing w:after="80"/>
      </w:pPr>
    </w:p>
    <w:p>
      <w:pPr>
        <w:spacing w:after="120" w:before="60" w:line="340"/>
      </w:pPr>
      <w:r>
        <w:t xml:space="preserve">规则内执行须保留日志、异常接管和纠错方式。</w:t>
      </w:r>
    </w:p>
    <w:p>
      <w:pPr>
        <w:pStyle w:val="Heading2"/>
      </w:pPr>
      <w:r>
        <w:t xml:space="preserve">配置原则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文本理解和内容草拟由模型辅助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金额、收费和固定条件由规则工具计算，不由模型"估算"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需求预测使用专门模型并回测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对外承诺、专业意见及高影响操作设定明确的人工职责</w:t>
      </w:r>
    </w:p>
    <w:p>
      <w:pPr>
        <w:pStyle w:val="Heading2"/>
      </w:pPr>
      <w:r>
        <w:t xml:space="preserve">共用产品能力</w:t>
      </w:r>
    </w:p>
    <w:p>
      <w:pPr>
        <w:spacing w:after="120" w:before="60" w:line="340"/>
      </w:pPr>
      <w:r>
        <w:t xml:space="preserve">各行业方案使用同一能力底座，按行业知识和岗位流程配置：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3138"/>
      </w:tblGrid>
      <w:tr>
        <w:trPr>
          <w:cantSplit/>
          <w:tblHeader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能力模块</w:t>
            </w:r>
          </w:p>
        </w:tc>
        <w:tc>
          <w:tcPr>
            <w:tcW w:type="dxa" w:w="4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具体功能</w:t>
            </w:r>
          </w:p>
        </w:tc>
        <w:tc>
          <w:tcPr>
            <w:tcW w:type="dxa" w:w="3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业务输出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企业知识库</w:t>
            </w:r>
          </w:p>
        </w:tc>
        <w:tc>
          <w:tcPr>
            <w:tcW w:type="dxa" w:w="4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整理文档、版本与权限；检索原始依据；更新失效资料</w:t>
            </w:r>
          </w:p>
        </w:tc>
        <w:tc>
          <w:tcPr>
            <w:tcW w:type="dxa" w:w="3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带出处的回答、资料索引、更新记录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资料与信息处理</w:t>
            </w:r>
          </w:p>
        </w:tc>
        <w:tc>
          <w:tcPr>
            <w:tcW w:type="dxa" w:w="4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识别文档、表格、图片和语音；提取字段；检查缺项冲突</w:t>
            </w:r>
          </w:p>
        </w:tc>
        <w:tc>
          <w:tcPr>
            <w:tcW w:type="dxa" w:w="3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结构化表单、摘要、差异清单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内容与文件草拟</w:t>
            </w:r>
          </w:p>
        </w:tc>
        <w:tc>
          <w:tcPr>
            <w:tcW w:type="dxa" w:w="4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按模板生成报价、脚本、课程、报告和通知；管理版本</w:t>
            </w:r>
          </w:p>
        </w:tc>
        <w:tc>
          <w:tcPr>
            <w:tcW w:type="dxa" w:w="3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可审核草稿、衍生版本、修改记录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岗位任务协同</w:t>
            </w:r>
          </w:p>
        </w:tc>
        <w:tc>
          <w:tcPr>
            <w:tcW w:type="dxa" w:w="4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识别待办、分类、推荐负责人、提醒和转人工</w:t>
            </w:r>
          </w:p>
        </w:tc>
        <w:tc>
          <w:tcPr>
            <w:tcW w:type="dxa" w:w="3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任务、工单、处理记录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系统连接</w:t>
            </w:r>
          </w:p>
        </w:tc>
        <w:tc>
          <w:tcPr>
            <w:tcW w:type="dxa" w:w="4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在授权范围内查询或写入业务系统；执行规则工具</w:t>
            </w:r>
          </w:p>
        </w:tc>
        <w:tc>
          <w:tcPr>
            <w:tcW w:type="dxa" w:w="3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实时查询、确认后的系统操作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经营与效果分析</w:t>
            </w:r>
          </w:p>
        </w:tc>
        <w:tc>
          <w:tcPr>
            <w:tcW w:type="dxa" w:w="4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汇总指标、解释异常、追踪业务结果与使用成本</w:t>
            </w:r>
          </w:p>
        </w:tc>
        <w:tc>
          <w:tcPr>
            <w:tcW w:type="dxa" w:w="3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运营报告、验收数据、优化清单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工作流的基本结构</w:t>
      </w:r>
    </w:p>
    <w:p>
      <w:pPr>
        <w:pBdr>
          <w:left w:val="single" w:color="1F4E79" w:sz="24" w:space="8"/>
        </w:pBdr>
        <w:shd w:fill="EAF2F8" w:color="auto" w:val="clear"/>
        <w:spacing w:after="180" w:before="80" w:line="320"/>
        <w:ind w:left="100" w:right="100"/>
      </w:pPr>
      <w:r>
        <w:rPr>
          <w:b/>
          <w:bCs/>
          <w:color w:val="1F4E79"/>
          <w:sz w:val="19"/>
          <w:szCs w:val="19"/>
        </w:rPr>
        <w:t xml:space="preserve">标准结构：</w:t>
      </w:r>
      <w:r>
        <w:rPr>
          <w:sz w:val="19"/>
          <w:szCs w:val="19"/>
        </w:rPr>
        <w:t xml:space="preserve">接收输入 → 检索或处理 → 生成结果与依据 → 规则校验 → 人员确认或授权执行 → 记录反馈</w:t>
      </w:r>
    </w:p>
    <w:p>
      <w:pPr>
        <w:spacing w:after="120" w:before="60" w:line="340"/>
      </w:pPr>
      <w:r>
        <w:t xml:space="preserve">每条工作流都定义失败、信息不足和需要升级的处理路径。本手册各行业的"核心工作流"均按此结构展开，并单独列出"异常与转人工"规则。</w:t>
      </w:r>
    </w:p>
    <w:p>
      <w:pPr>
        <w:pStyle w:val="Heading2"/>
      </w:pPr>
      <w:r>
        <w:t xml:space="preserve">系统与部署选项</w:t>
      </w:r>
    </w:p>
    <w:p>
      <w:pPr>
        <w:spacing w:after="120" w:before="60" w:line="340"/>
      </w:pPr>
      <w:r>
        <w:t xml:space="preserve">可评估独立工作台、企业既有协作入口（如飞书、钉钉、企业微信）及业务系统嵌入方式；通过授权接口或文件导入连接资料。云服务、专有环境或本地部署需结合模型、预算和运维条件评估，不能默认等价可用。</w:t>
      </w:r>
    </w:p>
    <w:p>
      <w:pPr>
        <w:pStyle w:val="Heading2"/>
      </w:pPr>
      <w:r>
        <w:t xml:space="preserve">持续维护</w:t>
      </w:r>
    </w:p>
    <w:p>
      <w:pPr>
        <w:spacing w:after="120" w:before="60" w:line="340"/>
      </w:pPr>
      <w:r>
        <w:t xml:space="preserve">业务方负责知识事实和业务规则；实施方负责配置、连接和评估支持。双方共同确认知识更新、权限变更、问题修复和模型调整的流程。</w:t>
      </w:r>
    </w:p>
    <w:p>
      <w:pPr>
        <w:pStyle w:val="Heading1"/>
        <w:pageBreakBefore/>
      </w:pPr>
      <w:r>
        <w:t xml:space="preserve">第三部分　行业场景方案</w:t>
      </w:r>
    </w:p>
    <w:p>
      <w:pPr>
        <w:spacing w:after="120" w:before="60" w:line="340"/>
      </w:pPr>
      <w:r>
        <w:t xml:space="preserve">以下 11 个行业章节结构相同，便于对照阅读：</w:t>
      </w:r>
    </w:p>
    <w:p>
      <w:pPr>
        <w:pStyle w:val="ListParagraph"/>
        <w:numPr>
          <w:ilvl w:val="0"/>
          <w:numId w:val="4"/>
        </w:numPr>
        <w:spacing w:after="50" w:line="320"/>
      </w:pPr>
      <w:r>
        <w:t xml:space="preserve">适用企业类型</w:t>
      </w:r>
    </w:p>
    <w:p>
      <w:pPr>
        <w:pStyle w:val="ListParagraph"/>
        <w:numPr>
          <w:ilvl w:val="0"/>
          <w:numId w:val="4"/>
        </w:numPr>
        <w:spacing w:after="50" w:line="320"/>
      </w:pPr>
      <w:r>
        <w:t xml:space="preserve">业务现状与问题</w:t>
      </w:r>
    </w:p>
    <w:p>
      <w:pPr>
        <w:pStyle w:val="ListParagraph"/>
        <w:numPr>
          <w:ilvl w:val="0"/>
          <w:numId w:val="4"/>
        </w:numPr>
        <w:spacing w:after="50" w:line="320"/>
      </w:pPr>
      <w:r>
        <w:t xml:space="preserve">岗位与 AI 场景</w:t>
      </w:r>
    </w:p>
    <w:p>
      <w:pPr>
        <w:pStyle w:val="ListParagraph"/>
        <w:numPr>
          <w:ilvl w:val="0"/>
          <w:numId w:val="4"/>
        </w:numPr>
        <w:spacing w:after="50" w:line="320"/>
      </w:pPr>
      <w:r>
        <w:t xml:space="preserve">核心工作流（含异常与转人工）</w:t>
      </w:r>
    </w:p>
    <w:p>
      <w:pPr>
        <w:pStyle w:val="ListParagraph"/>
        <w:numPr>
          <w:ilvl w:val="0"/>
          <w:numId w:val="4"/>
        </w:numPr>
        <w:spacing w:after="50" w:line="320"/>
      </w:pPr>
      <w:r>
        <w:t xml:space="preserve">首期推荐方案与验收</w:t>
      </w:r>
    </w:p>
    <w:p>
      <w:pPr>
        <w:pStyle w:val="ListParagraph"/>
        <w:numPr>
          <w:ilvl w:val="0"/>
          <w:numId w:val="4"/>
        </w:numPr>
        <w:spacing w:after="50" w:line="320"/>
      </w:pPr>
      <w:r>
        <w:t xml:space="preserve">AI 带来的改变</w:t>
      </w:r>
    </w:p>
    <w:p>
      <w:pPr>
        <w:pStyle w:val="Heading1"/>
      </w:pPr>
      <w:r>
        <w:t xml:space="preserve">01　批发与外贸</w:t>
      </w:r>
    </w:p>
    <w:p>
      <w:pPr>
        <w:spacing w:after="120" w:before="60" w:line="340"/>
      </w:pPr>
      <w:r>
        <w:rPr>
          <w:b/>
          <w:bCs/>
        </w:rPr>
        <w:t xml:space="preserve">询盘与报价协同方案</w:t>
      </w:r>
      <w:r>
        <w:t xml:space="preserve">　｜　业务负责人：老板或销售总监　｜　日常管理员：销售运营或产品专员</w:t>
      </w:r>
    </w:p>
    <w:p>
      <w:pPr>
        <w:pStyle w:val="Heading2"/>
      </w:pPr>
      <w:r>
        <w:t xml:space="preserve">01.1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工业品 / 五金 / 电子元器件经销商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型号多、参数复杂，报价依赖资深销售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询盘解析 + 选型报价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日用品 / 快消品批发商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客户多、订单碎、价格政策多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订单录入 + 客户复购提醒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B2B 外贸贸易公司 / SOHO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询盘来自邮件、B2B 平台、社媒，多语言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询盘分级 + 多语言报价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工贸一体工厂的外贸部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工厂与外贸两套体系，交期信息不同步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询盘报价 + 订单跟单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01.2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客户需求散落在邮件、微信和平台消息中，关键参数经常缺失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选型和报价依赖一两个资深销售，人一走经验就断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报价单、合同、单证重复录入，品名数量金额容易对不上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询盘和老客户跟进容易遗漏，复购没人提醒</w:t>
      </w:r>
    </w:p>
    <w:p>
      <w:pPr>
        <w:pStyle w:val="Heading2"/>
      </w:pPr>
      <w:r>
        <w:t xml:space="preserve">01.3　岗位与 AI 场景</w:t>
      </w:r>
    </w:p>
    <w:p>
      <w:pPr>
        <w:spacing w:after="120" w:before="60" w:line="340"/>
      </w:pPr>
      <w:r>
        <w:t xml:space="preserve">本行业共梳理 7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市场开发人员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明确客群 → 收集企业资料 → 判断匹配 → 准备开发材料 → 记录反馈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从公开或授权资料提取主营业务与采购线索，列出匹配理由，生成产品介绍和开发信草稿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核实线索、选择对象、确认发送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询盘客服与外贸助理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接收询盘 → 提取需求 → 检查缺项 → 追问 → 分配销售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识别产品、规格、数量、用途、交期、目的地；翻译原文；标记重复询盘；生成澄清问题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处理异常需求，分配重要客户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销售与外贸业务员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查看往来 → 确认需求 → 准备方案 → 跟进异议 → 推动成交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汇总历史会话，检索类似成交案例，生成方案与跟进草稿，提取客户异议和待兑现承诺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谈判、客户关系、商务承诺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产品专员与报价员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获取参数 → 选择型号 → 查成本库存 → 计算报价 → 审核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匹配产品型号并展示依据，提示参数冲突，生成多语言报价单（金额由规则工具计算）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确认适配性、折扣和有效期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采购与跟单员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确认订单 → 供应商询价 → 比价 → 下单 → 跟踪备货 → 处理异常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提取供应商报价并统一比较口径，汇总订单进度，标记交期变化，草拟催交和改单通知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决定采购、供应商和延期处理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单证员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收集合同订单 → 制作单证 → 跨文件核对 → 修改 → 归档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填写已有字段，核对品名、数量、重量、金额和收发货信息，标记冲突，整理文件版本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复核原始依据，确认提交版本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售后与客户维护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接收问题 → 整理凭证 → 查询政策 → 提出方案 → 回访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把邮件和图片整理为工单，检索产品与政策，草拟处理建议，汇总采购偏好并提醒回访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确认责任、赔偿和商务处理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01.4　核心工作流</w:t>
      </w:r>
    </w:p>
    <w:p>
      <w:pPr>
        <w:pStyle w:val="Heading3"/>
      </w:pPr>
      <w:r>
        <w:t xml:space="preserve">工作流 01-1　询盘 → 选型 → 报价（首期推荐）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：邮件、B2B 平台、微信收到新询盘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识别询盘中的产品、规格、数量、交期、目的地，翻译原文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结构化询盘单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检查缺项，生成追问草稿；标记重复询盘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追问草稿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在产品知识库中匹配型号，展示匹配依据和参数冲突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选型建议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调用价格与折扣规则、库存交期计算报价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报价明细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按模板生成多语言报价单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报价单草稿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销售审核适配性、折扣、有效期后发出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正式报价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建立跟进任务，到期提醒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跟进待办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参数不足 → 发追问，不出报价；型号无匹配或金额超权限 → 转产品专员或销售主管</w:t>
      </w:r>
    </w:p>
    <w:p>
      <w:pPr>
        <w:pStyle w:val="Heading3"/>
      </w:pPr>
      <w:r>
        <w:t xml:space="preserve">工作流 01-2　订单跟单与单证核对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：客户确认订单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从合同和订单中提取品名、数量、金额、交期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订单要素表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汇总供应商或车间进度，标记交期变化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进度看板与异常待办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草拟催交、改单、延期通知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沟通草稿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生成发票、装箱单等单证草稿，跨文件核对差异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单证草稿 + 差异清单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单证员复核原始依据并确认提交版本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正式单证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单证字段冲突 → 列入差异清单，必须人工确认后才能提交</w:t>
      </w:r>
    </w:p>
    <w:p>
      <w:pPr>
        <w:pStyle w:val="Heading3"/>
      </w:pPr>
      <w:r>
        <w:t xml:space="preserve">工作流 01-3　老客户复购维护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：按客户采购周期或每月一次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汇总客户历史订单、采购偏好、售后记录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客户档案摘要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按采购周期识别该下单未下单的客户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复购提醒名单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生成个性化跟进内容（新品、补货、价格变化）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跟进草稿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业务员确认后发送并记录反馈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跟进记录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客户有未结售后问题 → 先处理售后，不发送营销内容</w:t>
      </w:r>
    </w:p>
    <w:p>
      <w:pPr>
        <w:pStyle w:val="Heading2"/>
      </w:pPr>
      <w:r>
        <w:t xml:space="preserve">01.5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询盘进入 → 需求提取 → 缺项追问 → 产品匹配 → 规则计算 → 销售审核报价 → 建立跟进任务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询盘解析、产品知识库、选型检索、报价草拟和人工确认。单证、采购跟踪及复购分析可分期增加。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产品目录与有效版本、型号参数、价格和折扣规则、库存交期、历史询盘及报价模板。价格和库存优先通过实时接口读取。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需求字段准确率、报价中位耗时、型号差错率、报价人工修改量、漏跟进数量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导入一封含缺失参数的询盘，展示追问、选型依据和审核后的报价；不以生成报价的数量代替正确性验收。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01.6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报价员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翻价格表、手工算价，一单几十分钟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维护价格规则和产品资料，审核 AI 生成的报价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外贸助理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复制粘贴询盘、翻译、录入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 AI 标记的异常和缺项，把精力放在重要客户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业务员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大量时间写邮件、找资料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专注谈判、客户关系和大单推进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老板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选型报价依赖资深销售，新人上手慢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经验沉淀在产品知识库，新人借助 AI 更快独立接单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采购方越来越多地用 AI 助手搜索和比较供应商，产品资料结构化、可被检索将成为获客前提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询盘响应速度成为基本门槛，"当天回复"会变成"几分钟内给出专业回复"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单证与报关逐步从人工录入转向"自动生成 + 人工复核"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02　制造与加工</w:t>
      </w:r>
    </w:p>
    <w:p>
      <w:pPr>
        <w:spacing w:after="120" w:before="60" w:line="340"/>
      </w:pPr>
      <w:r>
        <w:rPr>
          <w:b/>
          <w:bCs/>
        </w:rPr>
        <w:t xml:space="preserve">报价跟单与车间知识方案</w:t>
      </w:r>
      <w:r>
        <w:t xml:space="preserve">　｜　业务负责人：老板或厂长　｜　日常管理员：生产计划或品质主管</w:t>
      </w:r>
    </w:p>
    <w:p>
      <w:pPr>
        <w:pStyle w:val="Heading2"/>
      </w:pPr>
      <w:r>
        <w:t xml:space="preserve">02.1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来图来样加工厂（机加工、五金、模具）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报价靠老板，订单靠微信群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来图报价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注塑 / 冲压 / 橡塑配套厂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订单多批次、交期紧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订单跟单 + 进度查询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服装 / 纺织 / 鞋包加工厂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款多量小，工序复杂，纸质工票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订单进度 + 工序 SOP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包装印刷厂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报价涉及材料、工艺、数量阶梯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规则报价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食品加工 / 预制菜工厂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批次记录和食品安全记录要求高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批次记录整理 + 质量追溯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小型设备 / 零部件制造商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售后问题多，维修经验分散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设备故障知识库 + 售后工单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02.2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来图报价要算材料、工时、工艺，老板一忙客户就流失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订单进度散落在各个微信群，客户问进度要到处问人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老师傅的调机、工艺、故障处理经验留不住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客诉来了找不到是哪批料、哪台机、哪个人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招工难、流动大，新员工培训慢</w:t>
      </w:r>
    </w:p>
    <w:p>
      <w:pPr>
        <w:pStyle w:val="Heading2"/>
      </w:pPr>
      <w:r>
        <w:t xml:space="preserve">02.3　岗位与 AI 场景</w:t>
      </w:r>
    </w:p>
    <w:p>
      <w:pPr>
        <w:spacing w:after="120" w:before="60" w:line="340"/>
      </w:pPr>
      <w:r>
        <w:t xml:space="preserve">本行业共梳理 7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业务与报价员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收图纸 → 算材料工时 → 查历史价 → 出报价 → 跟进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识别图纸材质、尺寸、公差、表面处理；匹配历史相似订单；生成报价单草稿（金额由规则计算）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确认工艺可行性、价格和交期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计划与跟单员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接单 → 排产 → 跟进度 → 回复客户 → 处理延期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从订单群提取订单要素写入跟踪表；汇总报工进度；标出临近交期未完成订单；草拟客户进度回复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排产决策、插单与延期处理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采购员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算用料 → 询价 → 比价 → 下单 → 催交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 BOM 和订单计算用料；统一比较供应商报价；跟踪原材料价格变化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选择供应商、确定采购量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班组长与一线员工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领任务 → 按 SOP 作业 → 报工 → 交接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把老师傅口述和照片整理为图文 SOP；员工随时查询作业要点；语音报工转为记录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按规范操作，异常及时上报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品质（QC）人员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来料检 → 过程检 → 出货检 → 客诉处理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整理检验记录；按模板生成检验报告和 8D 报告初稿；归纳高频缺陷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判定合格与否，确定根因和纠正措施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设备维修人员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接报修 → 查资料 → 排查 → 维修 → 记录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检索设备手册和历史维修记录，给出排查参考；语音维修记录整理归档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安全操作、现场诊断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仓管员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收发货 → 盘点 → 出货单证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识别送货单并核对；生成出货单、装箱单、合格证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核对实物，签收确认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02.4　核心工作流</w:t>
      </w:r>
    </w:p>
    <w:p>
      <w:pPr>
        <w:pStyle w:val="Heading3"/>
      </w:pPr>
      <w:r>
        <w:t xml:space="preserve">工作流 02-1　来图报价（首期推荐）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：客户在微信或邮件发来图纸、样品照片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识别图纸中的材质、尺寸、公差、表面处理、数量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报价要素表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匹配历史相似订单与成交价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参考订单列表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按材料单价、工时、工艺系数、利润率计算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报价明细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生成报价单，标出不确定项（如特殊公差、未注明材质）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报价单草稿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老板或业务员确认工艺可行性和价格后发出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正式报价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回填是否成交与成交价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报价规则修正依据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图纸不清或关键参数缺失 → 生成追问清单；新工艺无历史参考 → 直接转老板报价</w:t>
      </w:r>
    </w:p>
    <w:p>
      <w:pPr>
        <w:pStyle w:val="Heading3"/>
      </w:pPr>
      <w:r>
        <w:t xml:space="preserve">工作流 02-2　订单跟单与进度查询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：客户下单 / 客户询问进度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从订单群消息提取客户、品名、数量、交期、特殊要求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订单跟踪表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班组长每天语音或拍照报工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报工记录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更新进度，临近交期未完成的标红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延期风险清单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客户问进度时查表生成回复草稿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进度回复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跟单确认回复；延期订单由老板或计划决定处理方案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客户沟通记录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订单变更（数量、交期、图纸版本）→ 必须人工确认后才更新跟踪表</w:t>
      </w:r>
    </w:p>
    <w:p>
      <w:pPr>
        <w:pStyle w:val="Heading3"/>
      </w:pPr>
      <w:r>
        <w:t xml:space="preserve">工作流 02-3　质量客诉 → 8D 报告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：客户投诉或内部质量异常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汇总投诉描述、照片、批次号，关联生产和检验记录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问题档案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检索历史相似问题与处理方案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参考案例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按客户模板生成 8D 报告初稿（问题描述、临时措施、根因假设）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8D 初稿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品质人员验证根因，确定纠正和预防措施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 8D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跟踪措施执行，结案后归档为经验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质量经验库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涉及安全或批量召回风险 → 立即升级老板，不走常规流程</w:t>
      </w:r>
    </w:p>
    <w:p>
      <w:pPr>
        <w:pStyle w:val="Heading2"/>
      </w:pPr>
      <w:r>
        <w:t xml:space="preserve">02.5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图纸进入 → 要素识别 → 缺项追问 → 历史匹配 → 规则计算 → 老板/业务确认 → 回填成交结果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来图报价、历史报价库、报价规则表和人工确认。订单跟单、车间 SOP 知识库、质量 8D 可分期增加。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历史报价记录（建议 100 单以上）、材料单价表、工时与工艺系数（可由老板口述后整理）、报价单模板。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报价中位耗时、报价与成交价偏差、老板每日报价时间、准时交付率、客户催单次数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用一张真实图纸（脱敏）走完识别、追问、计算、审核的完整流程，与老板手工报价结果对比。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02.6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老板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每天花大量时间报价、回答进度、处理琐事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从"亲自报价"变为"审核报价、维护规则"，更多时间用于接单和管理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跟单员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在各个群里问进度、手工更新表格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 AI 标出的延期风险，主动与客户沟通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老师傅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经验只在脑子里，被反复询问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经验沉淀成可查询的知识库，成为"内训师"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新员工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靠师傅带，上手慢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随时查询 SOP 和故障处理，更快独立上岗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报价速度成为中小工厂接单的核心竞争力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车间经验从"人传人"转向"知识库 + AI 问答"，降低对个别老师傅的依赖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轻量视觉质检和设备数据采集成本下降，逐步从大厂走向中小工厂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03　广告与内容服务</w:t>
      </w:r>
    </w:p>
    <w:p>
      <w:pPr>
        <w:spacing w:after="120" w:before="60" w:line="340"/>
      </w:pPr>
      <w:r>
        <w:rPr>
          <w:b/>
          <w:bCs/>
        </w:rPr>
        <w:t xml:space="preserve">品牌内容生产协同方案</w:t>
      </w:r>
      <w:r>
        <w:t xml:space="preserve">　｜　业务负责人：创始人或交付负责人　｜　日常管理员：项目经理或内容负责人</w:t>
      </w:r>
    </w:p>
    <w:p>
      <w:pPr>
        <w:pStyle w:val="Heading2"/>
      </w:pPr>
      <w:r>
        <w:t xml:space="preserve">03.1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品牌策划 / 广告公司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提案多、修改多，创意依赖骨干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需求整理 + 提案素材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新媒体代运营机构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客户多、渠道多、内容量大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多版本内容生产 + 审稿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视频制作 / 设计工作室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素材多、剪辑和适配耗时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素材检索 + 字幕粗剪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MCN / 直播团队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脚本和切片需求量大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脚本生成 + 直播切片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03.2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客户需求理解反复，范围不清导致返工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创意资料和优秀作品零散，难以复用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多渠道、多尺寸、多版本内容制作耗时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客户修改意见难追溯，审核标准依赖个人经验</w:t>
      </w:r>
    </w:p>
    <w:p>
      <w:pPr>
        <w:pStyle w:val="Heading2"/>
      </w:pPr>
      <w:r>
        <w:t xml:space="preserve">03.3　岗位与 AI 场景</w:t>
      </w:r>
    </w:p>
    <w:p>
      <w:pPr>
        <w:spacing w:after="120" w:before="60" w:line="340"/>
      </w:pPr>
      <w:r>
        <w:t xml:space="preserve">本行业共梳理 7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客户经理与项目经理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客户沟通 → 整理需求 → 确认范围 → 分工 → 管理修改 → 验收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提取目标、受众、渠道、预算和时间；识别需求缺项；归纳修改意见；对比交付版本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确认范围、费用、时间与客户预期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策略策划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理解业务 → 收集资料 → 分析受众竞品 → 提炼方向 → 提案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归纳授权调研和用户评价，对比竞品表达，提出策略假设，为提案观点关联资料出处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判断依据、策略取舍与可行性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文案与内容编导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获取任务书 → 选题 → 脚本 → 打磨 → 审稿修改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生成选题、标题、脚本和口播稿；按品牌语气改写；制作不同长度和渠道版本；提示事实矛盾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真实性、创意质量和最终表达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设计师与视觉创意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理解需求 → 参考研究 → 草图 → 正式设计 → 多尺寸适配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辅助生成视觉方向与草图，处理背景，制作版式初稿，生成衍生尺寸和替换版本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品牌一致性、素材权利和成品细节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视频剪辑与后期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整理素材 → 选片 → 粗剪 → 字幕配音 → 精剪 → 导出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转写语音，按主题检索片段，推荐粗剪结构，生成字幕和翻译，辅助拆条、去噪和配音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叙事节奏、画面质量和授权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内容运营与投放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排期 → 发布 → 收集数据 → 对比表现 → 新一轮测试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整理发布计划，给素材打标签，汇总点击、咨询和转化，形成创意假设及测试清单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预算、实验设计、发布和投放调整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审稿与质量负责人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对照需求 → 核对事实 → 检查表达 → 修改 → 批准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检查品牌词、参数、遗漏、字幕和版本一致性；标记缺少依据的表述并关联原始材料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授权判断、事实核查和最终批准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03.4　核心工作流</w:t>
      </w:r>
    </w:p>
    <w:p>
      <w:pPr>
        <w:pStyle w:val="Heading3"/>
      </w:pPr>
      <w:r>
        <w:t xml:space="preserve">工作流 03-1　需求 → 任务书 → 初稿 → 审稿交付（首期推荐）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：客户发来需求（会议纪要、聊天记录、需求文档）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提取目标、受众、渠道、预算、时间，识别缺项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创意任务书草稿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客户经理与客户确认范围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确认版任务书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按品牌知识库生成文案、脚本初稿和多渠道版本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内容初稿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检查品牌词、禁用词、产品参数、广告法用语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规则检查清单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编辑审核真实性与创意质量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审定稿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合并客户修改意见，记录版本差异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修改记录 + 最终版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产品事实在知识库中找不到依据 → 标记"待核实"，不得直接交付</w:t>
      </w:r>
    </w:p>
    <w:p>
      <w:pPr>
        <w:pStyle w:val="Heading3"/>
      </w:pPr>
      <w:r>
        <w:t xml:space="preserve">工作流 03-2　视频素材 → 粗剪 → 拆条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：拍摄素材入库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转写语音、按主题和镜头打标签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素材索引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按脚本推荐粗剪结构和片段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粗剪建议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生成字幕、翻译和多平台尺寸版本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字幕与衍生版本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剪辑师控制节奏、画质并确认素材授权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成片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素材授权不明（音乐、肖像、字体）→ 标记并由人员确认后才能使用</w:t>
      </w:r>
    </w:p>
    <w:p>
      <w:pPr>
        <w:pStyle w:val="Heading3"/>
      </w:pPr>
      <w:r>
        <w:t xml:space="preserve">工作流 03-3　发布与投放复盘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：每周或每个投放周期结束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汇总各渠道点击、互动、咨询、转化数据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数据表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对比素材表现，归纳高效内容的共同特征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复盘摘要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提出下一轮创意假设和测试清单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实验建议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决定预算分配和下一轮测试方案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投放计划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数据口径不一致或样本太小 → 在报告中注明，不作为结论依据</w:t>
      </w:r>
    </w:p>
    <w:p>
      <w:pPr>
        <w:pStyle w:val="Heading2"/>
      </w:pPr>
      <w:r>
        <w:t xml:space="preserve">03.5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沟通材料 → 创意任务书 → 客户经理确认 → 文案与视觉初稿 → 品牌规则检查 → 编辑审核 → 多渠道交付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品牌知识库、需求整理、文案脚本、多版本改写和审稿。图像、视频及投放分析按素材条件单独配置。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品牌语气、产品事实、授权素材、历史优秀作品、客户修改记录、审核标准；效果分析另需渠道数据。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需求确认至首稿耗时、单次交付总工时、修改轮次、事实错误率、初稿可用率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用同一任务书生成两个渠道版本，展示产品事实核对、客户修改合并和版本追溯；创意表现通过实际测试评估。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03.6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文案 / 编导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从零写稿，一稿多改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从"写"转向"选和改"，把关创意方向与品牌表达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设计师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大量时间做尺寸适配和替换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专注核心视觉创意，衍生版本交给 AI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客户经理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反复确认需求、整理修改意见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需求一次整理清楚，修改有记录可追溯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机构老板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人效受限于骨干数量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同样团队服务更多客户，竞争转向策略能力和结果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基础内容生产成本持续下降，按"条数"收费的模式受到冲击，按效果或整体服务收费更有竞争力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品牌知识库和审核标准成为机构的核心资产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AI 生成内容标识与素材版权合规要求更严格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04　电商与新零售</w:t>
      </w:r>
    </w:p>
    <w:p>
      <w:pPr>
        <w:spacing w:after="120" w:before="60" w:line="340"/>
      </w:pPr>
      <w:r>
        <w:rPr>
          <w:b/>
          <w:bCs/>
        </w:rPr>
        <w:t xml:space="preserve">商品内容与客服协同方案</w:t>
      </w:r>
      <w:r>
        <w:t xml:space="preserve">　｜　业务负责人：老板或店铺负责人　｜　日常管理员：运营主管</w:t>
      </w:r>
    </w:p>
    <w:p>
      <w:pPr>
        <w:pStyle w:val="Heading2"/>
      </w:pPr>
      <w:r>
        <w:t xml:space="preserve">04.1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平台电商卖家（淘宝、天猫、拼多多、京东）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SKU 多，上新和客服压力大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商品内容生产 + 客服辅助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内容电商（抖音、快手、小红书店铺）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短视频和直播内容需求量大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脚本与素材生产 + 投放复盘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品牌小微企业自营店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品牌资料分散，内容风格不统一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品牌知识库 + 内容审核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跨境电商卖家（亚马逊、Temu、独立站）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多语言 Listing，评价分析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Listing 优化 + 评价分析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社区零售 / 小连锁便利店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选品、库存、会员运营靠经验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销售日报 + 会员运营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04.2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上新需要大量标题、详情页、主图、短视频，美工和运营忙不过来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咨询量大，客服重复回答同样的问题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差评和退货原因没人系统分析，同样的问题反复出现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投放素材靠感觉，缺少数据复盘</w:t>
      </w:r>
    </w:p>
    <w:p>
      <w:pPr>
        <w:pStyle w:val="Heading2"/>
      </w:pPr>
      <w:r>
        <w:t xml:space="preserve">04.3　岗位与 AI 场景</w:t>
      </w:r>
    </w:p>
    <w:p>
      <w:pPr>
        <w:spacing w:after="120" w:before="60" w:line="340"/>
      </w:pPr>
      <w:r>
        <w:t xml:space="preserve">本行业共梳理 6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店铺运营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选品 → 上新 → 活动 → 数据分析 → 调整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生成标题、卖点、详情页结构；汇总店铺数据并解释波动；草拟活动方案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选品、定价、活动决策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美工与视觉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拍摄 → 修图 → 主图 → 详情页 → 多尺寸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生成场景图、模特图、背景替换；制作多尺寸版本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品牌一致性与素材权利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内容与直播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选题 → 脚本 → 拍摄剪辑 → 直播 → 切片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生成短视频脚本、直播话术；直播转写和切片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出镜表达、现场互动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接待咨询 → 查询订单 → 售后处理 → 评价回复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基于商品知识库回答常见问题；草拟售后方案和评价回复；汇总高频问题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退款、赔偿和特殊情况处理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商品与采购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补货 → 比价 → 下单 → 到货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汇总销量与库存，提示补货与滞销；统一比较供应商报价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采购决策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老板 / 数据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看报表 → 发现问题 → 定方向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生成经营日报，解释异常（流量、转化、退货）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经营决策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04.4　核心工作流</w:t>
      </w:r>
    </w:p>
    <w:p>
      <w:pPr>
        <w:pStyle w:val="Heading3"/>
      </w:pPr>
      <w:r>
        <w:t xml:space="preserve">工作流 04-1　上新内容批量生产（首期推荐）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：新品上架 / 大促备货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导入商品信息、卖点、品牌规范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商品资料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生成多版本标题、卖点、详情页结构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文案初稿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生成主图、场景图、短视频脚本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视觉与脚本初稿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检查广告法禁用词、平台规则、参数一致性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合规检查清单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运营挑选和微调后上架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上架内容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回收点击率、转化率数据，标记低效素材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素材表现记录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商品参数与资料不一致 → 暂停生成，退回运营核实</w:t>
      </w:r>
    </w:p>
    <w:p>
      <w:pPr>
        <w:pStyle w:val="Heading3"/>
      </w:pPr>
      <w:r>
        <w:t xml:space="preserve">工作流 04-2　客服辅助与评价管理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：顾客咨询 / 新评价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基于商品知识库和订单信息生成回复建议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回复草稿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客服确认发送；退款赔偿由客服按权限处理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客服记录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好评生成感谢回复，差评生成道歉与补救方案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评价回复草稿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每周归类咨询与差评高频问题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问题周报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涉及投诉升级、平台纠纷、质量安全 → 直接转主管</w:t>
      </w:r>
    </w:p>
    <w:p>
      <w:pPr>
        <w:pStyle w:val="Heading3"/>
      </w:pPr>
      <w:r>
        <w:t xml:space="preserve">工作流 04-3　差评与退货分析 → 产品改进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：每月一次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导出评价与退货原因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原始数据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按尺码、质量、色差、物流、与描述不符等归类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问题分类表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 SKU 排序并生成改进建议（详情页、尺码表、供应商反馈）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改进清单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老板决定改进措施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改进计划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下月对比退货率与差评率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效果对比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样本量过小的 SKU → 只列出，不下结论</w:t>
      </w:r>
    </w:p>
    <w:p>
      <w:pPr>
        <w:pStyle w:val="Heading2"/>
      </w:pPr>
      <w:r>
        <w:t xml:space="preserve">04.5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商品资料 → 文案与视觉初稿 → 合规检查 → 运营审核上架 → 数据回收 → 下一轮优化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商品知识库、标题详情页生成、主图辅助生成和合规检查。客服辅助、评价分析、投放复盘可分期增加。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商品参数与卖点、品牌规范、历史优秀详情页、平台规则、评价与退货记录。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单 SKU 内容制作耗时、上新周期、合规问题数、客服首次响应时间、退货率、差评率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 3 个真实 SKU 生成全套上新内容，与现有内容并行投放小预算对比。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04.6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运营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大量时间写文案、做表格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专注选品、定价和数据判断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美工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重复修图、做尺寸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把关视觉风格，做高价值的品牌视觉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重复回答同样问题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处理复杂售后和高价值顾客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老板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经营靠感觉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每天看得到异常和原因，决策更快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基础内容生成已成为行业标配，差距转向"数据闭环"和"品牌辨识度"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消费者通过 AI 助手搜索和比较商品，商品信息的准确性和结构化更重要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私域客户资产和复购运营的价值上升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05　连锁餐饮与本地生活</w:t>
      </w:r>
    </w:p>
    <w:p>
      <w:pPr>
        <w:spacing w:after="120" w:before="60" w:line="340"/>
      </w:pPr>
      <w:r>
        <w:rPr>
          <w:b/>
          <w:bCs/>
        </w:rPr>
        <w:t xml:space="preserve">门店培训与运营协同方案</w:t>
      </w:r>
      <w:r>
        <w:t xml:space="preserve">　｜　业务负责人：运营总监或老板　｜　日常管理员：培训负责人或区域运营</w:t>
      </w:r>
    </w:p>
    <w:p>
      <w:pPr>
        <w:pStyle w:val="Heading2"/>
      </w:pPr>
      <w:r>
        <w:t xml:space="preserve">05.1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连锁餐饮品牌（3–50 家门店）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有标准菜品和操作规程，执行一致性难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门店培训 + 巡检整改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茶饮 / 咖啡 / 烘焙连锁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新品多、员工年轻流动快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新品培训 + 岗位问答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单店餐饮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老板身兼多职，线上评价没人管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评价回复 + 经营日报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美容 / 美发 / 美甲 / 养发连锁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会员制，靠店长维护客户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会员唤醒 + 服务话术培训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健身 / 瑜伽 / 舞蹈工作室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约课、续卡、流失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会员续卡提醒 + 课后反馈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汽修汽服 / 家政维修 / 宠物服务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预约多、服务标准难统一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预约接待 + 服务记录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05.2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新员工培训依赖师傅，总部重复答疑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门店执行不一致，巡检和客诉问题难闭环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线上评价无人管理，老会员流失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经营异常反馈滞后，老板看不到原因</w:t>
      </w:r>
    </w:p>
    <w:p>
      <w:pPr>
        <w:pStyle w:val="Heading2"/>
      </w:pPr>
      <w:r>
        <w:t xml:space="preserve">05.3　岗位与 AI 场景</w:t>
      </w:r>
    </w:p>
    <w:p>
      <w:pPr>
        <w:spacing w:after="120" w:before="60" w:line="340"/>
      </w:pPr>
      <w:r>
        <w:t xml:space="preserve">本行业共梳理 7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总部运营与区域经理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汇总门店数据 → 发现异常 → 询问原因 → 制定动作 → 整改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汇总营收、退单、折扣和投诉，生成异常清单，关联门店反馈，草拟区域经营报告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确认原因、经营动作和资源安排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店长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查看经营与人员 → 安排工作 → 处理现场问题 → 交接复盘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生成每日待办，查询制度，汇总值班记录，辅助整理排班、日报和交接事项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人员安排和现场处置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培训师与带教师傅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分配知识 → 示范操作 → 员工练习 → 考核 → 补训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把操作规程转为学习材料，提供岗位问答，模拟服务场景，生成练习并归纳错误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现场示范、核验动作、批准上岗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前厅服务与客服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接待 → 介绍产品 → 确认特殊需求 → 服务 → 处理反馈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查询经核实的菜品成分和过敏原资料，辅助菜单翻译、服务话术及客诉记录；生成评价回复草稿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核实健康相关信息，处理现场需求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采购与库存管理员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查看库存销量 → 预测需求 → 采购计划 → 审批 → 收货盘点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提取盘点数据，调用预测模型，结合保质期和订货规则提出建议，解释波动并提示差异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确认数量、供应商及缺货处理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品控与督导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标准检查 → 记录问题 → 分配整改 → 门店反馈 → 复查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把语音照片整理为检查表，提示漏检，归类问题，生成整改任务并跟踪逾期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食品安全判断、严重程度与复查确认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会员与营销运营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分析消费 → 设计活动 → 审批发布 → 跟踪核销 → 复盘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归纳消费偏好，找出沉睡会员，草拟活动与邀约文案，分析客群、核销与毛利变化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优惠力度、频率、预算和触达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05.4　核心工作流</w:t>
      </w:r>
    </w:p>
    <w:p>
      <w:pPr>
        <w:pStyle w:val="Heading3"/>
      </w:pPr>
      <w:r>
        <w:t xml:space="preserve">工作流 05-1　门店岗位培训与问答（首期推荐）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：新员工入职 / 新品上市 / 标准更新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把操作规程、菜品标准、服务规范整理成岗位学习材料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岗位学习路径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员工随时提问，回答并附出处（规程条款）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问答记录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模拟顾客场景让员工练习，按标准给出反馈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练习记录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带教师傅现场示范、核验动作、批准上岗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上岗确认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汇总各门店高频问题，提示总部修订标准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共性问题清单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总部修订标准后同步新版本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新版规程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问题超出知识库范围或涉及食品安全 → 转店长或品控，不由 AI 回答</w:t>
      </w:r>
    </w:p>
    <w:p>
      <w:pPr>
        <w:pStyle w:val="Heading3"/>
      </w:pPr>
      <w:r>
        <w:t xml:space="preserve">工作流 05-2　巡检整改闭环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：督导巡店 / 门店自检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督导用语音和照片记录问题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现场记录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整理为标准检查表，提示漏检项目，归类问题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巡检报告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生成整改任务，指定门店和期限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整改任务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门店整改并上传照片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整改反馈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跟踪逾期，汇总区域共性问题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整改台账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督导复查确认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关闭记录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食品安全严重问题 → 立即通知运营总监，按应急流程处理</w:t>
      </w:r>
    </w:p>
    <w:p>
      <w:pPr>
        <w:pStyle w:val="Heading3"/>
      </w:pPr>
      <w:r>
        <w:t xml:space="preserve">工作流 05-3　沉睡会员唤醒（美业、健身、餐饮会员通用）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：每周一次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导出会员消费记录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会员数据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找出超过 N 天未到店、储值有余额、生日临近的会员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唤醒名单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按偏好生成个性化邀约话术和优惠建议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邀约草稿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店员确认优惠后一对一发送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触达记录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每月分析哪类话术和优惠效果好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效果复盘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会员有未处理投诉 → 先处理投诉，暂不发送营销内容</w:t>
      </w:r>
    </w:p>
    <w:p>
      <w:pPr>
        <w:pStyle w:val="Heading3"/>
      </w:pPr>
      <w:r>
        <w:t xml:space="preserve">工作流 05-4　门店经营日报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：每天闭店后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拉取收银、团购核销、外卖数据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经营数据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计算营业额、客单价、渠道占比，对比上周同期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经营指标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指出异常并关联门店反馈、评价和天气等因素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异常说明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店长或老板决定次日调整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调整动作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数据缺失或口径异常 → 日报中注明，不输出结论</w:t>
      </w:r>
    </w:p>
    <w:p>
      <w:pPr>
        <w:pStyle w:val="Heading2"/>
      </w:pPr>
      <w:r>
        <w:t xml:space="preserve">05.5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操作规程 → 岗位培训与问答 → 门店问题记录 → 总部归纳共性问题 → 更新标准 → 再培训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门店知识库、岗位培训、问题汇总和整改跟踪。经营日报、会员运营与备货预测可另行扩展。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有效操作规程、菜品或服务标准、岗位规范、培训记录、巡检与客诉。备货另需销量、库存、损耗、保质期及采购记录。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员工达标时间、知识回答正确率、总部答疑工时、整改闭环率；备货另衡量损耗率和缺货率；会员另衡量召回率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新员工查询操作规范，记录门店问题，总部修订后同步新版本；预测模块需与现有备货方式分组对照。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05.6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带教师傅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一遍遍重复教同样的内容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专注动作示范和上岗把关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店长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被琐事和临时问题占满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每天有清晰待办和经营数据，更多时间用于带团队和服务顾客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督导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纸质检查、整改靠催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问题自动成单、逾期自动提醒，关注区域共性问题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总部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门店问题反馈滞后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实时看到共性问题，标准迭代更快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门店标准化从"纸质手册 + 师傅带"转向"随时可问的岗位助手"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顾客通过 AI 助手搜索和预订门店，线上评价与门店信息的完整度更重要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会员运营从"群发"转向"一对一个性化触达"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06　教育培训</w:t>
      </w:r>
    </w:p>
    <w:p>
      <w:pPr>
        <w:spacing w:after="120" w:before="60" w:line="340"/>
      </w:pPr>
      <w:r>
        <w:rPr>
          <w:b/>
          <w:bCs/>
        </w:rPr>
        <w:t xml:space="preserve">课程答疑与岗位陪练方案</w:t>
      </w:r>
      <w:r>
        <w:t xml:space="preserve">　｜　业务负责人：校长或教学负责人　｜　日常管理员：教研负责人或课程运营</w:t>
      </w:r>
    </w:p>
    <w:p>
      <w:pPr>
        <w:pStyle w:val="Heading2"/>
      </w:pPr>
      <w:r>
        <w:t xml:space="preserve">06.1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职业技能 / 考证培训机构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题库和答疑需求大，结果导向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课程答疑 + 题库练习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成人语言培训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口语练习需求大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口语陪练 + 作业反馈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企业培训服务商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课程定制多，需证明培训成果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课程开发 + 情景陪练 + 成果报告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素质教育（美术、音乐、编程、体育）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家长沟通决定续费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课后反馈 + 成长报告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托管 / 学科辅导机构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作业辅导和家长沟通量大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作业反馈 + 家长沟通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06.2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备课与课程定制耗时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重复答疑占用教师精力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练习反馈不及时，学习成果难持续追踪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家长沟通和续费转化依赖个别老师</w:t>
      </w:r>
    </w:p>
    <w:p>
      <w:pPr>
        <w:pStyle w:val="Heading2"/>
      </w:pPr>
      <w:r>
        <w:t xml:space="preserve">06.3　岗位与 AI 场景</w:t>
      </w:r>
    </w:p>
    <w:p>
      <w:pPr>
        <w:spacing w:after="120" w:before="60" w:line="340"/>
      </w:pPr>
      <w:r>
        <w:t xml:space="preserve">本行业共梳理 7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招生与课程顾问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接收咨询 → 了解基础目标 → 匹配课程 → 安排体验 → 跟进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提取学习目标、基础、时间和预算，匹配已开设课程，生成对比与回复草稿，记录顾虑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判断适配性，确认真实服务范围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教研与课程设计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分析能力要求 → 教学目标 → 知识拆解 → 大纲 → 开发 → 审核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整理岗位或考纲标准，构建知识结构，生成大纲、案例、讲义和练习草稿，检查目标与内容对应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内容正确性、体系、难度和质量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讲师与培训师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备课 → 授课 → 互动 → 练习 → 课后调整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按学员基础改写案例，生成课堂提问，整理课程记录和未解决问题，草拟下一课调整建议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教学、示范、激励和知识纠错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助教与班主任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接收问题 → 分类答疑 → 追踪学习 → 提醒 → 转交教师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基于指定教材回答并附出处，归纳重复问题，生成学习提醒，提示长期未完成任务的学员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处理复杂问题及个体学习困难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实训教练与陪练老师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设置情景 → 学员演练 → 观察 → 反馈 → 再练习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模拟客户、考官或沟通对象，依据评分量表提出反馈，标出遗漏环节，生成针对练习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制定标准、校准评分、判断关键能力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测评与教学质量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设计测验 → 收作业 → 批改 → 分析薄弱点 → 反馈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客观题按答案判分，生成开放题反馈草稿，汇总知识点问题，制作班级和个人报告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复核开放题、处理争议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家校沟通 / 企业培训项目经理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课后反馈 → 阶段报告 → 续费或续约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把老师口述整理为课后反馈；汇总出勤、练习、测评，生成成长报告或企业培训成果报告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确认成果，沟通续费与后续合作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06.4　核心工作流</w:t>
      </w:r>
    </w:p>
    <w:p>
      <w:pPr>
        <w:pStyle w:val="Heading3"/>
      </w:pPr>
      <w:r>
        <w:t xml:space="preserve">工作流 06-1　课程答疑与难点反馈（首期推荐）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：学员在课后提问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基于指定教材和讲义回答，附出处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答疑回复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教材外问题或把握不足的问题转教师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转交记录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教师回答转交问题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教师答复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按知识点汇总高频问题和难点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难点统计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教研据此更新课程和练习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课程更新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教材外、涉及考试政策或个人情况的问题 → 一律转教师</w:t>
      </w:r>
    </w:p>
    <w:p>
      <w:pPr>
        <w:pStyle w:val="Heading3"/>
      </w:pPr>
      <w:r>
        <w:t xml:space="preserve">工作流 06-2　情景陪练（企业培训、职业技能、语言）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：学员进入练习环节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教师设定情景和评分量表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练习任务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扮演客户、考官或沟通对象与学员演练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对话记录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按量表给出反馈，标出遗漏环节，生成针对练习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反馈草稿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教师抽查校准评分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校准记录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AI 评分与教师评分偏差较大 → 暂停自动评分，重新校准量表</w:t>
      </w:r>
    </w:p>
    <w:p>
      <w:pPr>
        <w:pStyle w:val="Heading3"/>
      </w:pPr>
      <w:r>
        <w:t xml:space="preserve">工作流 06-3　课后反馈与家长沟通（素质教育、托管）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：每节课后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老师语音说明学生表现（约 30 秒）并上传作品照片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原始记录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生成个性化课后反馈：学了什么、亮点、改进点、在家练习建议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反馈草稿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老师确认后发给家长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家长反馈记录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每月汇总成长报告，续费前生成阶段总结与学习规划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成长报告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涉及学生情绪、安全或家长投诉 → 由老师或校长直接沟通</w:t>
      </w:r>
    </w:p>
    <w:p>
      <w:pPr>
        <w:pStyle w:val="Heading3"/>
      </w:pPr>
      <w:r>
        <w:t xml:space="preserve">工作流 06-4　招生咨询 → 试听 → 报名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：潜在学员或家长咨询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提取目标、基础、时间和预算，匹配已开设课程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咨询摘要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生成课程对比与回复草稿，预约试听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回复与预约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试听后老师口述观察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试听记录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生成试听评估与学习建议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评估报告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课程顾问跟进报名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跟进记录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学员需求超出现有课程范围 → 如实说明，不承诺未开设的服务</w:t>
      </w:r>
    </w:p>
    <w:p>
      <w:pPr>
        <w:pStyle w:val="Heading2"/>
      </w:pPr>
      <w:r>
        <w:t xml:space="preserve">06.5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指定课程资料 → 可溯源知识库 → 学员提问 → 回答或转教师 → 汇总难点 → 教师更新课程与练习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单课程知识库、答疑、转教师流程和难点统计。情景陪练、测评反馈、家长沟通及招生辅助可逐项扩展。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自有或授权教材、教学大纲、题库、参考答案、评分量表及必要的学习记录。不同课程按权限和版本管理。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回答正确率、出处准确率、教师接管率、备课与答疑工时、完成率、续费率及经教师复核的技能变化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回答教材内问题并显示出处；对教材外问题转交教师；用同一量表比对 AI 与教师反馈，检查评分偏差。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06.6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教师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重复答疑、批改、写反馈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专注教学设计、示范和个别辅导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教研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从零写课件和题目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把关内容质量，更快定制课程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班主任 / 助教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手工追踪学员、群发提醒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关注 AI 标出的掉队学员，个性化跟进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校长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续费依赖个别老师的沟通能力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每个学员都有持续的反馈和成长记录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拍题搜答案类服务已普及，机构价值转向"学习过程管理"和"真实能力提升"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情景陪练让实操类培训（销售、客服、面试、口语）成本大幅下降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企业培训越来越要求用数据证明培训成果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07　专业服务</w:t>
      </w:r>
    </w:p>
    <w:p>
      <w:pPr>
        <w:spacing w:after="120" w:before="60" w:line="340"/>
      </w:pPr>
      <w:r>
        <w:rPr>
          <w:b/>
          <w:bCs/>
        </w:rPr>
        <w:t xml:space="preserve">专业资料与项目交付方案</w:t>
      </w:r>
      <w:r>
        <w:t xml:space="preserve">　｜　业务负责人：合伙人或项目负责人　｜　日常管理员：知识管理或质量负责人</w:t>
      </w:r>
    </w:p>
    <w:p>
      <w:pPr>
        <w:pStyle w:val="Heading2"/>
      </w:pPr>
      <w:r>
        <w:t xml:space="preserve">07.1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代理记账 / 财税服务公司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一人服务几十上百家客户，票据量大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票据识别 + 月度对账 + 客户月报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小型律所 / 律师团队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合同审查、文书起草、法律检索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合同差异审查 + 研究草稿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会计师 / 审计事务所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底稿和证据整理耗时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证据索引 + 底稿草拟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管理咨询工作室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访谈和资料分析工作量大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访谈归纳 + 报告结构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知识产权代理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检索和申请文书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检索整理 + 文书初稿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人力资源服务 / 项目申报服务商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简历筛选、政策匹配、申报材料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政策匹配 + 材料编写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提示：</w:t>
      </w:r>
      <w:r>
        <w:rPr>
          <w:sz w:val="19"/>
          <w:szCs w:val="19"/>
        </w:rPr>
        <w:t xml:space="preserve">各子行业分别建设知识库、判断规则与复核流程。所有专业意见、会计处理、法律结论由执业人员负责。</w:t>
      </w:r>
    </w:p>
    <w:p>
      <w:pPr>
        <w:pStyle w:val="Heading2"/>
      </w:pPr>
      <w:r>
        <w:t xml:space="preserve">07.2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客户资料分散且缺件频繁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检索与底稿耗时，经验难复用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报告结论与证据对应需要大量检查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客户重复咨询占用专业人员时间</w:t>
      </w:r>
    </w:p>
    <w:p>
      <w:pPr>
        <w:pStyle w:val="Heading2"/>
      </w:pPr>
      <w:r>
        <w:t xml:space="preserve">07.3　岗位与 AI 场景</w:t>
      </w:r>
    </w:p>
    <w:p>
      <w:pPr>
        <w:spacing w:after="120" w:before="60" w:line="340"/>
      </w:pPr>
      <w:r>
        <w:t xml:space="preserve">本行业共梳理 7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客户经理与项目受理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了解需求 → 确认范围 → 列资料清单 → 收集 → 交接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整理需求，草拟材料清单，识别缺件，分类文件并生成项目背景摘要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确认服务范围、报价和承接条件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资料专员与项目助理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收文件 → 命名分类 → 提取信息 → 核对来源 → 建索引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识别文字和表格，提取主体、日期、金额，去重并关联版本，生成证据索引和时间线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核查原件、关键字段和完整性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咨询分析师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拆解问题 → 资料研究 → 整理访谈 → 数据分析 → 形成判断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检索授权资料，按主题归纳访谈，辅助分析数据，生成假设、图表说明和报告结构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研究设计、因果判断与建议可行性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会计与财税专员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获取票据流水 → 核对业务依据 → 分类 → 对账 → 复核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提取票据信息，给出分类建议，识别重复和缺失，调用规则对账并整理差异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确认业务实质、会计处理和申报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审计人员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获取账表证据 → 制定检查 → 核验样本 → 记录发现 → 底稿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整理证据，检查跨文件一致性，筛选异常线索，草拟底稿并关联结论依据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决定程序、证据充分性及专业意见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律师与法务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整理事实 → 检索依据 → 审条款 → 形成意见 → 沟通修改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对比合同版本，标记缺项与偏离模板条款，整理事实时间线，生成带出处的研究草稿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核查依据有效性并形成最终意见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项目经理与复核合伙人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汇总成果 → 检查依据 → 复核结论 → 修改 → 签发归档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检查引用对应、前后矛盾和未决事项，核对模板与格式，汇总需重点复核的内容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审核专业结论、批准交付、承担责任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07.4　核心工作流</w:t>
      </w:r>
    </w:p>
    <w:p>
      <w:pPr>
        <w:pStyle w:val="Heading3"/>
      </w:pPr>
      <w:r>
        <w:t xml:space="preserve">工作流 07-1　资料受理 → 证据索引 → 草稿（首期推荐）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：客户上传项目资料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分类文件，检查缺件，生成补件清单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受理清单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识别文字表格，提取主体、日期、金额，关联版本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资料目录与证据索引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按问题检索资料，生成带原文定位的分析或报告草稿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有证据链接的草稿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专业人员复核依据和结论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复核意见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按客户和项目归档，权限隔离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项目档案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资料过期或版本冲突 → 提示并要求确认；跨客户、跨项目访问 → 一律禁止</w:t>
      </w:r>
    </w:p>
    <w:p>
      <w:pPr>
        <w:pStyle w:val="Heading3"/>
      </w:pPr>
      <w:r>
        <w:t xml:space="preserve">工作流 07-2　代账公司月度服务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：每月票据收集期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客户拍照上传票据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原始票据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识别发票、银行回单、费用单据并分类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票据清单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给出凭证分类建议，标记重复、缺失和异常票据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凭证草稿 + 异常清单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按规则对账，核对税负率与上月变动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对账差异表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会计复核，确认会计处理和申报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正式账务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为每个客户生成月度财税简报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客户月报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票据真实性存疑或业务实质不清 → 由会计联系客户核实</w:t>
      </w:r>
    </w:p>
    <w:p>
      <w:pPr>
        <w:pStyle w:val="Heading3"/>
      </w:pPr>
      <w:r>
        <w:t xml:space="preserve">工作流 07-3　合同差异审查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：客户发来待审合同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识别合同类型，与标准模板或上一版本对比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差异清单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标记缺失条款、偏离模板条款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风险标注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生成带出处的研究草稿和修订建议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批注版草稿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律师核查依据有效性，形成最终意见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审查意见书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引用依据无法定位原文或已失效 → 标记，不得写入意见</w:t>
      </w:r>
    </w:p>
    <w:p>
      <w:pPr>
        <w:pStyle w:val="Heading2"/>
      </w:pPr>
      <w:r>
        <w:t xml:space="preserve">07.5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资料上传 → 分类与缺件检查 → 建立索引 → 按问题检索 → 有证据链接的草稿 → 专业复核 → 归档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资料受理、项目检索、证据链接和报告草拟。咨询、财税、审计、法律按独立项目范围选配。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授权资料与有效版本、项目模板、内部方法、历史案例、审核规则；必须按客户、项目及人员划分访问范围。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信息提取准确率、引用准确率、缺件检查有效性、专业复核工时、草稿修改量、检索耗时、人均服务客户数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从资料生成有原文定位的分析草稿，测试跨项目访问隔离和过期资料提示；核查是否真正减少总复核负担。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07.6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助理 / 初级人员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整理资料、录入、找依据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核对 AI 提取结果，处理异常，更早参与专业判断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会计 / 律师 / 顾问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大量时间在底稿和初稿上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专注判断、沟通和复核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合伙人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人效决定规模，按工时收费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同样团队服务更多客户，可探索按成果或订阅收费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客户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等待时间长，过程不透明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更快拿到结果，持续获得月报和提醒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基础的记账、检索、初稿工作价格持续下降，机构价值转向判断、责任和客户关系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初级岗位的培养方式需要重新设计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客户数据隔离、保密和责任划分成为选择服务商的关键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08　物业管理</w:t>
      </w:r>
    </w:p>
    <w:p>
      <w:pPr>
        <w:spacing w:after="120" w:before="60" w:line="340"/>
      </w:pPr>
      <w:r>
        <w:rPr>
          <w:b/>
          <w:bCs/>
        </w:rPr>
        <w:t xml:space="preserve">报修受理与项目服务方案</w:t>
      </w:r>
      <w:r>
        <w:t xml:space="preserve">　｜　业务负责人：总经理或项目运营负责人　｜　日常管理员：客服主管或项目经理</w:t>
      </w:r>
    </w:p>
    <w:p>
      <w:pPr>
        <w:pStyle w:val="Heading2"/>
      </w:pPr>
      <w:r>
        <w:t xml:space="preserve">08.1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住宅物业公司（多个小区）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报修咨询量大，业主沟通多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报修受理 + 派工 + 回访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商业楼宇 / 写字楼物业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租户服务要求高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工单协同 + 项目月报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产业园区运营商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企业服务与设施管理并行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企业服务问答 + 工单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保洁 / 安保 / 设施维保外包商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巡检记录和服务报告多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巡检记录 + 服务报告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08.2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报修信息不完整，客服反复沟通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派工与维修记录分散，经验难复用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超时和重复问题难发现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项目周报月报耗时</w:t>
      </w:r>
    </w:p>
    <w:p>
      <w:pPr>
        <w:pStyle w:val="Heading2"/>
      </w:pPr>
      <w:r>
        <w:t xml:space="preserve">08.3　岗位与 AI 场景</w:t>
      </w:r>
    </w:p>
    <w:p>
      <w:pPr>
        <w:spacing w:after="120" w:before="60" w:line="340"/>
      </w:pPr>
      <w:r>
        <w:t xml:space="preserve">本行业共梳理 7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前台与客服管家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接收消息 → 判断咨询或报修 → 核实地点 → 回答或建单 → 跟进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转写语音，提取位置、设备、问题和联系方式，查询项目规则，追问缺项并生成工单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核实身份、处理复杂诉求、升级紧急事件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工单调度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查看工单 → 判断类别紧急度 → 匹配人员 → 派单 → 跟踪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分类报修，按岗位、位置、班次推荐人员，提示重复问题和超时，生成进度通知草稿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确认紧急程度，协调跨部门任务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工程维修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接单 → 查看资料 → 现场诊断 → 维修 → 记录 → 交付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检索手册和历史维修，提供排查参考，把语音整理为记录并提示需补充的检查信息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安全操作、现场诊断及结果确认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保洁与秩序巡检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按路线检查 → 记录 → 上报 → 处理 → 复查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整理巡检任务、照片和语音，识别漏填，对预先定义的问题类别进行图像辅助识别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现场核查、处理并确认真实性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汇总工单投诉 → 识别重复问题 → 分配整改 → 复核 → 汇报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分析集中区域和设备，归纳反复报修，生成周报月报和有证据的改进清单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判断根因、协调预算、管理服务质量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收费与财务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获取收费依据 → 生成账单 → 核对缴费 → 处理差异 → 通知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提取收费条款，调用规则计算，核对付款，整理差异并生成通知草稿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确认规则、减免、争议和最终收费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客户关系与品质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接收投诉 → 汇集历史 → 核实 → 制定方案 → 回访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整理投诉时间线和既往工单，归纳诉求，生成回访提纲，分析共性服务问题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协商、作出承诺并确认关闭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08.4　核心工作流</w:t>
      </w:r>
    </w:p>
    <w:p>
      <w:pPr>
        <w:pStyle w:val="Heading3"/>
      </w:pPr>
      <w:r>
        <w:t xml:space="preserve">工作流 08-1　报修受理 → 派工 → 维修 → 回访（首期推荐）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：业主通过电话、微信、小程序报修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转写语音，提取位置、设备、问题、联系方式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报修信息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追问缺失信息（楼栋、房号、问题照片）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完整工单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分类并按岗位、位置、班次推荐维修人员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派工建议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调度确认紧急程度后派单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派工记录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维修人员语音记录整理为维修记录，提示漏填项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维修记录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生成回访话术，统计重复报修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回访记录 + 重复问题清单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漏水、停电、电梯困人、燃气等紧急事件 → 走固定应急流程，立即人工接管</w:t>
      </w:r>
    </w:p>
    <w:p>
      <w:pPr>
        <w:pStyle w:val="Heading3"/>
      </w:pPr>
      <w:r>
        <w:t xml:space="preserve">工作流 08-2　投诉处理与回访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：业主投诉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整理投诉时间线，关联既往工单和沟通记录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投诉档案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归纳诉求，生成处理方案建议和回访提纲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处理建议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客户关系人员核实、协商并作出承诺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按期提醒回访，汇总共性服务问题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回访待办 + 问题分析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涉及赔偿、法律纠纷或媒体曝光风险 → 升级项目经理或总经理</w:t>
      </w:r>
    </w:p>
    <w:p>
      <w:pPr>
        <w:pStyle w:val="Heading3"/>
      </w:pPr>
      <w:r>
        <w:t xml:space="preserve">工作流 08-3　项目周报 / 月报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：每周或每月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汇总工单、巡检、投诉、收费数据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项目数据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分析集中区域和设备、超时和重复报修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问题分析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生成带证据的周报月报和改进清单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报告草稿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项目经理判断根因并确认报告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正式报告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数据缺失的项目 → 在报告中注明，不做比较</w:t>
      </w:r>
    </w:p>
    <w:p>
      <w:pPr>
        <w:pStyle w:val="Heading2"/>
      </w:pPr>
      <w:r>
        <w:t xml:space="preserve">08.5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业主报修 → 信息补齐 → 建单并建议派工 → 调度确认 → 维修语音记录 → 回访 → 重复问题分析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报修受理、项目知识库、派工建议和维修记录。收费对账、巡检识别及经营报告按条件增加。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项目规则、服务范围、人员班次、设备台账、维修手册、历史工单及服务时限；各项目知识和人员权限分别配置。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工单完整率、派单时间、错派率、维修记录耗时、超时率、重复报修率、回访完成率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提交一条地点不完整的语音报修，补齐后派单并回访；紧急事件走固定应急流程，测试人工接管是否有效。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08.6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客服管家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反复电话确认报修信息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处理复杂诉求和业主关系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调度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凭经验派单、手工催进度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根据 AI 建议快速派单，关注超时和重复问题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维修人员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手写记录、凭经验排查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语音记录、随时查手册和历史维修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每周花大量时间做报告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报告自动生成，把时间用于整改和业主满意度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业主期待"随时报修、进度透明"，响应速度和透明度成为物业服务的基本标准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设备台账与维修记录数字化后，预防性维护逐步可行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多项目管理从"靠人盯"转向"看数据管"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09　医疗健康与养老</w:t>
      </w:r>
    </w:p>
    <w:p>
      <w:pPr>
        <w:spacing w:after="120" w:before="60" w:line="340"/>
      </w:pPr>
      <w:r>
        <w:rPr>
          <w:b/>
          <w:bCs/>
        </w:rPr>
        <w:t xml:space="preserve">咨询随访与文书辅助方案</w:t>
      </w:r>
      <w:r>
        <w:t xml:space="preserve">　｜　业务负责人：院长、店长或机构负责人　｜　日常管理员：运营主管或护理主管</w:t>
      </w:r>
    </w:p>
    <w:p>
      <w:pPr>
        <w:pStyle w:val="Heading2"/>
      </w:pPr>
      <w:r>
        <w:t xml:space="preserve">09.1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口腔诊所（单体 / 小连锁）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咨询转化和复诊依赖前台与咨询师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咨询接待 + 术后随访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民营诊所 / 中医馆 / 康复理疗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病历书写占用医生时间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病历书写辅助 + 复诊提醒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轻医美 / 皮肤管理机构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咨询量大，宣传合规要求高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咨询接待 + 合规内容审核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零售药店（单体 / 区域连锁）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慢病客户复购、店员专业度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慢病会员管理 + 店员问答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养老院 / 日间照料 / 居家养老服务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护理记录多，家属沟通多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护理记录 + 家属周报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体检中心 / 健康管理机构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报告解读人手不足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报告解读草稿（医生审核）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提示：</w:t>
      </w:r>
      <w:r>
        <w:rPr>
          <w:sz w:val="19"/>
          <w:szCs w:val="19"/>
        </w:rPr>
        <w:t xml:space="preserve">合规边界：AI 只做文书、运营、沟通辅助，不替代医生诊断和处方；健康内容发布遵守医疗广告相关规定；患者信息按敏感个人信息处理，需获得授权，并选择合规的服务与部署方式。</w:t>
      </w:r>
    </w:p>
    <w:p>
      <w:pPr>
        <w:pStyle w:val="Heading2"/>
      </w:pPr>
      <w:r>
        <w:t xml:space="preserve">09.2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线上咨询多、前台忙不过来，深夜咨询流失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医生写病历、护理员写记录占用大量时间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术后、复诊、慢病随访靠人工，容易遗漏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专业方案患者听不懂，影响沟通和信任</w:t>
      </w:r>
    </w:p>
    <w:p>
      <w:pPr>
        <w:pStyle w:val="Heading2"/>
      </w:pPr>
      <w:r>
        <w:t xml:space="preserve">09.3　岗位与 AI 场景</w:t>
      </w:r>
    </w:p>
    <w:p>
      <w:pPr>
        <w:spacing w:after="120" w:before="60" w:line="340"/>
      </w:pPr>
      <w:r>
        <w:t xml:space="preserve">本行业共梳理 7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前台 / 客服 / 咨询师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接待咨询 → 了解需求 → 介绍项目 → 预约 → 到诊接待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回答营业时间、项目流程、价格区间等常见问题，收集需求并预约；生成咨询摘要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判断是否适合，专业问题转医生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医生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问诊 → 检查 → 诊断 → 治疗 → 病历书写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把口述或对话整理成规范病历初稿；把治疗方案转为患者易懂的说明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诊断、处方、治疗决策和病历签字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护士 / 护理员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执行护理 → 记录 → 交接 → 异常上报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语音转写为规范护理记录，提示漏记项，标记异常（拒食、跌倒风险、情绪低落）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护理操作，异常判断和上报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随访专员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制定随访计划 → 联系患者 → 记录 → 异常转医生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按项目生成随访计划，推送问卷，汇总恢复情况，标出异常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与患者沟通，异常转医生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药店店员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接待 → 了解症状与用药 → 推荐 → 用药说明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查询药品说明和注意事项，推算慢病客户用药周期并提醒复购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按规定推荐药品，处方药按规定处理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市场与运营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内容策划 → 发布 → 活动 → 复盘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生成科普内容初稿，检查医疗广告违规用语，汇总咨询来源和转化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确认内容合规和活动方案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院长 / 店长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看经营 → 管人员 → 处理投诉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汇总到诊、转化、复诊、随访完成率等经营数据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经营与服务质量决策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09.4　核心工作流</w:t>
      </w:r>
    </w:p>
    <w:p>
      <w:pPr>
        <w:pStyle w:val="Heading3"/>
      </w:pPr>
      <w:r>
        <w:t xml:space="preserve">工作流 09-1　咨询 → 到诊 → 随访（首期推荐）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：客户在线上渠道咨询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回答常见问题（营业时间、项目流程、价格区间），收集需求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咨询摘要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引导预约并写入预约系统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预约记录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医生确定方案后，生成患者版方案说明与费用明细草稿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方案说明草稿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医生或咨询师确认后交给患者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正式说明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按项目生成随访计划（如术后第 1、3、7 天），推送问卷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随访记录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异常反馈转医生处理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处理记录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涉及病情判断、用药、急症 → 不由 AI 回答，立即转医生或建议就医</w:t>
      </w:r>
    </w:p>
    <w:p>
      <w:pPr>
        <w:pStyle w:val="Heading3"/>
      </w:pPr>
      <w:r>
        <w:t xml:space="preserve">工作流 09-2　病历与护理记录辅助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：诊疗或护理服务完成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医生口述或护理员语音记录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原始记录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转写并整理成规范病历或护理记录，提示漏记项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记录初稿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标记异常情况并提醒护士长或医生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异常提醒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医生或护士长审核签字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养老机构每周生成老人状况周报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家属周报草稿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护士长审核后发给家属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家属沟通记录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记录内容与既往信息矛盾 → 标记，由医护人员核实</w:t>
      </w:r>
    </w:p>
    <w:p>
      <w:pPr>
        <w:pStyle w:val="Heading3"/>
      </w:pPr>
      <w:r>
        <w:t xml:space="preserve">工作流 09-3　药店慢病会员管理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：慢病会员购药 / 按用药周期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根据购药记录推算用完时间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复购提醒名单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提前提醒复购，生成合规的健康提示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提醒内容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店员接待时提供药品说明与注意事项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店员参考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店员核实后向顾客说明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服务记录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顾客描述不适加重或出现新症状 → 建议就医，不做用药推荐</w:t>
      </w:r>
    </w:p>
    <w:p>
      <w:pPr>
        <w:pStyle w:val="Heading2"/>
      </w:pPr>
      <w:r>
        <w:t xml:space="preserve">09.5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线上咨询 → 常见问题回答与需求收集 → 预约 → 到诊 → 方案说明 → 随访计划 → 异常转医生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机构知识库（项目、价格区间、流程、注意事项）、咨询接待、预约和随访提醒。病历辅助、护理记录、科普内容可分期增加。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服务项目与价格区间、就诊流程、术后注意事项、随访模板、常见问题；病历辅助需病历模板和书写规范。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咨询响应时间、咨询到诊转化率、随访完成率、复诊率、病历或护理记录书写耗时、家属满意度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用一段模拟咨询走完回答、预约、随访计划全流程；测试病情类问题是否正确转医生。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09.6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前台 / 咨询师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反复回答同样问题，深夜咨询流失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专注到诊接待和高意向客户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医生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下班后补病历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口述即可生成初稿，更多时间用于诊疗和沟通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护理员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纸质记录、交接靠口头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语音记录、异常自动提醒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机构负责人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随访和复诊靠人盯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每位患者都有随访计划，复诊和转介绍可追踪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患者越来越多地先用 AI 助手了解病情和机构，机构信息的准确与合规更重要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病历和护理记录的语音化、结构化将成为基层机构的标配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养老服务中"家属可见的服务记录"成为重要竞争力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10　物流与货代</w:t>
      </w:r>
    </w:p>
    <w:p>
      <w:pPr>
        <w:spacing w:after="120" w:before="60" w:line="340"/>
      </w:pPr>
      <w:r>
        <w:rPr>
          <w:b/>
          <w:bCs/>
        </w:rPr>
        <w:t xml:space="preserve">询价报价与单证协同方案</w:t>
      </w:r>
      <w:r>
        <w:t xml:space="preserve">　｜　业务负责人：老板或业务总监　｜　日常管理员：操作主管或客服主管</w:t>
      </w:r>
    </w:p>
    <w:p>
      <w:pPr>
        <w:pStyle w:val="Heading2"/>
      </w:pPr>
      <w:r>
        <w:t xml:space="preserve">10.1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国际货代 / 报关行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询价多、单证复杂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询价报价 + 单证核对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城际专线物流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电话微信沟通多，查件咨询多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查件答复 + 异常通知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同城配送 / 货运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派车依赖调度经验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派单建议 + 客户通知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电商代发仓 / 中小仓储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多客户对账，出入库差异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出入库核对 + 月度对账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跨境小包 / 海外仓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多平台轨迹查询，多语言客服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查件客服 + 异常件处理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询价多、报价慢，回复不及时就丢单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发票、装箱单、提单靠手工录入，易出错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客户查件、异常件沟通占用大量客服时间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月底对账耗时，争议多</w:t>
      </w:r>
    </w:p>
    <w:p>
      <w:pPr>
        <w:pStyle w:val="Heading2"/>
      </w:pPr>
      <w:r>
        <w:t xml:space="preserve">10.3　岗位与 AI 场景</w:t>
      </w:r>
    </w:p>
    <w:p>
      <w:pPr>
        <w:spacing w:after="120" w:before="60" w:line="340"/>
      </w:pPr>
      <w:r>
        <w:t xml:space="preserve">本行业共梳理 6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销售与揽货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接询价 → 查运价 → 报价 → 跟进 → 成交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提取起运地、目的地、货物、体积重量，追问缺项，生成多方案报价草稿（金额由规则计算）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确认价格与服务承诺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查件 → 答复 → 异常通知 → 投诉处理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查询轨迹生成答复，异常件主动通知客户并说明原因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处理投诉、赔偿和特殊需求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操作与单证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收资料 → 制单 → 核对 → 订舱报关 → 归档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识别发票、装箱单、合同，提取品名数量金额重量，交叉核对，建议 HS 编码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复核单证并提交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调度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接单 → 排车 → 路线 → 跟踪 → 异常处理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按订单、车辆、时效给出派车和路线建议，提示超时风险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确认派车，处理临时变化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仓管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入库 → 上架 → 拣货出库 → 盘点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核对入库单与实收，提示差异，整理盘点结果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核对实物，处理差异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财务与对账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汇总运单 → 核对费用 → 生成账单 → 催款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按客户汇总运单和费用，比对客户下单记录，列出差异，生成对账单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确认账单、处理争议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10.4　核心工作流</w:t>
      </w:r>
    </w:p>
    <w:p>
      <w:pPr>
        <w:pStyle w:val="Heading3"/>
      </w:pPr>
      <w:r>
        <w:t xml:space="preserve">工作流 10-1　询价 → 报价 → 订舱（首期推荐）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：客户在微信或邮件询价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提取起运地、目的地、货物品名、体积重量、时效要求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询价单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缺失信息自动生成追问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追问草稿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查询价格表与附加费规则，计算多个方案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报价明细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生成快、慢、经济等方案的报价单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报价单草稿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业务员确认后发出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正式报价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客户确认后生成订舱委托；未成交询价定期提醒跟进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订舱委托 / 跟进待办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特殊货物（危险品、超尺寸、敏感货）→ 转操作主管确认可行性</w:t>
      </w:r>
    </w:p>
    <w:p>
      <w:pPr>
        <w:pStyle w:val="Heading3"/>
      </w:pPr>
      <w:r>
        <w:t xml:space="preserve">工作流 10-2　单证识别与核对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：客户发来报关或订舱资料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识别发票、装箱单、合同的品名、数量、金额、重量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单证要素表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交叉核对各单证一致性，标出差异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差异清单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建议 HS 编码并提示监管条件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编码建议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单证员核对后录入系统或提交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正式单证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HS 编码或监管条件不确定 → 必须由报关员确认</w:t>
      </w:r>
    </w:p>
    <w:p>
      <w:pPr>
        <w:pStyle w:val="Heading3"/>
      </w:pPr>
      <w:r>
        <w:t xml:space="preserve">工作流 10-3　查件与异常件沟通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：客户查件 / 轨迹异常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查询轨迹生成答复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查件回复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识别滞留、延误、破损等异常，主动通知客户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异常通知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客服处理投诉和理赔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按线路和网点汇总异常原因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异常分析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涉及理赔金额或丢件 → 转客服主管</w:t>
      </w:r>
    </w:p>
    <w:p>
      <w:pPr>
        <w:pStyle w:val="Heading3"/>
      </w:pPr>
      <w:r>
        <w:t xml:space="preserve">工作流 10-4　月度对账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：每月月底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系统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导出本月运单与费用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原始数据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按客户汇总，核对重量、体积、附加费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核对结果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与客户下单记录比对，生成对账单与差异说明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对账单草稿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财务确认后发给客户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正式账单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差异金额超过约定阈值 → 逐单人工核对</w:t>
      </w:r>
    </w:p>
    <w:p>
      <w:pPr>
        <w:pStyle w:val="Heading2"/>
      </w:pPr>
      <w:r>
        <w:t xml:space="preserve">10.5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询价进入 → 信息提取 → 缺项追问 → 规则计算 → 多方案报价 → 业务确认 → 订舱或跟进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询价解析、价格规则表、报价单生成和跟进提醒。单证识别、查件客服、月度对账可分期增加。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价格表与附加费规则、历史询价与报价、报价单模板、常用单证样本；查件需轨迹系统接口或导出数据。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报价响应时间、报价差错率、询价转化率、单票制单耗时、单证差错率、对账耗时、对账争议次数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导入一条信息不全的询价，展示追问、规则计算和多方案报价；用一套真实单证（脱敏）展示差异核对。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销售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查价格表、手工算报价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专注客户开发和大客户维护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单证员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手工录入、逐项核对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处理 AI 标出的差异和疑难编码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被动接查件电话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主动通知异常，处理投诉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财务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月底加班对账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只处理差异项，回款更快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"秒级报价"成为中小货代争取客户的基本能力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单证处理从手工录入转向"识别 + 核对 + 人工复核"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客户期待主动的异常通知，而不是被动查件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11　装修与工程服务</w:t>
      </w:r>
    </w:p>
    <w:p>
      <w:pPr>
        <w:spacing w:after="120" w:before="60" w:line="340"/>
      </w:pPr>
      <w:r>
        <w:rPr>
          <w:b/>
          <w:bCs/>
        </w:rPr>
        <w:t xml:space="preserve">方案报价与工地协同方案</w:t>
      </w:r>
      <w:r>
        <w:t xml:space="preserve">　｜　业务负责人：老板或项目总监　｜　日常管理员：设计主管或项目经理</w:t>
      </w:r>
    </w:p>
    <w:p>
      <w:pPr>
        <w:pStyle w:val="Heading2"/>
      </w:pPr>
      <w:r>
        <w:t xml:space="preserve">11.1　适用企业类型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38"/>
        <w:gridCol w:w="2600"/>
      </w:tblGrid>
      <w:tr>
        <w:trPr>
          <w:cantSplit/>
          <w:tblHeader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企业类型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典型特点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建议首先使用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家装 / 整装 / 局部翻新公司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量房到出方案周期长，业主沟通多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效果图方案 + 预算报价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室内 / 景观 / 展陈设计工作室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方案修改多、出图慢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风格方案 + 设计说明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小型安装工程（弱电、暖通、光伏、钢结构）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投标文件、施工日志、验收资料多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标书编制 + 施工日志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上门维修 / 物业维保服务商</w:t>
            </w:r>
          </w:p>
        </w:tc>
        <w:tc>
          <w:tcPr>
            <w:tcW w:type="dxa" w:w="3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报修派单与服务记录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报修派单 + 服务记录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　业务现状与问题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从量房到出方案周期长，客户等不及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预算报价全靠人工，容易漏项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业主不了解工地进度，投诉多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施工日志、验收资料、投标文件整理繁琐</w:t>
      </w:r>
    </w:p>
    <w:p>
      <w:pPr>
        <w:pStyle w:val="Heading2"/>
      </w:pPr>
      <w:r>
        <w:t xml:space="preserve">11.3　岗位与 AI 场景</w:t>
      </w:r>
    </w:p>
    <w:p>
      <w:pPr>
        <w:spacing w:after="120" w:before="60" w:line="340"/>
      </w:pPr>
      <w:r>
        <w:t xml:space="preserve">本行业共梳理 6 类岗位。找到您关心的岗位，查看 AI 能承担的工作和仍由人员负责的事项。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5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日常工作流程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能做什么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人员负责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客服 / 电销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接咨询 → 了解需求 → 预约量房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回答装修流程、报价方式等常见问题，收集户型和需求，预约量房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判断客户意向，安排设计师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设计师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量房 → 方案 → 效果图 → 修改 → 定稿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根据户型和偏好生成多个风格效果图和设计说明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空间设计、方案取舍和最终效果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预算员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按方案列项 → 算量 → 套价 → 出预算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按方案生成分项预算与材料清单，检查漏项（金额由规则计算）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确认工艺、用量和价格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项目经理 / 工长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排工期 → 协调工人 → 跟进度 → 验收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把照片和语音整理为施工日志和业主进度简报，提示延误风险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现场管理、质量和安全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材料采购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按清单采购 → 比价 → 下单 → 到货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按材料清单汇总采购需求，比较供应商报价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选择供应商与品牌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售后与维修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接报修 → 分类 → 派师傅 → 回访</w:t>
            </w:r>
          </w:p>
        </w:tc>
        <w:tc>
          <w:tcPr>
            <w:tcW w:type="dxa" w:w="3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整理报修信息，分类并推荐师傅，生成回访话术</w:t>
            </w:r>
          </w:p>
        </w:tc>
        <w:tc>
          <w:tcPr>
            <w:tcW w:type="dxa" w:w="2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上门维修与责任判断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11.4　核心工作流</w:t>
      </w:r>
    </w:p>
    <w:p>
      <w:pPr>
        <w:pStyle w:val="Heading3"/>
      </w:pPr>
      <w:r>
        <w:t xml:space="preserve">工作流 11-1　量房 → 方案 → 报价（首期推荐）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：设计师上门量房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录入户型尺寸、照片和客户偏好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量房资料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 3–5 个风格效果图和设计说明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方案初稿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客户选定方向，设计师深化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选定方案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按选定方案套用报价库生成分项预算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预算明细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生成材料清单，检查漏项，生成合同初稿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预算书 + 合同草稿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设计师与预算员确认后出正式报价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正式报价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结构改动、水电大改等特殊项目 → 必须由专业人员现场确认</w:t>
      </w:r>
    </w:p>
    <w:p>
      <w:pPr>
        <w:pStyle w:val="Heading3"/>
      </w:pPr>
      <w:r>
        <w:t xml:space="preserve">工作流 11-2　工地进度透明化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：每天收工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工长在群里发照片和语音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现场记录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生成当日施工日志（工序、人员、材料、问题）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施工日志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生成业主版进度简报和下一步计划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业主简报草稿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项目经理审核后推送业主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业主沟通记录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对照工期计划提示延误风险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延误提醒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发现质量或安全问题 → 立即通知项目经理，不在简报中淡化</w:t>
      </w:r>
    </w:p>
    <w:p>
      <w:pPr>
        <w:pStyle w:val="Heading3"/>
      </w:pPr>
      <w:r>
        <w:t xml:space="preserve">工作流 11-3　投标文件编制（小型工程）</w:t>
      </w:r>
    </w:p>
    <w:p>
      <w:pPr>
        <w:spacing w:after="120" w:before="60" w:line="340"/>
      </w:pPr>
      <w:r>
        <w:rPr>
          <w:b/>
          <w:bCs/>
        </w:rPr>
        <w:t xml:space="preserve">启动条件</w:t>
      </w:r>
      <w:r>
        <w:t xml:space="preserve">：收到招标文件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38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解析招标文件，提取资格要求、评分项、技术要求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要求清单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从公司资料库匹配资质、业绩、类似方案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素材清单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F6FB2"/>
                <w:sz w:val="18"/>
                <w:szCs w:val="18"/>
              </w:rPr>
              <w:t xml:space="preserve">AI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生成技术方案和应答对照表初稿，标出偏离项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标书初稿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C0620B"/>
                <w:sz w:val="18"/>
                <w:szCs w:val="18"/>
              </w:rPr>
              <w:t xml:space="preserve">人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技术负责人修改完善，确认报价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正式标书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1E7B4F"/>
                <w:sz w:val="18"/>
                <w:szCs w:val="18"/>
              </w:rPr>
              <w:t xml:space="preserve">规则</w:t>
            </w:r>
          </w:p>
        </w:tc>
        <w:tc>
          <w:tcPr>
            <w:tcW w:type="dxa" w:w="5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检查格式、签章、必备文件是否齐全</w:t>
            </w:r>
          </w:p>
        </w:tc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合规检查清单</w:t>
            </w:r>
          </w:p>
        </w:tc>
      </w:tr>
    </w:tbl>
    <w:p>
      <w:pPr>
        <w:spacing w:after="80"/>
      </w:pPr>
    </w:p>
    <w:p>
      <w:pPr>
        <w:pBdr>
          <w:left w:val="single" w:color="C0620B" w:sz="24" w:space="8"/>
        </w:pBdr>
        <w:shd w:fill="FFF7E6" w:color="auto" w:val="clear"/>
        <w:spacing w:after="180" w:before="80" w:line="320"/>
        <w:ind w:left="100" w:right="100"/>
      </w:pPr>
      <w:r>
        <w:rPr>
          <w:b/>
          <w:bCs/>
          <w:color w:val="C0620B"/>
          <w:sz w:val="19"/>
          <w:szCs w:val="19"/>
        </w:rPr>
        <w:t xml:space="preserve">异常与转人工：</w:t>
      </w:r>
      <w:r>
        <w:rPr>
          <w:sz w:val="19"/>
          <w:szCs w:val="19"/>
        </w:rPr>
        <w:t xml:space="preserve">资格条件不满足 → 提前提示，不勉强投标</w:t>
      </w:r>
    </w:p>
    <w:p>
      <w:pPr>
        <w:pStyle w:val="Heading2"/>
      </w:pPr>
      <w:r>
        <w:t xml:space="preserve">11.5　首期推荐方案与验收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首期流程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量房资料 → 效果图方案 → 客户选定 → 规则套价 → 预算与材料清单 → 人工确认 → 合同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首期交付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效果图方案生成、报价库与预算生成、合同草稿。工地进度播报、投标文件、售后派单可分期增加。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需要准备的资料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户型与量房数据、历史方案与效果图、报价库（工艺、材料、单价）、合同模板；投标需公司资质与业绩资料。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验收指标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量房到出方案周期、预算漏项数、签单率、设计师人均签单数、业主投诉数、项目延期率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演示方式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用一套真实户型（脱敏）生成方案和预算，与设计师手工预算逐项对比。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11.6　AI 带来的改变</w:t>
      </w:r>
    </w:p>
    <w:p>
      <w:pPr>
        <w:pStyle w:val="Heading3"/>
      </w:pPr>
      <w:r>
        <w:t xml:space="preserve">岗位角色的变化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岗位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今天的工作方式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普及后的工作方式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设计师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反复出图、改图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当天出多个方向，更多时间用于沟通和深化设计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预算员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逐项套价、担心漏项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维护报价库，审核预算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被业主反复询问进度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每天自动推送进度，专注现场质量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老板</w:t>
            </w:r>
          </w:p>
        </w:tc>
        <w:tc>
          <w:tcPr>
            <w:tcW w:type="dxa" w:w="3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签单周期长、投诉多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签单更快，工地透明，口碑更好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行业变化方向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效果图从"几天出图"变为"当场出多个方向"，设计沟通方式改变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业主期待装修过程像快递一样可追踪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报价透明度提高，靠信息不对称获利的空间缩小</w:t>
      </w:r>
    </w:p>
    <w:p>
      <w:pPr>
        <w:spacing w:after="120" w:before="60" w:line="340"/>
      </w:pPr>
      <w:r>
        <w:rPr>
          <w:color w:val="6B7280"/>
          <w:sz w:val="17"/>
          <w:szCs w:val="17"/>
        </w:rPr>
        <w:t xml:space="preserve">以上为基于行业发展的趋势判断，供规划参考，具体节奏因企业和地区而异。</w:t>
      </w:r>
    </w:p>
    <w:p>
      <w:pPr>
        <w:pStyle w:val="Heading1"/>
        <w:pageBreakBefore/>
      </w:pPr>
      <w:r>
        <w:t xml:space="preserve">第四部分　实施与服务</w:t>
      </w:r>
    </w:p>
    <w:p>
      <w:pPr>
        <w:pStyle w:val="Heading2"/>
      </w:pPr>
      <w:r>
        <w:t xml:space="preserve">实施流程与双方职责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4138"/>
      </w:tblGrid>
      <w:tr>
        <w:trPr>
          <w:cantSplit/>
          <w:tblHeader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实施工作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交付与通过条件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1 需求诊断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访谈岗位，梳理任务量、痛点和现有处理方式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流程图、现状基线和场景优先级；确认业务负责人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2 范围确认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确定用户、功能、输入输出、权限、系统和指标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项目范围书、验收方案；确认首期范围及变更机制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3 数据准备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收集与整理资料，明确有效版本，准备样本和接口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资料清单、知识责任人、测试样本；验证数据可用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4 配置与试点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配置工作流、规则和接管路径，在限定团队运行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试点系统、问题记录、评估报告；完成质量与权限检查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5 培训与验收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培训使用者和管理员，以约定样本及周期评估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操作手册、管理员说明、验收报告；双方确认结果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6 运营与扩展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监测使用与效果，更新知识，评估新增流程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运营报告与改进清单；扩展需求另行评估确认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企业侧职责</w:t>
      </w:r>
    </w:p>
    <w:p>
      <w:pPr>
        <w:spacing w:after="120" w:before="60" w:line="340"/>
      </w:pPr>
      <w:r>
        <w:t xml:space="preserve">指定业务负责人和资料管理员；提供有权使用的资料与系统访问条件；审核业务规则；组织岗位试用；复核关键输出并参加验收。</w:t>
      </w:r>
    </w:p>
    <w:p>
      <w:pPr>
        <w:pStyle w:val="Heading3"/>
      </w:pPr>
      <w:r>
        <w:t xml:space="preserve">实施侧职责</w:t>
      </w:r>
    </w:p>
    <w:p>
      <w:pPr>
        <w:spacing w:after="120" w:before="60" w:line="340"/>
      </w:pPr>
      <w:r>
        <w:t xml:space="preserve">梳理与配置约定流程；完成资料处理和系统连接；建设测试与反馈机制；提供使用培训、交付文档和约定范围内的维护服务。</w:t>
      </w:r>
    </w:p>
    <w:p>
      <w:pPr>
        <w:pStyle w:val="Heading3"/>
      </w:pPr>
      <w:r>
        <w:t xml:space="preserve">排期原则</w:t>
      </w:r>
    </w:p>
    <w:p>
      <w:pPr>
        <w:spacing w:after="120" w:before="60" w:line="340"/>
      </w:pPr>
      <w:r>
        <w:t xml:space="preserve">排期取决于流程数量、资料质量、接口开放程度、部署要求和审核时间。启动前明确各阶段负责人及计划日期；涉及新增系统或重大数据整理时单独调整。</w:t>
      </w:r>
    </w:p>
    <w:p>
      <w:pPr>
        <w:pStyle w:val="Heading2"/>
      </w:pPr>
      <w:r>
        <w:t xml:space="preserve">效果评估与验收方法</w:t>
      </w:r>
    </w:p>
    <w:p>
      <w:pPr>
        <w:spacing w:after="120" w:before="60" w:line="340"/>
      </w:pPr>
      <w:r>
        <w:t xml:space="preserve">以</w:t>
      </w:r>
      <w:r>
        <w:rPr>
          <w:b/>
          <w:bCs/>
        </w:rPr>
        <w:t xml:space="preserve">正确完成业务任务</w:t>
      </w:r>
      <w:r>
        <w:t xml:space="preserve">为评价单位，而不是以生成内容的数量为评价单位。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rPr>
          <w:cantSplit/>
          <w:tblHeader/>
        </w:trP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计算或判定方法</w:t>
            </w:r>
          </w:p>
        </w:tc>
        <w:tc>
          <w:tcPr>
            <w:tcW w:type="dxa" w:w="3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输出正确率</w:t>
            </w:r>
          </w:p>
        </w:tc>
        <w:tc>
          <w:tcPr>
            <w:tcW w:type="dxa" w:w="4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符合约定标准的输出数 ÷ 被评估输出数</w:t>
            </w:r>
          </w:p>
        </w:tc>
        <w:tc>
          <w:tcPr>
            <w:tcW w:type="dxa" w:w="3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按普通、复杂、异常任务分组；记录错误类型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流程完成率</w:t>
            </w:r>
          </w:p>
        </w:tc>
        <w:tc>
          <w:tcPr>
            <w:tcW w:type="dxa" w:w="4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按约定完成并记录结果的任务数 ÷ 应完成任务数</w:t>
            </w:r>
          </w:p>
        </w:tc>
        <w:tc>
          <w:tcPr>
            <w:tcW w:type="dxa" w:w="3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区分 AI 完成、人工接管和未完成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任务处理耗时</w:t>
            </w:r>
          </w:p>
        </w:tc>
        <w:tc>
          <w:tcPr>
            <w:tcW w:type="dxa" w:w="4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比较改造前后同类任务的中位耗时与长尾耗时</w:t>
            </w:r>
          </w:p>
        </w:tc>
        <w:tc>
          <w:tcPr>
            <w:tcW w:type="dxa" w:w="3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包含人工复核、返工和系统等待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人工接管率</w:t>
            </w:r>
          </w:p>
        </w:tc>
        <w:tc>
          <w:tcPr>
            <w:tcW w:type="dxa" w:w="4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转人工任务数 ÷ 全部任务数</w:t>
            </w:r>
          </w:p>
        </w:tc>
        <w:tc>
          <w:tcPr>
            <w:tcW w:type="dxa" w:w="3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结合任务难度与正确率判断，不能单独越低越好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单位任务总成本</w:t>
            </w:r>
          </w:p>
        </w:tc>
        <w:tc>
          <w:tcPr>
            <w:tcW w:type="dxa" w:w="4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调用、运维、复核和返工成本 ÷ 正确完成任务数</w:t>
            </w:r>
          </w:p>
        </w:tc>
        <w:tc>
          <w:tcPr>
            <w:tcW w:type="dxa" w:w="3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一次性实施投入另计并注明摊销口径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实际使用情况</w:t>
            </w:r>
          </w:p>
        </w:tc>
        <w:tc>
          <w:tcPr>
            <w:tcW w:type="dxa" w:w="4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活跃岗位人数、任务覆盖量、持续使用天数</w:t>
            </w:r>
          </w:p>
        </w:tc>
        <w:tc>
          <w:tcPr>
            <w:tcW w:type="dxa" w:w="3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同时记录不用或放弃使用的原因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验收步骤</w:t>
      </w:r>
    </w:p>
    <w:p>
      <w:pPr>
        <w:spacing w:after="120" w:before="60" w:line="340"/>
      </w:pPr>
      <w:r>
        <w:t xml:space="preserve">先确认原有流程基线，再建立包含缺件、冲突和异常情况的代表性测试样本；调试样本与正式验收样本分开。双方事先约定指标、目标值、统计周期和抽查方式，以独立复核结果形成验收报告。</w:t>
      </w:r>
    </w:p>
    <w:p>
      <w:pPr>
        <w:pStyle w:val="Heading3"/>
      </w:pPr>
      <w:r>
        <w:t xml:space="preserve">业务收益口径</w:t>
      </w:r>
    </w:p>
    <w:p>
      <w:pPr>
        <w:pBdr>
          <w:left w:val="single" w:color="1F4E79" w:sz="24" w:space="8"/>
        </w:pBdr>
        <w:shd w:fill="EAF2F8" w:color="auto" w:val="clear"/>
        <w:spacing w:after="180" w:before="80" w:line="320"/>
        <w:ind w:left="100" w:right="100"/>
      </w:pPr>
      <w:r>
        <w:rPr>
          <w:b/>
          <w:bCs/>
          <w:color w:val="1F4E79"/>
          <w:sz w:val="19"/>
          <w:szCs w:val="19"/>
        </w:rPr>
        <w:t xml:space="preserve">计算公式：</w:t>
      </w:r>
      <w:r>
        <w:rPr>
          <w:sz w:val="19"/>
          <w:szCs w:val="19"/>
        </w:rPr>
        <w:t xml:space="preserve">年度净收益 = 可兑现的成本节约 + 新增毛利 + 可验证的损失减少 − 实施及持续运行成本</w:t>
      </w:r>
    </w:p>
    <w:p>
      <w:pPr>
        <w:spacing w:after="120" w:before="60" w:line="340"/>
      </w:pPr>
      <w:r>
        <w:t xml:space="preserve">节省工时应说明如何转化为产能、减少加班或外包；销售增长需考虑价格、促销与季节因素。</w:t>
      </w:r>
    </w:p>
    <w:p>
      <w:pPr>
        <w:pStyle w:val="Heading3"/>
      </w:pPr>
      <w:r>
        <w:t xml:space="preserve">最低运行检查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按约定权限读取资料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结果能定位到来源或计算规则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关键操作可确认并留痕</w:t>
      </w:r>
    </w:p>
    <w:p>
      <w:pPr>
        <w:pStyle w:val="ListParagraph"/>
        <w:numPr>
          <w:ilvl w:val="0"/>
          <w:numId w:val="3"/>
        </w:numPr>
        <w:spacing w:after="50" w:line="320"/>
      </w:pPr>
      <w:r>
        <w:t xml:space="preserve">失败可转人工</w:t>
      </w:r>
    </w:p>
    <w:p>
      <w:pPr>
        <w:pStyle w:val="Heading2"/>
      </w:pPr>
      <w:r>
        <w:t xml:space="preserve">服务配置与费用构成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00"/>
        <w:gridCol w:w="2938"/>
      </w:tblGrid>
      <w:tr>
        <w:trPr>
          <w:cantSplit/>
          <w:tblHeader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服务配置</w:t>
            </w:r>
          </w:p>
        </w:tc>
        <w:tc>
          <w:tcPr>
            <w:tcW w:type="dxa" w:w="4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主要交付</w:t>
            </w:r>
          </w:p>
        </w:tc>
        <w:tc>
          <w:tcPr>
            <w:tcW w:type="dxa" w:w="29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适用情况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AI 入门服务</w:t>
            </w:r>
          </w:p>
        </w:tc>
        <w:tc>
          <w:tcPr>
            <w:tcW w:type="dxa" w:w="4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工具选型开通、全员培训、岗位常用场景梳理、公司提示词库、使用与数据安全规范</w:t>
            </w:r>
          </w:p>
        </w:tc>
        <w:tc>
          <w:tcPr>
            <w:tcW w:type="dxa" w:w="29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刚开始接触 AI，希望全员先用起来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场景验证服务</w:t>
            </w:r>
          </w:p>
        </w:tc>
        <w:tc>
          <w:tcPr>
            <w:tcW w:type="dxa" w:w="4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岗位调研、基线、限定资料库、单流程试点、效果报告</w:t>
            </w:r>
          </w:p>
        </w:tc>
        <w:tc>
          <w:tcPr>
            <w:tcW w:type="dxa" w:w="29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首次引入 AI 工作流，需要验证需求与资料条件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部门应用服务</w:t>
            </w:r>
          </w:p>
        </w:tc>
        <w:tc>
          <w:tcPr>
            <w:tcW w:type="dxa" w:w="4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多岗位协同、约定系统对接、权限、复核流程、培训与验收</w:t>
            </w:r>
          </w:p>
        </w:tc>
        <w:tc>
          <w:tcPr>
            <w:tcW w:type="dxa" w:w="29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已验证价值，需要稳定纳入日常工作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持续运营服务</w:t>
            </w:r>
          </w:p>
        </w:tc>
        <w:tc>
          <w:tcPr>
            <w:tcW w:type="dxa" w:w="4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知识更新支持、效果与成本监测、问题处理、优化评估</w:t>
            </w:r>
          </w:p>
        </w:tc>
        <w:tc>
          <w:tcPr>
            <w:tcW w:type="dxa" w:w="29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已上线并需要持续维护与扩展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费用构成</w:t>
      </w:r>
    </w:p>
    <w:p>
      <w:pPr>
        <w:spacing w:after="120" w:before="60" w:line="340"/>
      </w:pPr>
      <w:r>
        <w:t xml:space="preserve">项目实施费覆盖约定的调研、配置、连接、培训及验收工作；模型调用、云资源或软件许可按选定方案确认；持续维护与新增开发分别约定。具体报价以项目范围书为依据。</w:t>
      </w:r>
    </w:p>
    <w:p>
      <w:pPr>
        <w:pStyle w:val="Heading3"/>
      </w:pPr>
      <w:r>
        <w:t xml:space="preserve">影响报价的因素</w:t>
      </w:r>
    </w:p>
    <w:p>
      <w:pPr>
        <w:spacing w:after="120" w:before="60" w:line="340"/>
      </w:pPr>
      <w:r>
        <w:t xml:space="preserve">行业专业程度、流程及岗位数量、资料整理工作量、接口数量与复杂度、使用量、部署方式、服务时段和验收要求。避免只按账号数量估算实施工作。</w:t>
      </w:r>
    </w:p>
    <w:p>
      <w:pPr>
        <w:pStyle w:val="Heading3"/>
      </w:pPr>
      <w:r>
        <w:t xml:space="preserve">范围与变更</w:t>
      </w:r>
    </w:p>
    <w:p>
      <w:pPr>
        <w:spacing w:after="120" w:before="60" w:line="340"/>
      </w:pPr>
      <w:r>
        <w:t xml:space="preserve">每项交付明确名称、功能边界、数量或容量、业务负责人及验收方法。新增行业知识、额外系统连接、历史数据修复和新增流程，评估工作量后通过变更单确认。</w:t>
      </w:r>
    </w:p>
    <w:p>
      <w:pPr>
        <w:pStyle w:val="Heading3"/>
      </w:pPr>
      <w:r>
        <w:t xml:space="preserve">维护约定</w:t>
      </w:r>
    </w:p>
    <w:p>
      <w:pPr>
        <w:spacing w:after="120" w:before="60" w:line="340"/>
      </w:pPr>
      <w:r>
        <w:t xml:space="preserve">明确维护期限、支持渠道、响应与处理标准、知识更新频率、版本调整及故障升级流程。服务结束时按约定提供数据导出和交接，确认权限回收与资料处理。</w:t>
      </w:r>
    </w:p>
    <w:p>
      <w:pPr>
        <w:pStyle w:val="Heading2"/>
      </w:pPr>
      <w:r>
        <w:t xml:space="preserve">项目启动准备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准备事项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需要明确的内容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企业与业务范围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细分行业（对照企业类型索引）、主营业务、项目或门店数量、当前服务对象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首期岗位与任务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参与岗位、具体输入输出、每周任务量、当前处理时间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业务问题与目标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最需解决的问题、可接受质量、目标指标、优先顺序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现有资料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文件目录、版本、使用权、质量、资料更新负责人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现有系统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邮箱、协作工具、客户或项目系统、可用接口与技术联系人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人员与权限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业务负责人、管理员、使用者、审核人和访问范围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历史样本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正常、复杂、缺失和异常任务样本及人工标准结果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运行与服务要求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部署条件、预计使用量、服务时段、预算范围与计划节点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工作流范围书应包含</w:t>
      </w:r>
    </w:p>
    <w:p>
      <w:pPr>
        <w:spacing w:after="120" w:before="60" w:line="340"/>
      </w:pPr>
      <w:r>
        <w:t xml:space="preserve">流程名称、适用岗位、触发方式、输入资料、AI 任务、规则校验、人工确认、系统写入、异常路径、最终输出、日志要求和验收指标。</w:t>
      </w:r>
    </w:p>
    <w:p>
      <w:pPr>
        <w:pStyle w:val="Heading3"/>
      </w:pPr>
      <w:r>
        <w:t xml:space="preserve">客户可准备的演示材料</w:t>
      </w:r>
    </w:p>
    <w:p>
      <w:pPr>
        <w:spacing w:after="120" w:before="60" w:line="340"/>
      </w:pPr>
      <w:r>
        <w:t xml:space="preserve">一份真实但适当脱敏的业务任务、一组相关资料、当前人工处理结果，以及一项最希望改善的指标。演示以这组材料走完整流程，便于判断是否适合企业。</w:t>
      </w:r>
    </w:p>
    <w:p>
      <w:pPr>
        <w:pStyle w:val="Heading3"/>
      </w:pPr>
      <w:r>
        <w:t xml:space="preserve">就绪度自测</w:t>
      </w:r>
    </w:p>
    <w:p>
      <w:pPr>
        <w:spacing w:after="120" w:before="60" w:line="340"/>
      </w:pPr>
      <w:r>
        <w:t xml:space="preserve">以下问题回答"是"越多，越适合马上启动首期流程：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38"/>
        <w:gridCol w:w="1900"/>
      </w:tblGrid>
      <w:tr>
        <w:trPr>
          <w:cantSplit/>
          <w:tblHeader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是 / 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有员工每天花 2 小时以上做重复的整理、录入、回复工作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□ 是　□ 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报价、跟单、答疑等工作高度依赖某一两个人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□ 是　□ 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经常因为回复不及时而丢掉客户或订单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□ 是　□ 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公司有产品资料、价格规则、操作规程等可用资料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□ 是　□ 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能提供过去的真实业务样本和人工处理结果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□ 是　□ 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有一位业务负责人愿意参与流程确认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□ 是　□ 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一线岗位愿意试用并反馈问题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□ 是　□ 否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选择建议</w:t>
      </w:r>
    </w:p>
    <w:p>
      <w:pPr>
        <w:spacing w:after="120" w:before="60" w:line="340"/>
      </w:pPr>
      <w:r>
        <w:t xml:space="preserve">首先选择任务高频、资料可用、结果可检查、负责人愿意参与的流程。达到约定目标后，再向相邻岗位扩展；每次扩展继续确认新增成本与业务收益。</w:t>
      </w:r>
    </w:p>
    <w:p>
      <w:pPr>
        <w:pStyle w:val="Heading2"/>
      </w:pPr>
      <w:r>
        <w:t xml:space="preserve">常见问题</w:t>
      </w:r>
    </w:p>
    <w:p>
      <w:pPr>
        <w:spacing w:after="40" w:before="140"/>
      </w:pPr>
      <w:r>
        <w:rPr>
          <w:b/>
          <w:bCs/>
          <w:color w:val="1F4E79"/>
        </w:rPr>
        <w:t xml:space="preserve">问：现有系统能否保留？</w:t>
      </w:r>
    </w:p>
    <w:p>
      <w:pPr>
        <w:spacing w:after="100" w:line="320"/>
      </w:pPr>
      <w:r>
        <w:t xml:space="preserve">答：可以。先评估接口和业务入口，再确定连接方式，优先在现有协作工具和业务系统上叠加能力。</w:t>
      </w:r>
    </w:p>
    <w:p>
      <w:pPr>
        <w:spacing w:after="40" w:before="140"/>
      </w:pPr>
      <w:r>
        <w:rPr>
          <w:b/>
          <w:bCs/>
          <w:color w:val="1F4E79"/>
        </w:rPr>
        <w:t xml:space="preserve">问：资料不齐能否开始？</w:t>
      </w:r>
    </w:p>
    <w:p>
      <w:pPr>
        <w:spacing w:after="100" w:line="320"/>
      </w:pPr>
      <w:r>
        <w:t xml:space="preserve">答：可以先整理资料并做限定场景。资料治理本身就是首期工作的一部分。</w:t>
      </w:r>
    </w:p>
    <w:p>
      <w:pPr>
        <w:spacing w:after="40" w:before="140"/>
      </w:pPr>
      <w:r>
        <w:rPr>
          <w:b/>
          <w:bCs/>
          <w:color w:val="1F4E79"/>
        </w:rPr>
        <w:t xml:space="preserve">问：是否能完全无人处理？</w:t>
      </w:r>
    </w:p>
    <w:p>
      <w:pPr>
        <w:spacing w:after="100" w:line="320"/>
      </w:pPr>
      <w:r>
        <w:t xml:space="preserve">答：仅在明确规则、权限和已验证范围内配置自动执行；专业判断与关键承诺保留人员负责。</w:t>
      </w:r>
    </w:p>
    <w:p>
      <w:pPr>
        <w:spacing w:after="40" w:before="140"/>
      </w:pPr>
      <w:r>
        <w:rPr>
          <w:b/>
          <w:bCs/>
          <w:color w:val="1F4E79"/>
        </w:rPr>
        <w:t xml:space="preserve">问：AI 出错怎么办？</w:t>
      </w:r>
    </w:p>
    <w:p>
      <w:pPr>
        <w:spacing w:after="100" w:line="320"/>
      </w:pPr>
      <w:r>
        <w:t xml:space="preserve">答：每条工作流都设置了人工确认节点和异常转人工路径，金额类结果由规则工具计算，关键输出可追溯到来源。</w:t>
      </w:r>
    </w:p>
    <w:p>
      <w:pPr>
        <w:spacing w:after="40" w:before="140"/>
      </w:pPr>
      <w:r>
        <w:rPr>
          <w:b/>
          <w:bCs/>
          <w:color w:val="1F4E79"/>
        </w:rPr>
        <w:t xml:space="preserve">问：员工会不会抵触？</w:t>
      </w:r>
    </w:p>
    <w:p>
      <w:pPr>
        <w:spacing w:after="100" w:line="320"/>
      </w:pPr>
      <w:r>
        <w:t xml:space="preserve">答：先从为员工减负的任务开始，把节省的时间用于更有价值的工作，并通过培训和试用收集反馈。</w:t>
      </w:r>
    </w:p>
    <w:p>
      <w:pPr>
        <w:spacing w:after="40" w:before="140"/>
      </w:pPr>
      <w:r>
        <w:rPr>
          <w:b/>
          <w:bCs/>
          <w:color w:val="1F4E79"/>
        </w:rPr>
        <w:t xml:space="preserve">问：数据安全如何保障？</w:t>
      </w:r>
    </w:p>
    <w:p>
      <w:pPr>
        <w:spacing w:after="100" w:line="320"/>
      </w:pPr>
      <w:r>
        <w:t xml:space="preserve">答：按客户、项目、岗位划分访问范围；优先选择不将企业数据用于训练的服务；服务结束按约定导出和回收。</w:t>
      </w:r>
    </w:p>
    <w:p>
      <w:pPr>
        <w:pStyle w:val="Heading2"/>
      </w:pPr>
      <w:r>
        <w:t xml:space="preserve">联系我们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信息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公司名称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[您的公司名称]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联系人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[姓名 / 职务]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电话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[电话]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微信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[微信号]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邮箱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[邮箱]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地址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sz w:val="18"/>
                <w:szCs w:val="18"/>
              </w:rPr>
              <w:t xml:space="preserve">[地址]</w:t>
            </w:r>
          </w:p>
        </w:tc>
      </w:tr>
    </w:tbl>
    <w:p>
      <w:pPr>
        <w:spacing w:after="8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250" w:right="1134" w:bottom="1150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—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3" w:sz="4" w:space="4"/>
      </w:pBdr>
      <w:jc w:val="right"/>
    </w:pPr>
    <w:r>
      <w:rPr>
        <w:color w:val="6B7280"/>
        <w:sz w:val="16"/>
        <w:szCs w:val="16"/>
      </w:rPr>
      <w:t xml:space="preserve">中小企业 AI 业务场景手册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60" w:hanging="260"/>
      </w:pPr>
      <w:rPr>
        <w:color w:val="2E86AB"/>
        <w:sz w:val="12"/>
        <w:szCs w:val="1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262626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2E86AB" w:sz="12" w:space="6"/>
      </w:pBdr>
      <w:spacing w:after="260" w:before="0"/>
      <w:outlineLvl w:val="0"/>
    </w:pPr>
    <w:rPr>
      <w:rFonts w:ascii="Microsoft YaHei" w:eastAsia="Microsoft YaHei" w:hAnsi="Microsoft YaHe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40" w:before="320"/>
      <w:outlineLvl w:val="1"/>
    </w:pPr>
    <w:rPr>
      <w:rFonts w:ascii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Microsoft YaHei" w:eastAsia="Microsoft YaHei" w:hAnsi="Microsoft YaHei"/>
      <w:b/>
      <w:bCs/>
      <w:color w:val="2E86A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中小企业 AI 业务场景手册</dc:title>
  <dc:creator>[您的公司名称]</dc:creator>
  <cp:lastModifiedBy>Un-named</cp:lastModifiedBy>
  <cp:revision>1</cp:revision>
  <dcterms:created xsi:type="dcterms:W3CDTF">2026-09-29T05:43:19.209Z</dcterms:created>
  <dcterms:modified xsi:type="dcterms:W3CDTF">2026-09-29T05:43:19.209Z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