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1B0D" w14:textId="320B0867" w:rsidR="0060246E" w:rsidRDefault="0060246E" w:rsidP="0060246E">
      <w:pPr>
        <w:pStyle w:val="Heading2"/>
        <w:rPr>
          <w:rFonts w:eastAsia="Times New Roman"/>
          <w:lang w:val="en-NL" w:eastAsia="en-NL"/>
        </w:rPr>
      </w:pPr>
      <w:r w:rsidRPr="0060246E">
        <w:rPr>
          <w:rFonts w:eastAsia="Times New Roman"/>
          <w:lang w:val="en-NL" w:eastAsia="en-NL"/>
        </w:rPr>
        <w:t>9 RAG Architectures Every AI Developer Must Know</w:t>
      </w:r>
    </w:p>
    <w:p w14:paraId="1B47A62B" w14:textId="66310204" w:rsidR="0060246E" w:rsidRPr="0060246E" w:rsidRDefault="0060246E" w:rsidP="00602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drawing>
          <wp:inline distT="0" distB="0" distL="0" distR="0" wp14:anchorId="01273264" wp14:editId="4681EC35">
            <wp:extent cx="4737538" cy="2620710"/>
            <wp:effectExtent l="0" t="0" r="6350" b="8255"/>
            <wp:docPr id="37700580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537" cy="2625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88B4D" w14:textId="77777777" w:rsidR="0060246E" w:rsidRPr="0060246E" w:rsidRDefault="0060246E" w:rsidP="0060246E">
      <w:pPr>
        <w:pStyle w:val="Heading3"/>
        <w:rPr>
          <w:rFonts w:eastAsia="Times New Roman"/>
          <w:lang w:val="en-NL" w:eastAsia="en-NL"/>
        </w:rPr>
      </w:pPr>
      <w:r w:rsidRPr="0060246E">
        <w:rPr>
          <w:rFonts w:eastAsia="Times New Roman"/>
          <w:lang w:val="en-NL" w:eastAsia="en-NL"/>
        </w:rPr>
        <w:t>Architectures beyond Naive Rag to build reliable production AI Systems</w:t>
      </w:r>
    </w:p>
    <w:p w14:paraId="46D74FDC" w14:textId="5C6A63A4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Your chatbot confidently told a customer that your return policy is 90 days. It’s 30.</w:t>
      </w:r>
      <w:r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</w:t>
      </w:r>
      <w:proofErr w:type="gram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It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later describes features your product does not even have.</w:t>
      </w:r>
    </w:p>
    <w:p w14:paraId="4D1F76F9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That is the gap between a great demo and a real production system. Language models sound sure even when they are wrong, and in production that gets expensive fast.</w:t>
      </w:r>
    </w:p>
    <w:p w14:paraId="4B24164F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This is why serious AI teams use RAG. Not because it is trendy, but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 because it keeps models grounded in real information.</w:t>
      </w:r>
    </w:p>
    <w:p w14:paraId="4278A519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What most people miss is that there is no single RAG.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 There are multiple architectures, each solving a different problem. Pick the wrong one, and you waste months.</w:t>
      </w:r>
    </w:p>
    <w:p w14:paraId="2962861A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This guide breaks down the RAG architectures that </w:t>
      </w:r>
      <w:proofErr w:type="gram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actually work</w:t>
      </w:r>
      <w:proofErr w:type="gramEnd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 in production.</w:t>
      </w:r>
    </w:p>
    <w:p w14:paraId="43BF5B00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Let’s start by Learning about Rag.</w:t>
      </w:r>
    </w:p>
    <w:p w14:paraId="1F12FAC0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What Is RAG and Why Does It Actually Matter?</w:t>
      </w:r>
    </w:p>
    <w:p w14:paraId="362A52DF" w14:textId="7777777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Press enter or click to view image in full size</w:t>
      </w:r>
    </w:p>
    <w:p w14:paraId="10B9F48E" w14:textId="3DFE1231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drawing>
          <wp:inline distT="0" distB="0" distL="0" distR="0" wp14:anchorId="4AB9AF04" wp14:editId="6EB5388B">
            <wp:extent cx="4035972" cy="1402708"/>
            <wp:effectExtent l="0" t="0" r="3175" b="7620"/>
            <wp:docPr id="141696829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445" cy="140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7A043" w14:textId="3FA57B91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Source: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</w:t>
      </w:r>
      <w:hyperlink r:id="rId7" w:history="1">
        <w:r w:rsidRPr="0060246E">
          <w:rPr>
            <w:rStyle w:val="Hyperlink"/>
            <w:rFonts w:ascii="Times New Roman" w:eastAsia="Times New Roman" w:hAnsi="Times New Roman" w:cs="Times New Roman"/>
            <w:kern w:val="0"/>
            <w:lang w:val="en-NL" w:eastAsia="en-NL"/>
            <w14:ligatures w14:val="none"/>
          </w:rPr>
          <w:t>https://hy</w:t>
        </w:r>
        <w:r w:rsidRPr="0060246E">
          <w:rPr>
            <w:rStyle w:val="Hyperlink"/>
            <w:rFonts w:ascii="Times New Roman" w:eastAsia="Times New Roman" w:hAnsi="Times New Roman" w:cs="Times New Roman"/>
            <w:kern w:val="0"/>
            <w:lang w:val="en-NL" w:eastAsia="en-NL"/>
            <w14:ligatures w14:val="none"/>
          </w:rPr>
          <w:t>p</w:t>
        </w:r>
        <w:r w:rsidRPr="0060246E">
          <w:rPr>
            <w:rStyle w:val="Hyperlink"/>
            <w:rFonts w:ascii="Times New Roman" w:eastAsia="Times New Roman" w:hAnsi="Times New Roman" w:cs="Times New Roman"/>
            <w:kern w:val="0"/>
            <w:lang w:val="en-NL" w:eastAsia="en-NL"/>
            <w14:ligatures w14:val="none"/>
          </w:rPr>
          <w:t>eright.com/7-practical-applications-of-rag-models-and-their-impact-on-society/</w:t>
        </w:r>
      </w:hyperlink>
    </w:p>
    <w:p w14:paraId="78FBF869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lastRenderedPageBreak/>
        <w:t>Before we dive into architectures, let’s get clear on what we’re talking about.</w:t>
      </w:r>
    </w:p>
    <w:p w14:paraId="7575DEAF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RAG optimizes language model outputs by having them reference external knowledge bases before generating responses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.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Instead of relying purely on what the model learned during training, RAG pulls in relevant, current information from your documents, databases, or knowledge graphs.</w:t>
      </w:r>
    </w:p>
    <w:p w14:paraId="45ECDA3B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Here’s the process in practice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.</w:t>
      </w:r>
    </w:p>
    <w:p w14:paraId="2A7CF09D" w14:textId="77777777" w:rsidR="0060246E" w:rsidRPr="0060246E" w:rsidRDefault="0060246E" w:rsidP="00602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When a user asks a question, your RAG system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first retrieves relevant information from external sources 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based on that query.</w:t>
      </w:r>
    </w:p>
    <w:p w14:paraId="16276F16" w14:textId="77777777" w:rsidR="0060246E" w:rsidRPr="0060246E" w:rsidRDefault="0060246E" w:rsidP="00602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Then it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 combines the original question with this retrieved context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and sends everything to the language model.</w:t>
      </w:r>
    </w:p>
    <w:p w14:paraId="01DD4D60" w14:textId="77777777" w:rsidR="0060246E" w:rsidRPr="0060246E" w:rsidRDefault="0060246E" w:rsidP="006024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The model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 generates a response grounded 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in actual, verifiable information rather than just its training data.</w:t>
      </w:r>
    </w:p>
    <w:p w14:paraId="21EE2010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The Real Problems that RAG Solves</w:t>
      </w:r>
    </w:p>
    <w:p w14:paraId="19B24531" w14:textId="4002C3B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drawing>
          <wp:inline distT="0" distB="0" distL="0" distR="0" wp14:anchorId="507BF97B" wp14:editId="17B43446">
            <wp:extent cx="4021070" cy="2191407"/>
            <wp:effectExtent l="0" t="0" r="0" b="0"/>
            <wp:docPr id="30804000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113" cy="220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A4E6" w14:textId="44375485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1. Standard RAG: Start Here</w:t>
      </w:r>
    </w:p>
    <w:p w14:paraId="45FB1CF9" w14:textId="48C2FEFE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drawing>
          <wp:inline distT="0" distB="0" distL="0" distR="0" wp14:anchorId="3F1EB308" wp14:editId="141C0843">
            <wp:extent cx="5006097" cy="2372710"/>
            <wp:effectExtent l="0" t="0" r="4445" b="8890"/>
            <wp:docPr id="80061615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03" cy="2380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5D30" w14:textId="7777777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Source: </w:t>
      </w:r>
      <w:hyperlink r:id="rId10" w:tgtFrame="_blank" w:history="1">
        <w:r w:rsidRPr="006024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NL" w:eastAsia="en-NL"/>
            <w14:ligatures w14:val="none"/>
          </w:rPr>
          <w:t>https://www.bentoml.com/blog/building-rag-with-open-source-and-custom-ai-models</w:t>
        </w:r>
      </w:hyperlink>
    </w:p>
    <w:p w14:paraId="296AE763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lastRenderedPageBreak/>
        <w:t xml:space="preserve">Standard RAG is the “Hello World” of the ecosystem.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It treats retrieval as a simple, one-shot lookup. It exists to ground a model in specific data without the overhead of fine-tuning,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but it assumes your retrieval engine is perfect.</w:t>
      </w:r>
    </w:p>
    <w:p w14:paraId="053B787E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It is best suited for low-stakes environments where speed is more important than absolute factual density.</w:t>
      </w:r>
    </w:p>
    <w:p w14:paraId="558A1DBD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How it Works:</w:t>
      </w:r>
    </w:p>
    <w:p w14:paraId="2EA3BCB2" w14:textId="77777777" w:rsidR="0060246E" w:rsidRPr="0060246E" w:rsidRDefault="0060246E" w:rsidP="00602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Chunking: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Documents are split into small, digestible text segments.</w:t>
      </w:r>
    </w:p>
    <w:p w14:paraId="5A8AB4C1" w14:textId="77777777" w:rsidR="0060246E" w:rsidRPr="0060246E" w:rsidRDefault="0060246E" w:rsidP="00602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Embedding: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Each segment is converted into a vector and stored in a database (like Pinecone or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Weaviate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).</w:t>
      </w:r>
    </w:p>
    <w:p w14:paraId="164543E1" w14:textId="77777777" w:rsidR="0060246E" w:rsidRPr="0060246E" w:rsidRDefault="0060246E" w:rsidP="00602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Retrieval: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 user query is vectorized, and the “</w:t>
      </w:r>
      <w:proofErr w:type="gram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Top-K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” most similar segments are pulled using Cosine Similarity.</w:t>
      </w:r>
    </w:p>
    <w:p w14:paraId="7A49DA90" w14:textId="77777777" w:rsidR="0060246E" w:rsidRPr="0060246E" w:rsidRDefault="0060246E" w:rsidP="006024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Generation: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These segments are fed to the LLM as “Context” to generate a grounded response.</w:t>
      </w:r>
    </w:p>
    <w:p w14:paraId="7E52BF9E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Realistic Example: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 small startup’s internal employee handbook bot. A user asks, “What is our pet policy?” and the bot retrieves the specific paragraph from the HR manual to answer.</w:t>
      </w:r>
    </w:p>
    <w:p w14:paraId="478E1399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Pros:</w:t>
      </w:r>
    </w:p>
    <w:p w14:paraId="3092B085" w14:textId="77777777" w:rsidR="0060246E" w:rsidRPr="0060246E" w:rsidRDefault="0060246E" w:rsidP="00602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Sub-second latency.</w:t>
      </w:r>
    </w:p>
    <w:p w14:paraId="068AB34A" w14:textId="77777777" w:rsidR="0060246E" w:rsidRPr="0060246E" w:rsidRDefault="0060246E" w:rsidP="00602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Extremely low computational cost.</w:t>
      </w:r>
    </w:p>
    <w:p w14:paraId="120CD09D" w14:textId="77777777" w:rsidR="0060246E" w:rsidRPr="0060246E" w:rsidRDefault="0060246E" w:rsidP="00602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Simple to debug and monitor.</w:t>
      </w:r>
    </w:p>
    <w:p w14:paraId="10ABC964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Cons:</w:t>
      </w:r>
    </w:p>
    <w:p w14:paraId="2959B734" w14:textId="77777777" w:rsidR="0060246E" w:rsidRPr="0060246E" w:rsidRDefault="0060246E" w:rsidP="00602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Highly susceptible to “noise” (retrieving irrelevant chunks).</w:t>
      </w:r>
    </w:p>
    <w:p w14:paraId="71D6105E" w14:textId="77777777" w:rsidR="0060246E" w:rsidRPr="0060246E" w:rsidRDefault="0060246E" w:rsidP="00602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No ability to handle complex, multi-part questions.</w:t>
      </w:r>
    </w:p>
    <w:p w14:paraId="3C3ED51E" w14:textId="77777777" w:rsidR="0060246E" w:rsidRPr="0060246E" w:rsidRDefault="0060246E" w:rsidP="00602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Lacks self-correction if the retrieved data is wrong.</w:t>
      </w:r>
    </w:p>
    <w:p w14:paraId="5182BA30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2. Conversational RAG: Adding Memory</w:t>
      </w:r>
    </w:p>
    <w:p w14:paraId="3342669D" w14:textId="38997074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drawing>
          <wp:inline distT="0" distB="0" distL="0" distR="0" wp14:anchorId="17C72176" wp14:editId="77F2CC6D">
            <wp:extent cx="5731510" cy="1835785"/>
            <wp:effectExtent l="0" t="0" r="2540" b="0"/>
            <wp:docPr id="9004515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6583" w14:textId="7777777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Source: </w:t>
      </w:r>
      <w:hyperlink r:id="rId12" w:tgtFrame="_blank" w:history="1">
        <w:r w:rsidRPr="006024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NL" w:eastAsia="en-NL"/>
            <w14:ligatures w14:val="none"/>
          </w:rPr>
          <w:t>https://humanloop.com/blog/rag-architectures</w:t>
        </w:r>
      </w:hyperlink>
    </w:p>
    <w:p w14:paraId="3AAE0937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Conversational RAG solves the problem of “context blindness.”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In a standard setup, if a user asks a follow-up like “How much does it cost?”, the system doesn’t know what “it” 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lastRenderedPageBreak/>
        <w:t xml:space="preserve">refers to.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This architecture adds a stateful memory layer that re-contextualizes every turn of the chat.</w:t>
      </w:r>
    </w:p>
    <w:p w14:paraId="41A4466B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How it Works:</w:t>
      </w:r>
    </w:p>
    <w:p w14:paraId="562E3CA1" w14:textId="77777777" w:rsidR="0060246E" w:rsidRPr="0060246E" w:rsidRDefault="0060246E" w:rsidP="00602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Context Loading: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The system stores the last 5–10 turns of the conversation.</w:t>
      </w:r>
    </w:p>
    <w:p w14:paraId="46D8CA73" w14:textId="77777777" w:rsidR="0060246E" w:rsidRPr="0060246E" w:rsidRDefault="0060246E" w:rsidP="00602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Query Rewriting: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An LLM takes the history + the new query to generate a “Stand-alone Query” (e.g., “What is the price of the Enterprise Plan?”).</w:t>
      </w:r>
    </w:p>
    <w:p w14:paraId="05DB6F14" w14:textId="77777777" w:rsidR="0060246E" w:rsidRPr="0060246E" w:rsidRDefault="0060246E" w:rsidP="00602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Retrieval: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This expanded query is used for the vector search.</w:t>
      </w:r>
    </w:p>
    <w:p w14:paraId="4E4108D0" w14:textId="77777777" w:rsidR="0060246E" w:rsidRPr="0060246E" w:rsidRDefault="0060246E" w:rsidP="00602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Generation: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The answer is generated using the new context.</w:t>
      </w:r>
    </w:p>
    <w:p w14:paraId="2FFBF665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Realistic Example: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 customer support bot for a SaaS company. The user says, “I’m having trouble with my API key,” and then follows up with, “Can you reset it?” The system knows “it” means the API key.</w:t>
      </w:r>
    </w:p>
    <w:p w14:paraId="70284A91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Pros:</w:t>
      </w:r>
    </w:p>
    <w:p w14:paraId="54C1A0A0" w14:textId="77777777" w:rsidR="0060246E" w:rsidRPr="0060246E" w:rsidRDefault="0060246E" w:rsidP="00602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Provides a natural, human-like chat experience.</w:t>
      </w:r>
    </w:p>
    <w:p w14:paraId="233BEF05" w14:textId="77777777" w:rsidR="0060246E" w:rsidRPr="0060246E" w:rsidRDefault="0060246E" w:rsidP="00602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Prevents the user from having to repeat themselves.</w:t>
      </w:r>
    </w:p>
    <w:p w14:paraId="4D4D64F0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Cons:</w:t>
      </w:r>
    </w:p>
    <w:p w14:paraId="2D262806" w14:textId="77777777" w:rsidR="0060246E" w:rsidRPr="0060246E" w:rsidRDefault="0060246E" w:rsidP="00602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Memory Drift: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Irrelevant context from 10 minutes ago can pollute the current search.</w:t>
      </w:r>
    </w:p>
    <w:p w14:paraId="2BDA4A0B" w14:textId="77777777" w:rsidR="0060246E" w:rsidRPr="0060246E" w:rsidRDefault="0060246E" w:rsidP="00602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Higher token costs due to the “Query Rewriting” step.</w:t>
      </w:r>
    </w:p>
    <w:p w14:paraId="705755FE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3. Corrective RAG (CRAG): The Self-Checker</w:t>
      </w:r>
    </w:p>
    <w:p w14:paraId="618AF4D9" w14:textId="6723D0C6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drawing>
          <wp:inline distT="0" distB="0" distL="0" distR="0" wp14:anchorId="4D5B6064" wp14:editId="17AD1C4F">
            <wp:extent cx="5731510" cy="1524000"/>
            <wp:effectExtent l="0" t="0" r="2540" b="0"/>
            <wp:docPr id="59454949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012D" w14:textId="7777777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Source: </w:t>
      </w:r>
      <w:hyperlink r:id="rId14" w:tgtFrame="_blank" w:history="1">
        <w:r w:rsidRPr="006024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NL" w:eastAsia="en-NL"/>
            <w14:ligatures w14:val="none"/>
          </w:rPr>
          <w:t>https://lancedb.com/blog/implementing-corrective-rag-in-the-easiest-way-2/</w:t>
        </w:r>
      </w:hyperlink>
    </w:p>
    <w:p w14:paraId="6E99D4BD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CRAG is an architecture designed for high-stakes environments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. It introduces a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“Decision Gate” 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that evaluates the quality of retrieved documents before they reach the generator.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If the internal search is poor, it triggers a fallback to the live web.</w:t>
      </w:r>
    </w:p>
    <w:p w14:paraId="1E835C1C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In internal benchmarks reported by teams deploying CRAG-style evaluators, hallucinations have been shown to drop as compared to naive baselines.</w:t>
      </w:r>
    </w:p>
    <w:p w14:paraId="307164FB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How it Works:</w:t>
      </w:r>
    </w:p>
    <w:p w14:paraId="093BBD9D" w14:textId="77777777" w:rsidR="0060246E" w:rsidRPr="0060246E" w:rsidRDefault="0060246E" w:rsidP="0060246E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Retrieval: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Fetch documents from your internal vector store.</w:t>
      </w:r>
    </w:p>
    <w:p w14:paraId="53E5EE00" w14:textId="77777777" w:rsidR="0060246E" w:rsidRPr="0060246E" w:rsidRDefault="0060246E" w:rsidP="0060246E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Evaluation: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 lightweight “Grader” model assigns a score (Correct, Ambiguous, Incorrect) to each document chunk.</w:t>
      </w:r>
    </w:p>
    <w:p w14:paraId="36E85828" w14:textId="77777777" w:rsidR="0060246E" w:rsidRPr="0060246E" w:rsidRDefault="0060246E" w:rsidP="0060246E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lastRenderedPageBreak/>
        <w:t>Trigger Gate:</w:t>
      </w:r>
    </w:p>
    <w:p w14:paraId="0A8ACE6D" w14:textId="77777777" w:rsidR="0060246E" w:rsidRPr="0060246E" w:rsidRDefault="0060246E" w:rsidP="0060246E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Correct: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Proceed to the generator.</w:t>
      </w:r>
    </w:p>
    <w:p w14:paraId="0A1DE18D" w14:textId="77777777" w:rsidR="0060246E" w:rsidRPr="0060246E" w:rsidRDefault="0060246E" w:rsidP="0060246E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Incorrect: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Discard the data and trigger an external API (like Google Search or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Tavily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).</w:t>
      </w:r>
    </w:p>
    <w:p w14:paraId="3762894F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4.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Synthesis: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Generate the answer using the verified internal or fresh external data.</w:t>
      </w:r>
    </w:p>
    <w:p w14:paraId="5A3A602F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Realistic Example: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 financial advisor bot. When asked about a specific stock price that isn’t in its 2024 database, CRAG realizes the data is missing and pulls the live price from a financial news API.</w:t>
      </w:r>
    </w:p>
    <w:p w14:paraId="0C88C5AA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Pros:</w:t>
      </w:r>
    </w:p>
    <w:p w14:paraId="7613D562" w14:textId="77777777" w:rsidR="0060246E" w:rsidRPr="0060246E" w:rsidRDefault="0060246E" w:rsidP="006024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Drastically reduces hallucinations.</w:t>
      </w:r>
    </w:p>
    <w:p w14:paraId="71EE0D81" w14:textId="77777777" w:rsidR="0060246E" w:rsidRPr="0060246E" w:rsidRDefault="0060246E" w:rsidP="006024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Bridges the gap between internal data and live, real-world facts.</w:t>
      </w:r>
    </w:p>
    <w:p w14:paraId="54890646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Cons:</w:t>
      </w:r>
    </w:p>
    <w:p w14:paraId="27C28160" w14:textId="77777777" w:rsidR="0060246E" w:rsidRPr="0060246E" w:rsidRDefault="0060246E" w:rsidP="006024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Significant latency increase (adds 2–4 seconds).</w:t>
      </w:r>
    </w:p>
    <w:p w14:paraId="6BEA0076" w14:textId="77777777" w:rsidR="0060246E" w:rsidRPr="0060246E" w:rsidRDefault="0060246E" w:rsidP="006024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Managing external API costs and rate limits.</w:t>
      </w:r>
    </w:p>
    <w:p w14:paraId="0B209EBD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4. Adaptive RAG: Matching Effort to Complexity</w:t>
      </w:r>
    </w:p>
    <w:p w14:paraId="4438FFB6" w14:textId="53EFE54C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drawing>
          <wp:inline distT="0" distB="0" distL="0" distR="0" wp14:anchorId="458DC2D4" wp14:editId="40067CD6">
            <wp:extent cx="5731510" cy="3387725"/>
            <wp:effectExtent l="0" t="0" r="2540" b="3175"/>
            <wp:docPr id="15145851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D4A3" w14:textId="7777777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Source: </w:t>
      </w:r>
      <w:hyperlink r:id="rId16" w:tgtFrame="_blank" w:history="1">
        <w:r w:rsidRPr="006024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NL" w:eastAsia="en-NL"/>
            <w14:ligatures w14:val="none"/>
          </w:rPr>
          <w:t>https://www.analyticsvidhya.com/blog/2025/03/adaptive-rag-systems-with-langgraph/</w:t>
        </w:r>
      </w:hyperlink>
    </w:p>
    <w:p w14:paraId="56086427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Adaptive RAG is the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“efficiency champion.”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It recognizes that not every query requires a bazooka.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 It uses a router to determine the complexity of a user’s intent and chooses the cheapest, fastest path to the answer.</w:t>
      </w:r>
    </w:p>
    <w:p w14:paraId="1AF71E70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lastRenderedPageBreak/>
        <w:t>How it Works:</w:t>
      </w:r>
    </w:p>
    <w:p w14:paraId="1557623E" w14:textId="77777777" w:rsidR="0060246E" w:rsidRPr="0060246E" w:rsidRDefault="0060246E" w:rsidP="006024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Complexity Analysis: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 small classifier model routes the query.</w:t>
      </w:r>
    </w:p>
    <w:p w14:paraId="546096CD" w14:textId="77777777" w:rsidR="0060246E" w:rsidRPr="0060246E" w:rsidRDefault="0060246E" w:rsidP="006024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Path A (No Retrieval):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For greetings or general knowledge the LLM already knows.</w:t>
      </w:r>
    </w:p>
    <w:p w14:paraId="18860BBE" w14:textId="77777777" w:rsidR="0060246E" w:rsidRPr="0060246E" w:rsidRDefault="0060246E" w:rsidP="006024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Path B (Standard RAG):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For simple factual lookups.</w:t>
      </w:r>
    </w:p>
    <w:p w14:paraId="697D469F" w14:textId="77777777" w:rsidR="0060246E" w:rsidRPr="0060246E" w:rsidRDefault="0060246E" w:rsidP="006024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Path C (Multi-step Agent):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For complex analytical questions that require searching multiple sources.</w:t>
      </w:r>
    </w:p>
    <w:p w14:paraId="060B305C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Realistic Example: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 university assistant. If a student says “Hello,” it responds directly. If they </w:t>
      </w:r>
      <w:proofErr w:type="gram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ask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“When is the library open?”, it does a simple search. If they </w:t>
      </w:r>
      <w:proofErr w:type="gram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ask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“Compare the tuition of the CS program over the last 5 years,” it triggers a complex analysis.</w:t>
      </w:r>
    </w:p>
    <w:p w14:paraId="764AF0CA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Pros:</w:t>
      </w:r>
    </w:p>
    <w:p w14:paraId="34047E81" w14:textId="77777777" w:rsidR="0060246E" w:rsidRPr="0060246E" w:rsidRDefault="0060246E" w:rsidP="006024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Massive cost savings by skipping unnecessary retrieval.</w:t>
      </w:r>
    </w:p>
    <w:p w14:paraId="2B75DDED" w14:textId="77777777" w:rsidR="0060246E" w:rsidRPr="0060246E" w:rsidRDefault="0060246E" w:rsidP="006024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Optimal latency for simple queries.</w:t>
      </w:r>
    </w:p>
    <w:p w14:paraId="63CF9660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Cons:</w:t>
      </w:r>
    </w:p>
    <w:p w14:paraId="2DC8D371" w14:textId="77777777" w:rsidR="0060246E" w:rsidRPr="0060246E" w:rsidRDefault="0060246E" w:rsidP="006024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Misclassification risk: If it thinks a hard question is easy, it will fail to search.</w:t>
      </w:r>
    </w:p>
    <w:p w14:paraId="0C64657A" w14:textId="77777777" w:rsidR="0060246E" w:rsidRPr="0060246E" w:rsidRDefault="0060246E" w:rsidP="006024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Requires a highly reliable routing model.</w:t>
      </w:r>
    </w:p>
    <w:p w14:paraId="0295C17B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5. Self-RAG: The AI That Critiques Itself</w:t>
      </w:r>
    </w:p>
    <w:p w14:paraId="462C3C16" w14:textId="1D7F05D8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drawing>
          <wp:inline distT="0" distB="0" distL="0" distR="0" wp14:anchorId="6A782B6F" wp14:editId="53FF8C86">
            <wp:extent cx="3854669" cy="3078696"/>
            <wp:effectExtent l="0" t="0" r="0" b="7620"/>
            <wp:docPr id="201300045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457" cy="308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FEDF" w14:textId="7777777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Source: </w:t>
      </w:r>
      <w:hyperlink r:id="rId18" w:tgtFrame="_blank" w:history="1">
        <w:r w:rsidRPr="006024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NL" w:eastAsia="en-NL"/>
            <w14:ligatures w14:val="none"/>
          </w:rPr>
          <w:t>https://blog.langchain.com/tag/in-the-loop/</w:t>
        </w:r>
      </w:hyperlink>
    </w:p>
    <w:p w14:paraId="5C838A8D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Self-RAG is a sophisticated architecture where the model is trained to critique its own reasoning.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 It doesn’t just retrieve; it generates “Reflection Tokens” that serve as a real-time audit of its own output.</w:t>
      </w:r>
    </w:p>
    <w:p w14:paraId="3D671F63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How it Works:</w:t>
      </w:r>
    </w:p>
    <w:p w14:paraId="382BDC7A" w14:textId="77777777" w:rsidR="0060246E" w:rsidRPr="0060246E" w:rsidRDefault="0060246E" w:rsidP="006024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lastRenderedPageBreak/>
        <w:t>Retrieve: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Standard search triggered by the model itself.</w:t>
      </w:r>
    </w:p>
    <w:p w14:paraId="05B6010D" w14:textId="77777777" w:rsidR="0060246E" w:rsidRPr="0060246E" w:rsidRDefault="0060246E" w:rsidP="006024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Generate with Tokens: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The model generates text alongside special tokens like </w:t>
      </w:r>
      <w:r w:rsidRPr="0060246E">
        <w:rPr>
          <w:rFonts w:ascii="Courier New" w:eastAsia="Times New Roman" w:hAnsi="Courier New" w:cs="Courier New"/>
          <w:kern w:val="0"/>
          <w:sz w:val="20"/>
          <w:szCs w:val="20"/>
          <w:lang w:val="en-NL" w:eastAsia="en-NL"/>
          <w14:ligatures w14:val="none"/>
        </w:rPr>
        <w:t>[</w:t>
      </w:r>
      <w:proofErr w:type="spellStart"/>
      <w:r w:rsidRPr="0060246E">
        <w:rPr>
          <w:rFonts w:ascii="Courier New" w:eastAsia="Times New Roman" w:hAnsi="Courier New" w:cs="Courier New"/>
          <w:kern w:val="0"/>
          <w:sz w:val="20"/>
          <w:szCs w:val="20"/>
          <w:lang w:val="en-NL" w:eastAsia="en-NL"/>
          <w14:ligatures w14:val="none"/>
        </w:rPr>
        <w:t>IsRel</w:t>
      </w:r>
      <w:proofErr w:type="spellEnd"/>
      <w:r w:rsidRPr="0060246E">
        <w:rPr>
          <w:rFonts w:ascii="Courier New" w:eastAsia="Times New Roman" w:hAnsi="Courier New" w:cs="Courier New"/>
          <w:kern w:val="0"/>
          <w:sz w:val="20"/>
          <w:szCs w:val="20"/>
          <w:lang w:val="en-NL" w:eastAsia="en-NL"/>
          <w14:ligatures w14:val="none"/>
        </w:rPr>
        <w:t>]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(Is this relevant?), </w:t>
      </w:r>
      <w:r w:rsidRPr="0060246E">
        <w:rPr>
          <w:rFonts w:ascii="Courier New" w:eastAsia="Times New Roman" w:hAnsi="Courier New" w:cs="Courier New"/>
          <w:kern w:val="0"/>
          <w:sz w:val="20"/>
          <w:szCs w:val="20"/>
          <w:lang w:val="en-NL" w:eastAsia="en-NL"/>
          <w14:ligatures w14:val="none"/>
        </w:rPr>
        <w:t>[</w:t>
      </w:r>
      <w:proofErr w:type="spellStart"/>
      <w:r w:rsidRPr="0060246E">
        <w:rPr>
          <w:rFonts w:ascii="Courier New" w:eastAsia="Times New Roman" w:hAnsi="Courier New" w:cs="Courier New"/>
          <w:kern w:val="0"/>
          <w:sz w:val="20"/>
          <w:szCs w:val="20"/>
          <w:lang w:val="en-NL" w:eastAsia="en-NL"/>
          <w14:ligatures w14:val="none"/>
        </w:rPr>
        <w:t>IsSup</w:t>
      </w:r>
      <w:proofErr w:type="spellEnd"/>
      <w:r w:rsidRPr="0060246E">
        <w:rPr>
          <w:rFonts w:ascii="Courier New" w:eastAsia="Times New Roman" w:hAnsi="Courier New" w:cs="Courier New"/>
          <w:kern w:val="0"/>
          <w:sz w:val="20"/>
          <w:szCs w:val="20"/>
          <w:lang w:val="en-NL" w:eastAsia="en-NL"/>
          <w14:ligatures w14:val="none"/>
        </w:rPr>
        <w:t>]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(Is this claim supported?), and </w:t>
      </w:r>
      <w:r w:rsidRPr="0060246E">
        <w:rPr>
          <w:rFonts w:ascii="Courier New" w:eastAsia="Times New Roman" w:hAnsi="Courier New" w:cs="Courier New"/>
          <w:kern w:val="0"/>
          <w:sz w:val="20"/>
          <w:szCs w:val="20"/>
          <w:lang w:val="en-NL" w:eastAsia="en-NL"/>
          <w14:ligatures w14:val="none"/>
        </w:rPr>
        <w:t>[</w:t>
      </w:r>
      <w:proofErr w:type="spellStart"/>
      <w:r w:rsidRPr="0060246E">
        <w:rPr>
          <w:rFonts w:ascii="Courier New" w:eastAsia="Times New Roman" w:hAnsi="Courier New" w:cs="Courier New"/>
          <w:kern w:val="0"/>
          <w:sz w:val="20"/>
          <w:szCs w:val="20"/>
          <w:lang w:val="en-NL" w:eastAsia="en-NL"/>
          <w14:ligatures w14:val="none"/>
        </w:rPr>
        <w:t>IsUse</w:t>
      </w:r>
      <w:proofErr w:type="spellEnd"/>
      <w:r w:rsidRPr="0060246E">
        <w:rPr>
          <w:rFonts w:ascii="Courier New" w:eastAsia="Times New Roman" w:hAnsi="Courier New" w:cs="Courier New"/>
          <w:kern w:val="0"/>
          <w:sz w:val="20"/>
          <w:szCs w:val="20"/>
          <w:lang w:val="en-NL" w:eastAsia="en-NL"/>
          <w14:ligatures w14:val="none"/>
        </w:rPr>
        <w:t>]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(Is this helpful?).</w:t>
      </w:r>
    </w:p>
    <w:p w14:paraId="32530333" w14:textId="77777777" w:rsidR="0060246E" w:rsidRPr="0060246E" w:rsidRDefault="0060246E" w:rsidP="006024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Self-Correction: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If the model outputs a </w:t>
      </w:r>
      <w:r w:rsidRPr="0060246E">
        <w:rPr>
          <w:rFonts w:ascii="Courier New" w:eastAsia="Times New Roman" w:hAnsi="Courier New" w:cs="Courier New"/>
          <w:kern w:val="0"/>
          <w:sz w:val="20"/>
          <w:szCs w:val="20"/>
          <w:lang w:val="en-NL" w:eastAsia="en-NL"/>
          <w14:ligatures w14:val="none"/>
        </w:rPr>
        <w:t>[</w:t>
      </w:r>
      <w:proofErr w:type="spellStart"/>
      <w:r w:rsidRPr="0060246E">
        <w:rPr>
          <w:rFonts w:ascii="Courier New" w:eastAsia="Times New Roman" w:hAnsi="Courier New" w:cs="Courier New"/>
          <w:kern w:val="0"/>
          <w:sz w:val="20"/>
          <w:szCs w:val="20"/>
          <w:lang w:val="en-NL" w:eastAsia="en-NL"/>
          <w14:ligatures w14:val="none"/>
        </w:rPr>
        <w:t>NoSup</w:t>
      </w:r>
      <w:proofErr w:type="spellEnd"/>
      <w:r w:rsidRPr="0060246E">
        <w:rPr>
          <w:rFonts w:ascii="Courier New" w:eastAsia="Times New Roman" w:hAnsi="Courier New" w:cs="Courier New"/>
          <w:kern w:val="0"/>
          <w:sz w:val="20"/>
          <w:szCs w:val="20"/>
          <w:lang w:val="en-NL" w:eastAsia="en-NL"/>
          <w14:ligatures w14:val="none"/>
        </w:rPr>
        <w:t>]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token, it pauses, re-retrieves, and rewrites the sentence.</w:t>
      </w:r>
    </w:p>
    <w:p w14:paraId="35AE8D33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Realistic Example: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 legal research tool. The model writes a claim about a court case, realizes the retrieved document doesn’t </w:t>
      </w:r>
      <w:proofErr w:type="gram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actually support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that claim, and automatically searches for a different precedent.</w:t>
      </w:r>
    </w:p>
    <w:p w14:paraId="046BB6EC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Pros:</w:t>
      </w:r>
    </w:p>
    <w:p w14:paraId="33552399" w14:textId="77777777" w:rsidR="0060246E" w:rsidRPr="0060246E" w:rsidRDefault="0060246E" w:rsidP="006024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Highest level of factual “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groundedness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.”</w:t>
      </w:r>
    </w:p>
    <w:p w14:paraId="64437055" w14:textId="77777777" w:rsidR="0060246E" w:rsidRPr="0060246E" w:rsidRDefault="0060246E" w:rsidP="006024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Built-in transparency for the reasoning process.</w:t>
      </w:r>
    </w:p>
    <w:p w14:paraId="0A395F39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Cons:</w:t>
      </w:r>
    </w:p>
    <w:p w14:paraId="5606C83A" w14:textId="77777777" w:rsidR="0060246E" w:rsidRPr="0060246E" w:rsidRDefault="0060246E" w:rsidP="006024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Requires specialized, fine-tuned models (e.g., Self-RAG Llama).</w:t>
      </w:r>
    </w:p>
    <w:p w14:paraId="5D3C2D97" w14:textId="77777777" w:rsidR="0060246E" w:rsidRPr="0060246E" w:rsidRDefault="0060246E" w:rsidP="006024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Extremely high computational overhead.</w:t>
      </w:r>
    </w:p>
    <w:p w14:paraId="68ADCF7F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6. Fusion RAG: Multiple Angles, Better Results</w:t>
      </w:r>
    </w:p>
    <w:p w14:paraId="280103C2" w14:textId="798CF7E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drawing>
          <wp:inline distT="0" distB="0" distL="0" distR="0" wp14:anchorId="1F273B29" wp14:editId="73A41A2C">
            <wp:extent cx="5731510" cy="2195195"/>
            <wp:effectExtent l="0" t="0" r="2540" b="0"/>
            <wp:docPr id="5495986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9E2CC" w14:textId="7777777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Source: </w:t>
      </w:r>
      <w:hyperlink r:id="rId20" w:tgtFrame="_blank" w:history="1">
        <w:r w:rsidRPr="006024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NL" w:eastAsia="en-NL"/>
            <w14:ligatures w14:val="none"/>
          </w:rPr>
          <w:t>https://bhavishyapandit9.substack.com/p/25-types-of-rag-part-1</w:t>
        </w:r>
      </w:hyperlink>
    </w:p>
    <w:p w14:paraId="127E843A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Fusion RAG addresses the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“Ambiguity Problem.”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Most users are bad at searching.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Fusion RAG takes a single query and looks at it from multiple angles to ensure high recall.</w:t>
      </w:r>
    </w:p>
    <w:p w14:paraId="1AA36FED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How it Works:</w:t>
      </w:r>
    </w:p>
    <w:p w14:paraId="0B099C2F" w14:textId="77777777" w:rsidR="0060246E" w:rsidRPr="0060246E" w:rsidRDefault="0060246E" w:rsidP="006024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Query Expansion: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Generate 3–5 variations of the user’s question.</w:t>
      </w:r>
    </w:p>
    <w:p w14:paraId="0AB97CB0" w14:textId="77777777" w:rsidR="0060246E" w:rsidRPr="0060246E" w:rsidRDefault="0060246E" w:rsidP="006024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Parallel Retrieval: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Search for all variations across the vector DB.</w:t>
      </w:r>
    </w:p>
    <w:p w14:paraId="08F1159A" w14:textId="77777777" w:rsidR="0060246E" w:rsidRPr="0060246E" w:rsidRDefault="0060246E" w:rsidP="006024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Reciprocal Rank Fusion (RRF)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Use a mathematical formula to re-rank the results:</w:t>
      </w:r>
    </w:p>
    <w:p w14:paraId="23D66820" w14:textId="77777777" w:rsidR="0060246E" w:rsidRPr="0060246E" w:rsidRDefault="0060246E" w:rsidP="006024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Final Ranking: 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Documents that appear high in multiple searches are boosted to the top.</w:t>
      </w:r>
    </w:p>
    <w:p w14:paraId="7365496C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Realistic Example: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 medical researcher searching for “treatments for insomnia.” Fusion RAG also searches for “sleep disorder medications,” “non-pharmacological insomnia therapy,” and “CBT-I protocols” to ensure no relevant study is missed.</w:t>
      </w:r>
    </w:p>
    <w:p w14:paraId="0FBE9E1D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lastRenderedPageBreak/>
        <w:t>Pros:</w:t>
      </w:r>
    </w:p>
    <w:p w14:paraId="1EC464FA" w14:textId="77777777" w:rsidR="0060246E" w:rsidRPr="0060246E" w:rsidRDefault="0060246E" w:rsidP="006024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Exceptional recall (finds documents a single query would miss).</w:t>
      </w:r>
    </w:p>
    <w:p w14:paraId="6F628543" w14:textId="77777777" w:rsidR="0060246E" w:rsidRPr="0060246E" w:rsidRDefault="0060246E" w:rsidP="006024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Robust to poor user phrasing.</w:t>
      </w:r>
    </w:p>
    <w:p w14:paraId="319F4F41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Cons:</w:t>
      </w:r>
    </w:p>
    <w:p w14:paraId="47B04A74" w14:textId="77777777" w:rsidR="0060246E" w:rsidRPr="0060246E" w:rsidRDefault="0060246E" w:rsidP="006024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Multiplies search costs (3x-5x).</w:t>
      </w:r>
    </w:p>
    <w:p w14:paraId="512515D0" w14:textId="77777777" w:rsidR="0060246E" w:rsidRPr="0060246E" w:rsidRDefault="0060246E" w:rsidP="006024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Higher latency due to re-ranking calculations.</w:t>
      </w:r>
    </w:p>
    <w:p w14:paraId="16C2A5F4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 xml:space="preserve">7. </w:t>
      </w:r>
      <w:proofErr w:type="spellStart"/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HyDE</w:t>
      </w:r>
      <w:proofErr w:type="spellEnd"/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: Generate the Answer, Then Find Similar Docs</w:t>
      </w:r>
    </w:p>
    <w:p w14:paraId="7DB5C366" w14:textId="0C77AA80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drawing>
          <wp:inline distT="0" distB="0" distL="0" distR="0" wp14:anchorId="3F1554B5" wp14:editId="4FB922C4">
            <wp:extent cx="5731510" cy="4180205"/>
            <wp:effectExtent l="0" t="0" r="2540" b="0"/>
            <wp:docPr id="18135239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61265" w14:textId="7777777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Source: </w:t>
      </w:r>
      <w:hyperlink r:id="rId22" w:tgtFrame="_blank" w:history="1">
        <w:r w:rsidRPr="006024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NL" w:eastAsia="en-NL"/>
            <w14:ligatures w14:val="none"/>
          </w:rPr>
          <w:t>https://mlpills.substack.com/p/issue-85-advanced-retrieval-strategies</w:t>
        </w:r>
      </w:hyperlink>
    </w:p>
    <w:p w14:paraId="06CC8DBA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proofErr w:type="spell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HyDE</w:t>
      </w:r>
      <w:proofErr w:type="spellEnd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 is a counter-intuitive but brilliant pattern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. It recognizes that “Questions” and “Answers” are semantically different.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It creates a bridge between them by generating a “fake” answer first.</w:t>
      </w:r>
    </w:p>
    <w:p w14:paraId="7065D4A9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How it Works:</w:t>
      </w:r>
    </w:p>
    <w:p w14:paraId="0D9C4B2A" w14:textId="77777777" w:rsidR="0060246E" w:rsidRPr="0060246E" w:rsidRDefault="0060246E" w:rsidP="006024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Hypothesize: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The LLM writes a </w:t>
      </w:r>
      <w:r w:rsidRPr="0060246E">
        <w:rPr>
          <w:rFonts w:ascii="Times New Roman" w:eastAsia="Times New Roman" w:hAnsi="Times New Roman" w:cs="Times New Roman"/>
          <w:i/>
          <w:iCs/>
          <w:kern w:val="0"/>
          <w:lang w:val="en-NL" w:eastAsia="en-NL"/>
          <w14:ligatures w14:val="none"/>
        </w:rPr>
        <w:t>fake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(hypothetical) answer to the query.</w:t>
      </w:r>
    </w:p>
    <w:p w14:paraId="3FFC2FCC" w14:textId="77777777" w:rsidR="0060246E" w:rsidRPr="0060246E" w:rsidRDefault="0060246E" w:rsidP="006024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Embedding: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The </w:t>
      </w:r>
      <w:r w:rsidRPr="0060246E">
        <w:rPr>
          <w:rFonts w:ascii="Times New Roman" w:eastAsia="Times New Roman" w:hAnsi="Times New Roman" w:cs="Times New Roman"/>
          <w:i/>
          <w:iCs/>
          <w:kern w:val="0"/>
          <w:lang w:val="en-NL" w:eastAsia="en-NL"/>
          <w14:ligatures w14:val="none"/>
        </w:rPr>
        <w:t>fake answer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is vectorized.</w:t>
      </w:r>
    </w:p>
    <w:p w14:paraId="48C27F06" w14:textId="77777777" w:rsidR="0060246E" w:rsidRPr="0060246E" w:rsidRDefault="0060246E" w:rsidP="006024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Retrieval: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Use that vector to find real documents that look like the fake answer.</w:t>
      </w:r>
    </w:p>
    <w:p w14:paraId="688FE1D1" w14:textId="77777777" w:rsidR="0060246E" w:rsidRPr="0060246E" w:rsidRDefault="0060246E" w:rsidP="006024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Generation: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Use the real docs to write the final response.</w:t>
      </w:r>
    </w:p>
    <w:p w14:paraId="72D70A8E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lastRenderedPageBreak/>
        <w:t>Realistic Example: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 user asks a vague question like “That one law about digital privacy in California.”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HyDE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writes a fake summary of CCPA, uses that to find the </w:t>
      </w:r>
      <w:r w:rsidRPr="0060246E">
        <w:rPr>
          <w:rFonts w:ascii="Times New Roman" w:eastAsia="Times New Roman" w:hAnsi="Times New Roman" w:cs="Times New Roman"/>
          <w:i/>
          <w:iCs/>
          <w:kern w:val="0"/>
          <w:lang w:val="en-NL" w:eastAsia="en-NL"/>
          <w14:ligatures w14:val="none"/>
        </w:rPr>
        <w:t>actual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CCPA legal text, and provides the answer.</w:t>
      </w:r>
    </w:p>
    <w:p w14:paraId="3EBCDE8D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Pros:</w:t>
      </w:r>
    </w:p>
    <w:p w14:paraId="6EB28F87" w14:textId="77777777" w:rsidR="0060246E" w:rsidRPr="0060246E" w:rsidRDefault="0060246E" w:rsidP="006024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Dramatically improves retrieval for conceptual or vague queries.</w:t>
      </w:r>
    </w:p>
    <w:p w14:paraId="533912BF" w14:textId="77777777" w:rsidR="0060246E" w:rsidRPr="0060246E" w:rsidRDefault="0060246E" w:rsidP="006024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No complex “agent” logic required.</w:t>
      </w:r>
    </w:p>
    <w:p w14:paraId="4F910805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Cons:</w:t>
      </w:r>
    </w:p>
    <w:p w14:paraId="09ED9178" w14:textId="77777777" w:rsidR="0060246E" w:rsidRPr="0060246E" w:rsidRDefault="0060246E" w:rsidP="006024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Bias Risk: If the “fake answer” is fundamentally wrong, the search will be misled.</w:t>
      </w:r>
    </w:p>
    <w:p w14:paraId="79F2606A" w14:textId="77777777" w:rsidR="0060246E" w:rsidRPr="0060246E" w:rsidRDefault="0060246E" w:rsidP="006024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Inefficient for simple factual lookups (e.g., “What is 2+2?”).</w:t>
      </w:r>
    </w:p>
    <w:p w14:paraId="6269A8B5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8. Agentic RAG: Orchestrating Specialists</w:t>
      </w:r>
    </w:p>
    <w:p w14:paraId="09F743B7" w14:textId="756B414A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drawing>
          <wp:inline distT="0" distB="0" distL="0" distR="0" wp14:anchorId="305F822A" wp14:editId="20E7BDDB">
            <wp:extent cx="5731510" cy="2961005"/>
            <wp:effectExtent l="0" t="0" r="2540" b="0"/>
            <wp:docPr id="185872961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D82CB" w14:textId="7777777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Source: </w:t>
      </w:r>
      <w:hyperlink r:id="rId24" w:tgtFrame="_blank" w:history="1">
        <w:r w:rsidRPr="006024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NL" w:eastAsia="en-NL"/>
            <w14:ligatures w14:val="none"/>
          </w:rPr>
          <w:t>https://bhavishyapandit9.substack.com/p/25-types-of-rag-part-1</w:t>
        </w:r>
      </w:hyperlink>
    </w:p>
    <w:p w14:paraId="4BBF923E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Instead of blindly fetching documents,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 it introduces an autonomous agent that plans, reasons, and decides </w:t>
      </w:r>
      <w:r w:rsidRPr="0060246E">
        <w:rPr>
          <w:rFonts w:ascii="Times New Roman" w:eastAsia="Times New Roman" w:hAnsi="Times New Roman" w:cs="Times New Roman"/>
          <w:b/>
          <w:bCs/>
          <w:i/>
          <w:iCs/>
          <w:kern w:val="0"/>
          <w:lang w:val="en-NL" w:eastAsia="en-NL"/>
          <w14:ligatures w14:val="none"/>
        </w:rPr>
        <w:t>how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 and </w:t>
      </w:r>
      <w:r w:rsidRPr="0060246E">
        <w:rPr>
          <w:rFonts w:ascii="Times New Roman" w:eastAsia="Times New Roman" w:hAnsi="Times New Roman" w:cs="Times New Roman"/>
          <w:b/>
          <w:bCs/>
          <w:i/>
          <w:iCs/>
          <w:kern w:val="0"/>
          <w:lang w:val="en-NL" w:eastAsia="en-NL"/>
          <w14:ligatures w14:val="none"/>
        </w:rPr>
        <w:t>where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 to retrieve information before generating an answer.</w:t>
      </w:r>
    </w:p>
    <w:p w14:paraId="0F5A2EF7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It treats information retrieval like research, not a lookup.</w:t>
      </w:r>
    </w:p>
    <w:p w14:paraId="11C8766D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How it Works:</w:t>
      </w:r>
    </w:p>
    <w:p w14:paraId="5273EC05" w14:textId="77777777" w:rsidR="0060246E" w:rsidRPr="0060246E" w:rsidRDefault="0060246E" w:rsidP="006024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proofErr w:type="spell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Analyze</w:t>
      </w:r>
      <w:proofErr w:type="spellEnd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>The agent first interprets the user query and determines whether it is simple, multi-step, ambiguous, or requires real-time data.</w:t>
      </w:r>
    </w:p>
    <w:p w14:paraId="44324D0A" w14:textId="77777777" w:rsidR="0060246E" w:rsidRPr="0060246E" w:rsidRDefault="0060246E" w:rsidP="006024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Plan: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>It breaks the query into sub-tasks and decides a strategy.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For example, </w:t>
      </w:r>
      <w:proofErr w:type="gram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Should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it do vector search first? Web search? Call an API? Ask a follow-up question?</w:t>
      </w:r>
    </w:p>
    <w:p w14:paraId="58C24E93" w14:textId="77777777" w:rsidR="0060246E" w:rsidRPr="0060246E" w:rsidRDefault="0060246E" w:rsidP="006024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lastRenderedPageBreak/>
        <w:t>Act: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>The agent executes those steps by invoking tools such as vector databases, web search, internal APIs, or calculators.</w:t>
      </w:r>
    </w:p>
    <w:p w14:paraId="314D445B" w14:textId="77777777" w:rsidR="0060246E" w:rsidRPr="0060246E" w:rsidRDefault="0060246E" w:rsidP="006024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Iterate: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>Based on intermediate results, the agent may refine queries, fetch more data, or validate sources.</w:t>
      </w:r>
    </w:p>
    <w:p w14:paraId="7C44208F" w14:textId="77777777" w:rsidR="0060246E" w:rsidRPr="0060246E" w:rsidRDefault="0060246E" w:rsidP="006024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Generate: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>Once sufficient evidence is gathered, the LLM produces a grounded, context-aware final response.</w:t>
      </w:r>
    </w:p>
    <w:p w14:paraId="5CA2156B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Realistic Example:</w:t>
      </w:r>
    </w:p>
    <w:p w14:paraId="511C934B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A user asks: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“Is it safe for a fintech app to use LLMs for loan approvals under Indian regulations?”</w:t>
      </w:r>
    </w:p>
    <w:p w14:paraId="504B93E3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Agentic RAG might:</w:t>
      </w:r>
    </w:p>
    <w:p w14:paraId="7E755E07" w14:textId="77777777" w:rsidR="0060246E" w:rsidRPr="0060246E" w:rsidRDefault="0060246E" w:rsidP="006024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Detect this is a regulatory + policy + risk question</w:t>
      </w:r>
    </w:p>
    <w:p w14:paraId="77A52854" w14:textId="77777777" w:rsidR="0060246E" w:rsidRPr="0060246E" w:rsidRDefault="0060246E" w:rsidP="006024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Search RBI guidelines via web tools</w:t>
      </w:r>
    </w:p>
    <w:p w14:paraId="16090D0A" w14:textId="77777777" w:rsidR="0060246E" w:rsidRPr="0060246E" w:rsidRDefault="0060246E" w:rsidP="006024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Retrieve internal compliance documents</w:t>
      </w:r>
    </w:p>
    <w:p w14:paraId="7445E91C" w14:textId="77777777" w:rsidR="0060246E" w:rsidRPr="0060246E" w:rsidRDefault="0060246E" w:rsidP="006024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Cross-check recent regulatory updates</w:t>
      </w:r>
    </w:p>
    <w:p w14:paraId="390CC504" w14:textId="77777777" w:rsidR="0060246E" w:rsidRPr="0060246E" w:rsidRDefault="0060246E" w:rsidP="006024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Synthesize a structured answer with citations and caveats</w:t>
      </w:r>
    </w:p>
    <w:p w14:paraId="39EF0F62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A traditional RAG would likely just retrieve semantically similar documents and answer once.</w:t>
      </w:r>
    </w:p>
    <w:p w14:paraId="232DEFC8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Pros:</w:t>
      </w:r>
    </w:p>
    <w:p w14:paraId="34548294" w14:textId="77777777" w:rsidR="0060246E" w:rsidRPr="0060246E" w:rsidRDefault="0060246E" w:rsidP="006024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Handles complex, multi-part, and ambiguous queries</w:t>
      </w:r>
    </w:p>
    <w:p w14:paraId="29224713" w14:textId="77777777" w:rsidR="0060246E" w:rsidRPr="0060246E" w:rsidRDefault="0060246E" w:rsidP="006024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Reduces hallucinations through verification and iteration</w:t>
      </w:r>
    </w:p>
    <w:p w14:paraId="230D7F8B" w14:textId="77777777" w:rsidR="0060246E" w:rsidRPr="0060246E" w:rsidRDefault="0060246E" w:rsidP="006024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Can access real-time and external data sources</w:t>
      </w:r>
    </w:p>
    <w:p w14:paraId="57E2B097" w14:textId="77777777" w:rsidR="0060246E" w:rsidRPr="0060246E" w:rsidRDefault="0060246E" w:rsidP="006024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More adaptable to changing contexts and requirements</w:t>
      </w:r>
    </w:p>
    <w:p w14:paraId="2E9D7A6E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Cons:</w:t>
      </w:r>
    </w:p>
    <w:p w14:paraId="6A6EA52D" w14:textId="77777777" w:rsidR="0060246E" w:rsidRPr="0060246E" w:rsidRDefault="0060246E" w:rsidP="006024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Higher latency due to multi-step execution</w:t>
      </w:r>
    </w:p>
    <w:p w14:paraId="31C399AC" w14:textId="77777777" w:rsidR="0060246E" w:rsidRPr="0060246E" w:rsidRDefault="0060246E" w:rsidP="006024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More expensive to run than simple RAG</w:t>
      </w:r>
    </w:p>
    <w:p w14:paraId="37EB2BA9" w14:textId="77777777" w:rsidR="0060246E" w:rsidRPr="0060246E" w:rsidRDefault="0060246E" w:rsidP="006024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Requires careful tool and agent orchestration</w:t>
      </w:r>
    </w:p>
    <w:p w14:paraId="53F6B382" w14:textId="77777777" w:rsidR="0060246E" w:rsidRPr="0060246E" w:rsidRDefault="0060246E" w:rsidP="006024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Overkill for straightforward factual queries</w:t>
      </w:r>
    </w:p>
    <w:p w14:paraId="3A515626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 xml:space="preserve">9. </w:t>
      </w:r>
      <w:proofErr w:type="spellStart"/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GraphRAG</w:t>
      </w:r>
      <w:proofErr w:type="spellEnd"/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: The Relationship Reasoner</w:t>
      </w:r>
    </w:p>
    <w:p w14:paraId="5D62B410" w14:textId="473E5B22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</w:p>
    <w:p w14:paraId="2EA2B5DC" w14:textId="0CB87A8F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lastRenderedPageBreak/>
        <w:drawing>
          <wp:inline distT="0" distB="0" distL="0" distR="0" wp14:anchorId="5B115A00" wp14:editId="3010B9E6">
            <wp:extent cx="5731510" cy="4295140"/>
            <wp:effectExtent l="0" t="0" r="2540" b="0"/>
            <wp:docPr id="152066518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8FEA" w14:textId="7777777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Source: </w:t>
      </w:r>
      <w:hyperlink r:id="rId26" w:tgtFrame="_blank" w:history="1">
        <w:r w:rsidRPr="0060246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NL" w:eastAsia="en-NL"/>
            <w14:ligatures w14:val="none"/>
          </w:rPr>
          <w:t>https://rabiloo.com/blog/graph-rag-the-upgrade-that-traditional-rag-needed</w:t>
        </w:r>
      </w:hyperlink>
    </w:p>
    <w:p w14:paraId="0FC8D96E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While all previous architectures retrieve documents based on semantic similarity, </w:t>
      </w:r>
      <w:proofErr w:type="spell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GraphRAG</w:t>
      </w:r>
      <w:proofErr w:type="spellEnd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 retrieves </w:t>
      </w:r>
      <w:r w:rsidRPr="0060246E">
        <w:rPr>
          <w:rFonts w:ascii="Times New Roman" w:eastAsia="Times New Roman" w:hAnsi="Times New Roman" w:cs="Times New Roman"/>
          <w:b/>
          <w:bCs/>
          <w:i/>
          <w:iCs/>
          <w:kern w:val="0"/>
          <w:lang w:val="en-NL" w:eastAsia="en-NL"/>
          <w14:ligatures w14:val="none"/>
        </w:rPr>
        <w:t>entities and the explicit relationships between them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.</w:t>
      </w:r>
    </w:p>
    <w:p w14:paraId="274A0723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Instead of asking “what text looks similar,” it </w:t>
      </w:r>
      <w:proofErr w:type="gram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asks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“what is connected, and how?”</w:t>
      </w:r>
    </w:p>
    <w:p w14:paraId="5E0089B4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How it Works:</w:t>
      </w:r>
    </w:p>
    <w:p w14:paraId="55AF9CE0" w14:textId="77777777" w:rsidR="0060246E" w:rsidRPr="0060246E" w:rsidRDefault="0060246E" w:rsidP="006024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Graph Construction: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Knowledge is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modeled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as a graph where nodes are entities (people, organizations, concepts, events) and edges are relationships (affects,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depends_on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,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funded_by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,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regulated_by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).</w:t>
      </w:r>
    </w:p>
    <w:p w14:paraId="4D221916" w14:textId="77777777" w:rsidR="0060246E" w:rsidRPr="0060246E" w:rsidRDefault="0060246E" w:rsidP="006024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Query Parsing: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 xml:space="preserve">The user query is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analyzed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to identify key entities and relationship types, not just keywords.</w:t>
      </w:r>
    </w:p>
    <w:p w14:paraId="3029476C" w14:textId="77777777" w:rsidR="0060246E" w:rsidRPr="0060246E" w:rsidRDefault="0060246E" w:rsidP="006024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Graph Traversal: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>The system traverses the graph to find meaningful paths that connect the entities across multiple hops.</w:t>
      </w:r>
    </w:p>
    <w:p w14:paraId="3AA5B953" w14:textId="77777777" w:rsidR="0060246E" w:rsidRPr="0060246E" w:rsidRDefault="0060246E" w:rsidP="006024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Optional Hybrid Retrieval: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>Vector search is often used alongside the graph to ground entities in unstructured text.</w:t>
      </w:r>
    </w:p>
    <w:p w14:paraId="02C37CBF" w14:textId="77777777" w:rsidR="0060246E" w:rsidRPr="0060246E" w:rsidRDefault="0060246E" w:rsidP="006024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Generation: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>The LLM converts the discovered relationship paths into a structured, explainable answer.</w:t>
      </w:r>
    </w:p>
    <w:p w14:paraId="20956BD4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lastRenderedPageBreak/>
        <w:t>Realistic Example:</w:t>
      </w:r>
    </w:p>
    <w:p w14:paraId="1F565F97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Query: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“How do Fed interest rate decisions affect tech startup valuations?”</w:t>
      </w:r>
    </w:p>
    <w:p w14:paraId="4F9DD77B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GraphRAG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traversal:</w:t>
      </w:r>
    </w:p>
    <w:p w14:paraId="7560694A" w14:textId="77777777" w:rsidR="0060246E" w:rsidRPr="0060246E" w:rsidRDefault="0060246E" w:rsidP="006024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Federal Reserve →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rate_decision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→ increased rates</w:t>
      </w:r>
    </w:p>
    <w:p w14:paraId="0EB43366" w14:textId="77777777" w:rsidR="0060246E" w:rsidRPr="0060246E" w:rsidRDefault="0060246E" w:rsidP="006024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Increased rates → affects → VC capital availability</w:t>
      </w:r>
    </w:p>
    <w:p w14:paraId="322478BE" w14:textId="77777777" w:rsidR="0060246E" w:rsidRPr="0060246E" w:rsidRDefault="0060246E" w:rsidP="006024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Reduced VC availability → impacts → early-stage valuations</w:t>
      </w:r>
    </w:p>
    <w:p w14:paraId="3C38DCB4" w14:textId="77777777" w:rsidR="0060246E" w:rsidRPr="0060246E" w:rsidRDefault="0060246E" w:rsidP="006024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Tech startups →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funded_by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→ venture capital</w:t>
      </w:r>
    </w:p>
    <w:p w14:paraId="6C77AA66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The answer emerges from the </w:t>
      </w:r>
      <w:r w:rsidRPr="0060246E">
        <w:rPr>
          <w:rFonts w:ascii="Times New Roman" w:eastAsia="Times New Roman" w:hAnsi="Times New Roman" w:cs="Times New Roman"/>
          <w:i/>
          <w:iCs/>
          <w:kern w:val="0"/>
          <w:lang w:val="en-NL" w:eastAsia="en-NL"/>
          <w14:ligatures w14:val="none"/>
        </w:rPr>
        <w:t>relationship chain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, not document similarity.</w:t>
      </w:r>
    </w:p>
    <w:p w14:paraId="45D0F00F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Why It’s Different:</w:t>
      </w:r>
    </w:p>
    <w:p w14:paraId="7B964397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Vector RAG: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>“What documents are similar to my query?”</w:t>
      </w:r>
    </w:p>
    <w:p w14:paraId="4EABF762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proofErr w:type="spell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GraphRAG</w:t>
      </w:r>
      <w:proofErr w:type="spellEnd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: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br/>
        <w:t>“What entities matter, and how do they influence each other?”</w:t>
      </w:r>
    </w:p>
    <w:p w14:paraId="363E4A70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This makes </w:t>
      </w:r>
      <w:proofErr w:type="spell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GraphRAG</w:t>
      </w:r>
      <w:proofErr w:type="spellEnd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 far stronger for causal, multi-hop, and deterministic reasoning.</w:t>
      </w:r>
    </w:p>
    <w:p w14:paraId="0EBA6A61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Systems combining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GraphRAG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with structured taxonomies have achieved accuracy close to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99%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in deterministic search tasks.</w:t>
      </w:r>
    </w:p>
    <w:p w14:paraId="208FCDDA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Pros:</w:t>
      </w:r>
    </w:p>
    <w:p w14:paraId="47D8EA07" w14:textId="77777777" w:rsidR="0060246E" w:rsidRPr="0060246E" w:rsidRDefault="0060246E" w:rsidP="006024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Excellent at cause-and-effect reasoning</w:t>
      </w:r>
    </w:p>
    <w:p w14:paraId="6796F378" w14:textId="77777777" w:rsidR="0060246E" w:rsidRPr="0060246E" w:rsidRDefault="0060246E" w:rsidP="006024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Highly explainable outputs due to explicit relationships</w:t>
      </w:r>
    </w:p>
    <w:p w14:paraId="25073623" w14:textId="77777777" w:rsidR="0060246E" w:rsidRPr="0060246E" w:rsidRDefault="0060246E" w:rsidP="006024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Strong performance in structured and rule-heavy domains</w:t>
      </w:r>
    </w:p>
    <w:p w14:paraId="20B493A4" w14:textId="77777777" w:rsidR="0060246E" w:rsidRPr="0060246E" w:rsidRDefault="0060246E" w:rsidP="006024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Reduces false positives caused by semantic similarity</w:t>
      </w:r>
    </w:p>
    <w:p w14:paraId="4A90B386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Cons:</w:t>
      </w:r>
    </w:p>
    <w:p w14:paraId="2C43F752" w14:textId="77777777" w:rsidR="0060246E" w:rsidRPr="0060246E" w:rsidRDefault="0060246E" w:rsidP="006024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High upfront cost 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to build and maintain knowledge graphs</w:t>
      </w:r>
    </w:p>
    <w:p w14:paraId="4673BDE2" w14:textId="77777777" w:rsidR="0060246E" w:rsidRPr="0060246E" w:rsidRDefault="0060246E" w:rsidP="006024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Graph construction can be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computationally expensive</w:t>
      </w:r>
    </w:p>
    <w:p w14:paraId="614870AC" w14:textId="77777777" w:rsidR="0060246E" w:rsidRPr="0060246E" w:rsidRDefault="0060246E" w:rsidP="006024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Harder to evolve as domains change</w:t>
      </w:r>
    </w:p>
    <w:p w14:paraId="33177411" w14:textId="77777777" w:rsidR="0060246E" w:rsidRPr="0060246E" w:rsidRDefault="0060246E" w:rsidP="006024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Overkill for open-ended or conversational queries</w:t>
      </w:r>
    </w:p>
    <w:p w14:paraId="25CC7423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How to Actually Choose (The Decision Framework)</w:t>
      </w:r>
    </w:p>
    <w:p w14:paraId="49FD15F1" w14:textId="1489AABF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lastRenderedPageBreak/>
        <w:drawing>
          <wp:inline distT="0" distB="0" distL="0" distR="0" wp14:anchorId="43B69C8C" wp14:editId="375A0BF6">
            <wp:extent cx="5731510" cy="3123565"/>
            <wp:effectExtent l="0" t="0" r="2540" b="635"/>
            <wp:docPr id="13881141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2F037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t>Step 1: Start with Standard RAG</w:t>
      </w:r>
    </w:p>
    <w:p w14:paraId="4F265A07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Seriously. Unless you have specific </w:t>
      </w:r>
      <w:proofErr w:type="gram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proof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it won’t work, start here. Standard RAG forces you to nail fundamentals:</w:t>
      </w:r>
    </w:p>
    <w:p w14:paraId="0D58958A" w14:textId="77777777" w:rsidR="0060246E" w:rsidRPr="0060246E" w:rsidRDefault="0060246E" w:rsidP="006024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Quality document chunking</w:t>
      </w:r>
    </w:p>
    <w:p w14:paraId="1A6D7E31" w14:textId="77777777" w:rsidR="0060246E" w:rsidRPr="0060246E" w:rsidRDefault="0060246E" w:rsidP="006024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Good embedding models</w:t>
      </w:r>
    </w:p>
    <w:p w14:paraId="758ED3F9" w14:textId="77777777" w:rsidR="0060246E" w:rsidRPr="0060246E" w:rsidRDefault="0060246E" w:rsidP="006024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Proper evaluation</w:t>
      </w:r>
    </w:p>
    <w:p w14:paraId="0366DDD0" w14:textId="77777777" w:rsidR="0060246E" w:rsidRPr="0060246E" w:rsidRDefault="0060246E" w:rsidP="006024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Monitoring</w:t>
      </w:r>
    </w:p>
    <w:p w14:paraId="1C582CD6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If Standard RAG doesn’t work well, complexity won’t save you. You’ll just have a complicated system that still sucks.</w:t>
      </w:r>
    </w:p>
    <w:p w14:paraId="7DBCD106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t>Step 2: Add Memory Only If Needed</w:t>
      </w:r>
    </w:p>
    <w:p w14:paraId="4FABD7BA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Users asking follow-up questions? Add Conversational RAG. Otherwise, skip it.</w:t>
      </w:r>
    </w:p>
    <w:p w14:paraId="0E7FE0DA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t>Step 3: Match Architecture to Your Actual Problem</w:t>
      </w:r>
    </w:p>
    <w:p w14:paraId="5AE1BC59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Look at real queries, not ideal ones:</w:t>
      </w:r>
    </w:p>
    <w:p w14:paraId="2103822B" w14:textId="77777777" w:rsidR="0060246E" w:rsidRPr="0060246E" w:rsidRDefault="0060246E" w:rsidP="006024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Queries are similar and </w:t>
      </w:r>
      <w:proofErr w:type="gram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straightforward?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Stay with Standard RAG.</w:t>
      </w:r>
    </w:p>
    <w:p w14:paraId="1EA56B50" w14:textId="77777777" w:rsidR="0060246E" w:rsidRPr="0060246E" w:rsidRDefault="0060246E" w:rsidP="006024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Complexity varies </w:t>
      </w:r>
      <w:proofErr w:type="gram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wildly?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Add Adaptive routing.</w:t>
      </w:r>
    </w:p>
    <w:p w14:paraId="4B129EAC" w14:textId="77777777" w:rsidR="0060246E" w:rsidRPr="0060246E" w:rsidRDefault="0060246E" w:rsidP="006024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Accuracy is </w:t>
      </w:r>
      <w:proofErr w:type="gram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life-or-death?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Use Corrective RAG despite cost. Healthcare RAG systems show 15% reductions in diagnostic errors.</w:t>
      </w:r>
    </w:p>
    <w:p w14:paraId="245E18AF" w14:textId="77777777" w:rsidR="0060246E" w:rsidRPr="0060246E" w:rsidRDefault="0060246E" w:rsidP="006024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Open-ended research?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Self-RAG or Agentic RAG.</w:t>
      </w:r>
    </w:p>
    <w:p w14:paraId="48E5B024" w14:textId="77777777" w:rsidR="0060246E" w:rsidRPr="0060246E" w:rsidRDefault="0060246E" w:rsidP="006024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Ambiguous terminology?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Fusion RAG.</w:t>
      </w:r>
    </w:p>
    <w:p w14:paraId="2EA32241" w14:textId="77777777" w:rsidR="0060246E" w:rsidRPr="0060246E" w:rsidRDefault="0060246E" w:rsidP="006024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Rich relational data?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GraphRAG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if you can afford graph construction.</w:t>
      </w:r>
    </w:p>
    <w:p w14:paraId="4365F4E6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t>Step 4: Consider Your Constraints</w:t>
      </w:r>
    </w:p>
    <w:p w14:paraId="3970FADD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lastRenderedPageBreak/>
        <w:t>Tight budget?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Standard RAG, optimize retrieval. Avoid Self-RAG and Agentic RAG.</w:t>
      </w:r>
    </w:p>
    <w:p w14:paraId="3E54CBEC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Speed critical?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Standard or Adaptive. DoorDash hit 2.5 second response latency for voice, but chat needs under 1 second.</w:t>
      </w:r>
    </w:p>
    <w:p w14:paraId="561FFC31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Accuracy critical?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Corrective or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GraphRAG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despite costs.</w:t>
      </w:r>
    </w:p>
    <w:p w14:paraId="241ACD60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t>Step 5: Blend Architectures</w:t>
      </w:r>
    </w:p>
    <w:p w14:paraId="3345B318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Production systems combine approaches:</w:t>
      </w:r>
    </w:p>
    <w:p w14:paraId="13F463AF" w14:textId="77777777" w:rsidR="0060246E" w:rsidRPr="0060246E" w:rsidRDefault="0060246E" w:rsidP="006024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Standard + Corrective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Fast standard retrieval, corrective fallback for low confidence. 95% fast, 5% verified.</w:t>
      </w:r>
    </w:p>
    <w:p w14:paraId="21A0DA63" w14:textId="77777777" w:rsidR="0060246E" w:rsidRPr="0060246E" w:rsidRDefault="0060246E" w:rsidP="006024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Adaptive + </w:t>
      </w:r>
      <w:proofErr w:type="spell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GraphRAG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: Simple queries use </w:t>
      </w:r>
      <w:proofErr w:type="gram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vectors,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complex ones use graphs.</w:t>
      </w:r>
    </w:p>
    <w:p w14:paraId="32E6C914" w14:textId="77777777" w:rsidR="0060246E" w:rsidRPr="0060246E" w:rsidRDefault="0060246E" w:rsidP="006024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Fusion + Conversational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Query variations with memory.</w:t>
      </w:r>
    </w:p>
    <w:p w14:paraId="5ABCD82F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Hybrid search combining dense embeddings with sparse methods like BM25 is nearly standard for semantic meaning plus exact matches.</w:t>
      </w:r>
    </w:p>
    <w:p w14:paraId="19BE6DB3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Simple Analogy</w:t>
      </w:r>
    </w:p>
    <w:p w14:paraId="398331B6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Think of an LLM as a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smart employee with a great brain but a terrible memory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.</w:t>
      </w:r>
    </w:p>
    <w:p w14:paraId="7916EA1B" w14:textId="77777777" w:rsidR="0060246E" w:rsidRPr="0060246E" w:rsidRDefault="0060246E" w:rsidP="006024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Standard RAG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is like giving them a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file cabinet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. They pull one folder, read it, and answer.</w:t>
      </w:r>
    </w:p>
    <w:p w14:paraId="7F200996" w14:textId="77777777" w:rsidR="0060246E" w:rsidRPr="0060246E" w:rsidRDefault="0060246E" w:rsidP="006024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Conversational RAG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is the same employee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 xml:space="preserve">taking notes during the </w:t>
      </w:r>
      <w:proofErr w:type="gram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meeting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so they do not ask the same questions again.</w:t>
      </w:r>
    </w:p>
    <w:p w14:paraId="0B1CC265" w14:textId="77777777" w:rsidR="0060246E" w:rsidRPr="0060246E" w:rsidRDefault="0060246E" w:rsidP="006024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Corrective RAG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adds a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senior reviewer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who checks, “Do we actually have proof for this?” before the answer goes out.</w:t>
      </w:r>
    </w:p>
    <w:p w14:paraId="695A5CC1" w14:textId="77777777" w:rsidR="0060246E" w:rsidRPr="0060246E" w:rsidRDefault="0060246E" w:rsidP="006024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Adaptive RAG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is a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manager deciding effort level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. Quick reply for easy questions, full research for hard ones.</w:t>
      </w:r>
    </w:p>
    <w:p w14:paraId="4AA53D91" w14:textId="77777777" w:rsidR="0060246E" w:rsidRPr="0060246E" w:rsidRDefault="0060246E" w:rsidP="006024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Self-RAG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is the employee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thinking out loud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, stopping mid-sentence to look things up when unsure.</w:t>
      </w:r>
    </w:p>
    <w:p w14:paraId="4037BB44" w14:textId="77777777" w:rsidR="0060246E" w:rsidRPr="0060246E" w:rsidRDefault="0060246E" w:rsidP="006024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Fusion RAG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is asking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five coworkers the same question in different ways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and trusting what they agree on.</w:t>
      </w:r>
    </w:p>
    <w:p w14:paraId="35180681" w14:textId="77777777" w:rsidR="0060246E" w:rsidRPr="0060246E" w:rsidRDefault="0060246E" w:rsidP="006024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proofErr w:type="spell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HyDE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is the employee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drafting an ideal answer first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, then searching for documents that match that explanation.</w:t>
      </w:r>
    </w:p>
    <w:p w14:paraId="75BE64CB" w14:textId="77777777" w:rsidR="0060246E" w:rsidRPr="0060246E" w:rsidRDefault="0060246E" w:rsidP="006024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Agentic RAG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is a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team of specialists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. Legal, finance, and ops each answer their part, then someone stitches it together.</w:t>
      </w:r>
    </w:p>
    <w:p w14:paraId="242DA919" w14:textId="77777777" w:rsidR="0060246E" w:rsidRPr="0060246E" w:rsidRDefault="0060246E" w:rsidP="006024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proofErr w:type="spell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GraphRAG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is using a </w:t>
      </w: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whiteboard of relationships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instead of documents. Who affects whom, and how.</w:t>
      </w:r>
    </w:p>
    <w:p w14:paraId="06BCE68C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Red Flags That Kill Projects</w:t>
      </w:r>
    </w:p>
    <w:p w14:paraId="17E540C2" w14:textId="7777777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Press enter or click to view image in full size</w:t>
      </w:r>
    </w:p>
    <w:p w14:paraId="50F21948" w14:textId="43D4A1E6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lastRenderedPageBreak/>
        <w:drawing>
          <wp:inline distT="0" distB="0" distL="0" distR="0" wp14:anchorId="4FA08BF0" wp14:editId="1654873B">
            <wp:extent cx="5731510" cy="3123565"/>
            <wp:effectExtent l="0" t="0" r="2540" b="635"/>
            <wp:docPr id="6906227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D1F2" w14:textId="77777777" w:rsidR="0060246E" w:rsidRPr="0060246E" w:rsidRDefault="0060246E" w:rsidP="006024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Photo by Gemini</w:t>
      </w:r>
    </w:p>
    <w:p w14:paraId="6A43153E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Over-Engineering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Agentic RAG for FAQs is a Ferrari for groceries. Wasteful.</w:t>
      </w:r>
    </w:p>
    <w:p w14:paraId="2A92CDC2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Ignoring Retrieval Quality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High-recall retrievers remain the backbone of every RAG system. Bad retrieval = bad generation, regardless of architecture.</w:t>
      </w:r>
    </w:p>
    <w:p w14:paraId="5CEC43F9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No Evaluation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You can’t improve what you don’t measure. Track precision, correctness, latency, cost, satisfaction from day one.</w:t>
      </w:r>
    </w:p>
    <w:p w14:paraId="6EF87FA5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Chasing Papers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: Over 1,200 RAG papers appeared on </w:t>
      </w:r>
      <w:proofErr w:type="spell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arXiv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 in 2024 alone. You can’t implement them all. Focus on proven approaches for your specific problems.</w:t>
      </w:r>
    </w:p>
    <w:p w14:paraId="4E45D520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Skipping Users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 xml:space="preserve">: What do users </w:t>
      </w:r>
      <w:proofErr w:type="gramStart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actually need</w:t>
      </w:r>
      <w:proofErr w:type="gram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? Talk to them. Many teams build elaborate solutions for problems users don’t have while ignoring real issues.</w:t>
      </w:r>
    </w:p>
    <w:p w14:paraId="680E13F3" w14:textId="77777777" w:rsidR="0060246E" w:rsidRPr="0060246E" w:rsidRDefault="0060246E" w:rsidP="00602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NL"/>
          <w14:ligatures w14:val="none"/>
        </w:rPr>
        <w:t>The Bottom Line</w:t>
      </w:r>
    </w:p>
    <w:p w14:paraId="7F203D9F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RAG isn’t magic. It won’t fix bad design or garbage data. But implemented thoughtfully, it transforms language models from confident liars into reliable information systems.</w:t>
      </w:r>
    </w:p>
    <w:p w14:paraId="12E8EFA1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In 2025, RAG serves as the strategic imperative for enterprises, providing the confidence layer needed for businesses to safely adopt generative AI.</w:t>
      </w:r>
    </w:p>
    <w:p w14:paraId="0D3DB880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The eight architectures solve different problems:</w:t>
      </w:r>
    </w:p>
    <w:p w14:paraId="13DBC525" w14:textId="77777777" w:rsidR="0060246E" w:rsidRPr="0060246E" w:rsidRDefault="0060246E" w:rsidP="006024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Standard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Fast, simple, start here</w:t>
      </w:r>
    </w:p>
    <w:p w14:paraId="7126CA38" w14:textId="77777777" w:rsidR="0060246E" w:rsidRPr="0060246E" w:rsidRDefault="0060246E" w:rsidP="006024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Conversational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Adds memory for multi-turn</w:t>
      </w:r>
    </w:p>
    <w:p w14:paraId="7828C5DE" w14:textId="77777777" w:rsidR="0060246E" w:rsidRPr="0060246E" w:rsidRDefault="0060246E" w:rsidP="006024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Corrective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Validates quality, high accuracy</w:t>
      </w:r>
    </w:p>
    <w:p w14:paraId="4F3BDBD8" w14:textId="77777777" w:rsidR="0060246E" w:rsidRPr="0060246E" w:rsidRDefault="0060246E" w:rsidP="006024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Adaptive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Matches resources to complexity</w:t>
      </w:r>
    </w:p>
    <w:p w14:paraId="466DD399" w14:textId="77777777" w:rsidR="0060246E" w:rsidRPr="0060246E" w:rsidRDefault="0060246E" w:rsidP="006024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Self-RAG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Autonomous reasoning, very expensive</w:t>
      </w:r>
    </w:p>
    <w:p w14:paraId="7E5B5E28" w14:textId="77777777" w:rsidR="0060246E" w:rsidRPr="0060246E" w:rsidRDefault="0060246E" w:rsidP="006024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lastRenderedPageBreak/>
        <w:t>Fusion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Multiple angles for ambiguous queries</w:t>
      </w:r>
    </w:p>
    <w:p w14:paraId="123832F9" w14:textId="77777777" w:rsidR="0060246E" w:rsidRPr="0060246E" w:rsidRDefault="0060246E" w:rsidP="006024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proofErr w:type="spell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HyDE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Bridges semantic gaps conceptually</w:t>
      </w:r>
    </w:p>
    <w:p w14:paraId="1108397A" w14:textId="77777777" w:rsidR="0060246E" w:rsidRPr="0060246E" w:rsidRDefault="0060246E" w:rsidP="006024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Agentic</w:t>
      </w: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Orchestrates specialists, most complex</w:t>
      </w:r>
    </w:p>
    <w:p w14:paraId="0391A795" w14:textId="77777777" w:rsidR="0060246E" w:rsidRPr="0060246E" w:rsidRDefault="0060246E" w:rsidP="006024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proofErr w:type="spellStart"/>
      <w:r w:rsidRPr="0060246E">
        <w:rPr>
          <w:rFonts w:ascii="Times New Roman" w:eastAsia="Times New Roman" w:hAnsi="Times New Roman" w:cs="Times New Roman"/>
          <w:b/>
          <w:bCs/>
          <w:kern w:val="0"/>
          <w:lang w:val="en-NL" w:eastAsia="en-NL"/>
          <w14:ligatures w14:val="none"/>
        </w:rPr>
        <w:t>GraphRAG</w:t>
      </w:r>
      <w:proofErr w:type="spellEnd"/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: Relationship reasoning for connected data</w:t>
      </w:r>
    </w:p>
    <w:p w14:paraId="05D6C3B1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The best system isn’t the most sophisticated. It’s the one that reliably serves your users within your constraints.</w:t>
      </w:r>
    </w:p>
    <w:p w14:paraId="1B1E187F" w14:textId="77777777" w:rsidR="0060246E" w:rsidRPr="0060246E" w:rsidRDefault="0060246E" w:rsidP="00602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60246E"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  <w:t>Start simple. Measure everything. Scale complexity only with clear evidence it’s needed. Master fundamentals first.</w:t>
      </w:r>
    </w:p>
    <w:sectPr w:rsidR="0060246E" w:rsidRPr="00602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4D9"/>
    <w:multiLevelType w:val="multilevel"/>
    <w:tmpl w:val="CED093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9C86EFD"/>
    <w:multiLevelType w:val="multilevel"/>
    <w:tmpl w:val="799CCA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0A28"/>
    <w:multiLevelType w:val="multilevel"/>
    <w:tmpl w:val="9F843C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26897"/>
    <w:multiLevelType w:val="multilevel"/>
    <w:tmpl w:val="8FC63B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F689F"/>
    <w:multiLevelType w:val="multilevel"/>
    <w:tmpl w:val="C09477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A3FA9"/>
    <w:multiLevelType w:val="multilevel"/>
    <w:tmpl w:val="C9CE6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2E63222"/>
    <w:multiLevelType w:val="multilevel"/>
    <w:tmpl w:val="DF0A45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65795"/>
    <w:multiLevelType w:val="multilevel"/>
    <w:tmpl w:val="8174E7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32F3E"/>
    <w:multiLevelType w:val="multilevel"/>
    <w:tmpl w:val="25404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A378A"/>
    <w:multiLevelType w:val="multilevel"/>
    <w:tmpl w:val="BFE2B5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75146"/>
    <w:multiLevelType w:val="multilevel"/>
    <w:tmpl w:val="4BF0B1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AE241F4"/>
    <w:multiLevelType w:val="multilevel"/>
    <w:tmpl w:val="DF66D8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937DC"/>
    <w:multiLevelType w:val="multilevel"/>
    <w:tmpl w:val="7F86B9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31DC9"/>
    <w:multiLevelType w:val="multilevel"/>
    <w:tmpl w:val="CF9E5F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2EB6C2A"/>
    <w:multiLevelType w:val="multilevel"/>
    <w:tmpl w:val="A44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96012"/>
    <w:multiLevelType w:val="multilevel"/>
    <w:tmpl w:val="9FB8E5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306E2"/>
    <w:multiLevelType w:val="multilevel"/>
    <w:tmpl w:val="6C6626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F16BE"/>
    <w:multiLevelType w:val="multilevel"/>
    <w:tmpl w:val="42C601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86D0E"/>
    <w:multiLevelType w:val="multilevel"/>
    <w:tmpl w:val="DF28B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A3CDC"/>
    <w:multiLevelType w:val="multilevel"/>
    <w:tmpl w:val="E8CE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AA1355"/>
    <w:multiLevelType w:val="multilevel"/>
    <w:tmpl w:val="CDA6EC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85B0C"/>
    <w:multiLevelType w:val="multilevel"/>
    <w:tmpl w:val="514651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94C04"/>
    <w:multiLevelType w:val="multilevel"/>
    <w:tmpl w:val="169CDF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07522"/>
    <w:multiLevelType w:val="multilevel"/>
    <w:tmpl w:val="B480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42F23"/>
    <w:multiLevelType w:val="multilevel"/>
    <w:tmpl w:val="29EED6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A4FBF"/>
    <w:multiLevelType w:val="multilevel"/>
    <w:tmpl w:val="4B207E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E15CE"/>
    <w:multiLevelType w:val="multilevel"/>
    <w:tmpl w:val="4CDC16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B7A7ACF"/>
    <w:multiLevelType w:val="multilevel"/>
    <w:tmpl w:val="6B1233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26D12"/>
    <w:multiLevelType w:val="multilevel"/>
    <w:tmpl w:val="3D8EFA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6E8E1B11"/>
    <w:multiLevelType w:val="multilevel"/>
    <w:tmpl w:val="2F485C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A4751"/>
    <w:multiLevelType w:val="multilevel"/>
    <w:tmpl w:val="614C3E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91CB3"/>
    <w:multiLevelType w:val="multilevel"/>
    <w:tmpl w:val="7FAE9F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39A2B95"/>
    <w:multiLevelType w:val="multilevel"/>
    <w:tmpl w:val="565C9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C352B"/>
    <w:multiLevelType w:val="multilevel"/>
    <w:tmpl w:val="CF78E5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79C07A66"/>
    <w:multiLevelType w:val="multilevel"/>
    <w:tmpl w:val="F0DA9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01422"/>
    <w:multiLevelType w:val="multilevel"/>
    <w:tmpl w:val="3ED6E9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43611597">
    <w:abstractNumId w:val="15"/>
  </w:num>
  <w:num w:numId="2" w16cid:durableId="772359853">
    <w:abstractNumId w:val="28"/>
  </w:num>
  <w:num w:numId="3" w16cid:durableId="806239110">
    <w:abstractNumId w:val="2"/>
  </w:num>
  <w:num w:numId="4" w16cid:durableId="2024431545">
    <w:abstractNumId w:val="17"/>
  </w:num>
  <w:num w:numId="5" w16cid:durableId="1075585232">
    <w:abstractNumId w:val="35"/>
  </w:num>
  <w:num w:numId="6" w16cid:durableId="1224486444">
    <w:abstractNumId w:val="3"/>
  </w:num>
  <w:num w:numId="7" w16cid:durableId="358966904">
    <w:abstractNumId w:val="1"/>
  </w:num>
  <w:num w:numId="8" w16cid:durableId="950435496">
    <w:abstractNumId w:val="19"/>
  </w:num>
  <w:num w:numId="9" w16cid:durableId="824977742">
    <w:abstractNumId w:val="14"/>
  </w:num>
  <w:num w:numId="10" w16cid:durableId="271786936">
    <w:abstractNumId w:val="21"/>
  </w:num>
  <w:num w:numId="11" w16cid:durableId="476919439">
    <w:abstractNumId w:val="6"/>
  </w:num>
  <w:num w:numId="12" w16cid:durableId="723874149">
    <w:abstractNumId w:val="13"/>
  </w:num>
  <w:num w:numId="13" w16cid:durableId="387846217">
    <w:abstractNumId w:val="4"/>
  </w:num>
  <w:num w:numId="14" w16cid:durableId="21520056">
    <w:abstractNumId w:val="24"/>
  </w:num>
  <w:num w:numId="15" w16cid:durableId="1543401515">
    <w:abstractNumId w:val="31"/>
  </w:num>
  <w:num w:numId="16" w16cid:durableId="1214776528">
    <w:abstractNumId w:val="32"/>
  </w:num>
  <w:num w:numId="17" w16cid:durableId="227961342">
    <w:abstractNumId w:val="16"/>
  </w:num>
  <w:num w:numId="18" w16cid:durableId="1026256185">
    <w:abstractNumId w:val="0"/>
  </w:num>
  <w:num w:numId="19" w16cid:durableId="1818380291">
    <w:abstractNumId w:val="27"/>
  </w:num>
  <w:num w:numId="20" w16cid:durableId="1874347717">
    <w:abstractNumId w:val="23"/>
  </w:num>
  <w:num w:numId="21" w16cid:durableId="1773934287">
    <w:abstractNumId w:val="10"/>
  </w:num>
  <w:num w:numId="22" w16cid:durableId="1800563432">
    <w:abstractNumId w:val="9"/>
  </w:num>
  <w:num w:numId="23" w16cid:durableId="1114792615">
    <w:abstractNumId w:val="7"/>
  </w:num>
  <w:num w:numId="24" w16cid:durableId="2075470797">
    <w:abstractNumId w:val="26"/>
  </w:num>
  <w:num w:numId="25" w16cid:durableId="1184399303">
    <w:abstractNumId w:val="5"/>
  </w:num>
  <w:num w:numId="26" w16cid:durableId="1937708408">
    <w:abstractNumId w:val="22"/>
  </w:num>
  <w:num w:numId="27" w16cid:durableId="1487555304">
    <w:abstractNumId w:val="20"/>
  </w:num>
  <w:num w:numId="28" w16cid:durableId="601376329">
    <w:abstractNumId w:val="33"/>
  </w:num>
  <w:num w:numId="29" w16cid:durableId="802428627">
    <w:abstractNumId w:val="8"/>
  </w:num>
  <w:num w:numId="30" w16cid:durableId="36784594">
    <w:abstractNumId w:val="12"/>
  </w:num>
  <w:num w:numId="31" w16cid:durableId="1860193277">
    <w:abstractNumId w:val="18"/>
  </w:num>
  <w:num w:numId="32" w16cid:durableId="1592814568">
    <w:abstractNumId w:val="29"/>
  </w:num>
  <w:num w:numId="33" w16cid:durableId="1600525765">
    <w:abstractNumId w:val="30"/>
  </w:num>
  <w:num w:numId="34" w16cid:durableId="1092043829">
    <w:abstractNumId w:val="25"/>
  </w:num>
  <w:num w:numId="35" w16cid:durableId="774012547">
    <w:abstractNumId w:val="34"/>
  </w:num>
  <w:num w:numId="36" w16cid:durableId="8770060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6E"/>
    <w:rsid w:val="002C5D7F"/>
    <w:rsid w:val="002F25F9"/>
    <w:rsid w:val="003F37CD"/>
    <w:rsid w:val="0060246E"/>
    <w:rsid w:val="00703646"/>
    <w:rsid w:val="00A7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606E27"/>
  <w15:chartTrackingRefBased/>
  <w15:docId w15:val="{D5CF7298-CD4C-4882-AEFF-9AC5AC923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5E4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45E4"/>
    <w:rPr>
      <w:rFonts w:ascii="Arial Bold" w:eastAsiaTheme="majorEastAsia" w:hAnsi="Arial Bold" w:cstheme="majorBidi"/>
      <w:b/>
      <w:color w:val="0A2F40" w:themeColor="accent1" w:themeShade="7F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 w:cs="Arial"/>
      <w:sz w:val="28"/>
      <w:szCs w:val="20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46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2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styleId="Hyperlink">
    <w:name w:val="Hyperlink"/>
    <w:basedOn w:val="DefaultParagraphFont"/>
    <w:uiPriority w:val="99"/>
    <w:unhideWhenUsed/>
    <w:rsid w:val="0060246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246E"/>
    <w:rPr>
      <w:color w:val="800080"/>
      <w:u w:val="single"/>
    </w:rPr>
  </w:style>
  <w:style w:type="character" w:customStyle="1" w:styleId="br">
    <w:name w:val="br"/>
    <w:basedOn w:val="DefaultParagraphFont"/>
    <w:rsid w:val="0060246E"/>
  </w:style>
  <w:style w:type="character" w:customStyle="1" w:styleId="kt">
    <w:name w:val="kt"/>
    <w:basedOn w:val="DefaultParagraphFont"/>
    <w:rsid w:val="0060246E"/>
  </w:style>
  <w:style w:type="paragraph" w:customStyle="1" w:styleId="cz">
    <w:name w:val="cz"/>
    <w:basedOn w:val="Normal"/>
    <w:rsid w:val="00602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customStyle="1" w:styleId="m">
    <w:name w:val="m"/>
    <w:basedOn w:val="DefaultParagraphFont"/>
    <w:rsid w:val="0060246E"/>
  </w:style>
  <w:style w:type="character" w:styleId="Strong">
    <w:name w:val="Strong"/>
    <w:basedOn w:val="DefaultParagraphFont"/>
    <w:uiPriority w:val="22"/>
    <w:qFormat/>
    <w:rsid w:val="0060246E"/>
    <w:rPr>
      <w:b/>
      <w:bCs/>
    </w:rPr>
  </w:style>
  <w:style w:type="character" w:customStyle="1" w:styleId="cz1">
    <w:name w:val="cz1"/>
    <w:basedOn w:val="DefaultParagraphFont"/>
    <w:rsid w:val="0060246E"/>
  </w:style>
  <w:style w:type="paragraph" w:customStyle="1" w:styleId="pw-post-body-paragraph">
    <w:name w:val="pw-post-body-paragraph"/>
    <w:basedOn w:val="Normal"/>
    <w:rsid w:val="00602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customStyle="1" w:styleId="vs">
    <w:name w:val="vs"/>
    <w:basedOn w:val="DefaultParagraphFont"/>
    <w:rsid w:val="0060246E"/>
  </w:style>
  <w:style w:type="paragraph" w:customStyle="1" w:styleId="va">
    <w:name w:val="va"/>
    <w:basedOn w:val="Normal"/>
    <w:rsid w:val="00602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246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0246E"/>
    <w:rPr>
      <w:i/>
      <w:iCs/>
    </w:rPr>
  </w:style>
  <w:style w:type="character" w:customStyle="1" w:styleId="oh">
    <w:name w:val="oh"/>
    <w:basedOn w:val="DefaultParagraphFont"/>
    <w:rsid w:val="0060246E"/>
  </w:style>
  <w:style w:type="character" w:customStyle="1" w:styleId="pw-follower-count">
    <w:name w:val="pw-follower-count"/>
    <w:basedOn w:val="DefaultParagraphFont"/>
    <w:rsid w:val="0060246E"/>
  </w:style>
  <w:style w:type="character" w:customStyle="1" w:styleId="nt">
    <w:name w:val="nt"/>
    <w:basedOn w:val="DefaultParagraphFont"/>
    <w:rsid w:val="0060246E"/>
  </w:style>
  <w:style w:type="paragraph" w:styleId="NormalWeb">
    <w:name w:val="Normal (Web)"/>
    <w:basedOn w:val="Normal"/>
    <w:uiPriority w:val="99"/>
    <w:semiHidden/>
    <w:unhideWhenUsed/>
    <w:rsid w:val="00602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customStyle="1" w:styleId="ajx">
    <w:name w:val="ajx"/>
    <w:basedOn w:val="DefaultParagraphFont"/>
    <w:rsid w:val="0060246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24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246E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02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blog.langchain.com/tag/in-the-loop/" TargetMode="External"/><Relationship Id="rId26" Type="http://schemas.openxmlformats.org/officeDocument/2006/relationships/hyperlink" Target="https://rabiloo.com/blog/graph-rag-the-upgrade-that-traditional-rag-needed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hyperlink" Target="https://hyperight.com/7-practical-applications-of-rag-models-and-their-impact-on-society/" TargetMode="External"/><Relationship Id="rId12" Type="http://schemas.openxmlformats.org/officeDocument/2006/relationships/hyperlink" Target="https://humanloop.com/blog/rag-architectures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www.analyticsvidhya.com/blog/2025/03/adaptive-rag-systems-with-langgraph/" TargetMode="External"/><Relationship Id="rId20" Type="http://schemas.openxmlformats.org/officeDocument/2006/relationships/hyperlink" Target="https://bhavishyapandit9.substack.com/p/25-types-of-rag-part-1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24" Type="http://schemas.openxmlformats.org/officeDocument/2006/relationships/hyperlink" Target="https://bhavishyapandit9.substack.com/p/25-types-of-rag-part-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jpeg"/><Relationship Id="rId28" Type="http://schemas.openxmlformats.org/officeDocument/2006/relationships/image" Target="media/image14.png"/><Relationship Id="rId10" Type="http://schemas.openxmlformats.org/officeDocument/2006/relationships/hyperlink" Target="https://www.bentoml.com/blog/building-rag-with-open-source-and-custom-ai-models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lancedb.com/blog/implementing-corrective-rag-in-the-easiest-way-2/" TargetMode="External"/><Relationship Id="rId22" Type="http://schemas.openxmlformats.org/officeDocument/2006/relationships/hyperlink" Target="https://mlpills.substack.com/p/issue-85-advanced-retrieval-strategies" TargetMode="External"/><Relationship Id="rId27" Type="http://schemas.openxmlformats.org/officeDocument/2006/relationships/image" Target="media/image1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2795</Words>
  <Characters>16687</Characters>
  <Application>Microsoft Office Word</Application>
  <DocSecurity>0</DocSecurity>
  <Lines>407</Lines>
  <Paragraphs>282</Paragraphs>
  <ScaleCrop>false</ScaleCrop>
  <Company/>
  <LinksUpToDate>false</LinksUpToDate>
  <CharactersWithSpaces>19200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1</cp:revision>
  <dcterms:created xsi:type="dcterms:W3CDTF">2026-03-04T09:32:00Z</dcterms:created>
  <dcterms:modified xsi:type="dcterms:W3CDTF">2026-03-04T09:44:00Z</dcterms:modified>
</cp:coreProperties>
</file>