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75B2" w14:textId="77777777" w:rsidR="00B9373B" w:rsidRDefault="00000000">
      <w:pPr>
        <w:pStyle w:val="Title"/>
      </w:pPr>
      <w:r>
        <w:t>lab10.R</w:t>
      </w:r>
    </w:p>
    <w:p w14:paraId="2DCCDBF9" w14:textId="144A004E" w:rsidR="00B9373B" w:rsidRDefault="00FB3948">
      <w:pPr>
        <w:pStyle w:val="Author"/>
      </w:pPr>
      <w:r>
        <w:t>Feipeng Huang</w:t>
      </w:r>
    </w:p>
    <w:p w14:paraId="271F9CAD" w14:textId="77777777" w:rsidR="00B9373B" w:rsidRDefault="00000000">
      <w:pPr>
        <w:pStyle w:val="Date"/>
      </w:pPr>
      <w:r>
        <w:t>2022-11-16</w:t>
      </w:r>
    </w:p>
    <w:p w14:paraId="02CA5BB0" w14:textId="77777777" w:rsidR="00B9373B" w:rsidRDefault="00000000">
      <w:pPr>
        <w:pStyle w:val="SourceCode"/>
      </w:pPr>
      <w:r>
        <w:rPr>
          <w:rStyle w:val="CommentTok"/>
        </w:rPr>
        <w:t>#Q1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rope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"/Users/stonehuang/Documents/environmental_data/data/rope.csv"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rope</w:t>
      </w:r>
      <w:r>
        <w:rPr>
          <w:rStyle w:val="SpecialCharTok"/>
        </w:rPr>
        <w:t>$</w:t>
      </w:r>
      <w:r>
        <w:rPr>
          <w:rStyle w:val="NormalTok"/>
        </w:rPr>
        <w:t xml:space="preserve">rope.type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(rope</w:t>
      </w:r>
      <w:r>
        <w:rPr>
          <w:rStyle w:val="SpecialCharTok"/>
        </w:rPr>
        <w:t>$</w:t>
      </w:r>
      <w:r>
        <w:rPr>
          <w:rStyle w:val="NormalTok"/>
        </w:rPr>
        <w:t>rope.type)</w:t>
      </w:r>
      <w:r>
        <w:br/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(rope</w:t>
      </w:r>
      <w:r>
        <w:rPr>
          <w:rStyle w:val="SpecialCharTok"/>
        </w:rPr>
        <w:t>$</w:t>
      </w:r>
      <w:r>
        <w:rPr>
          <w:rStyle w:val="NormalTok"/>
        </w:rPr>
        <w:t>rope.type)</w:t>
      </w:r>
    </w:p>
    <w:p w14:paraId="282C2350" w14:textId="77777777" w:rsidR="00B9373B" w:rsidRDefault="00000000">
      <w:pPr>
        <w:pStyle w:val="SourceCode"/>
      </w:pPr>
      <w:r>
        <w:rPr>
          <w:rStyle w:val="VerbatimChar"/>
        </w:rPr>
        <w:t>## [1] "BLAZE" "BS"    "PI"    "SB"    "VEL"   "XTC"</w:t>
      </w:r>
    </w:p>
    <w:p w14:paraId="40538CA1" w14:textId="77777777" w:rsidR="00B9373B" w:rsidRDefault="00000000">
      <w:pPr>
        <w:pStyle w:val="SourceCode"/>
      </w:pPr>
      <w:r>
        <w:rPr>
          <w:rStyle w:val="NormalTok"/>
        </w:rPr>
        <w:t xml:space="preserve">n_obs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(rope)</w:t>
      </w:r>
      <w:r>
        <w:br/>
      </w:r>
      <w:r>
        <w:rPr>
          <w:rStyle w:val="NormalTok"/>
        </w:rPr>
        <w:t xml:space="preserve">n_groups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(rope</w:t>
      </w:r>
      <w:r>
        <w:rPr>
          <w:rStyle w:val="SpecialCharTok"/>
        </w:rPr>
        <w:t>$</w:t>
      </w:r>
      <w:r>
        <w:rPr>
          <w:rStyle w:val="NormalTok"/>
        </w:rPr>
        <w:t>rope.type))</w:t>
      </w:r>
      <w:r>
        <w:br/>
      </w:r>
      <w:r>
        <w:br/>
      </w:r>
      <w:r>
        <w:rPr>
          <w:rStyle w:val="NormalTok"/>
        </w:rPr>
        <w:t xml:space="preserve">grandmean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(rope</w:t>
      </w:r>
      <w:r>
        <w:rPr>
          <w:rStyle w:val="SpecialCharTok"/>
        </w:rPr>
        <w:t>$</w:t>
      </w:r>
      <w:r>
        <w:rPr>
          <w:rStyle w:val="NormalTok"/>
        </w:rPr>
        <w:t>p.cut)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>=</w:t>
      </w:r>
      <w:r>
        <w:rPr>
          <w:rStyle w:val="NormalTok"/>
        </w:rPr>
        <w:t xml:space="preserve"> grandmean </w:t>
      </w:r>
      <w:r>
        <w:rPr>
          <w:rStyle w:val="SpecialCharTok"/>
        </w:rPr>
        <w:t>-</w:t>
      </w:r>
      <w:r>
        <w:rPr>
          <w:rStyle w:val="NormalTok"/>
        </w:rPr>
        <w:t xml:space="preserve"> rope</w:t>
      </w:r>
      <w:r>
        <w:rPr>
          <w:rStyle w:val="SpecialCharTok"/>
        </w:rPr>
        <w:t>$</w:t>
      </w:r>
      <w:r>
        <w:rPr>
          <w:rStyle w:val="NormalTok"/>
        </w:rPr>
        <w:t>p.cut</w:t>
      </w:r>
      <w:r>
        <w:br/>
      </w:r>
      <w:r>
        <w:br/>
      </w:r>
      <w:r>
        <w:rPr>
          <w:rStyle w:val="NormalTok"/>
        </w:rPr>
        <w:t xml:space="preserve">ss_tot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(residuals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df_tot </w:t>
      </w:r>
      <w:r>
        <w:rPr>
          <w:rStyle w:val="OtherTok"/>
        </w:rPr>
        <w:t>=</w:t>
      </w:r>
      <w:r>
        <w:rPr>
          <w:rStyle w:val="NormalTok"/>
        </w:rPr>
        <w:t xml:space="preserve"> n_obs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agg_resids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rope</w:t>
      </w:r>
      <w:r>
        <w:rPr>
          <w:rStyle w:val="SpecialCharTok"/>
        </w:rPr>
        <w:t>$</w:t>
      </w:r>
      <w:r>
        <w:rPr>
          <w:rStyle w:val="NormalTok"/>
        </w:rPr>
        <w:t>p.cut,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(rope</w:t>
      </w:r>
      <w:r>
        <w:rPr>
          <w:rStyle w:val="SpecialCharTok"/>
        </w:rPr>
        <w:t>$</w:t>
      </w:r>
      <w:r>
        <w:rPr>
          <w:rStyle w:val="NormalTok"/>
        </w:rPr>
        <w:t xml:space="preserve">rope.type),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(agg_resids)</w:t>
      </w:r>
    </w:p>
    <w:p w14:paraId="6046E1CA" w14:textId="77777777" w:rsidR="00B9373B" w:rsidRDefault="00000000">
      <w:pPr>
        <w:pStyle w:val="SourceCode"/>
      </w:pPr>
      <w:r>
        <w:rPr>
          <w:rStyle w:val="VerbatimChar"/>
        </w:rPr>
        <w:t>## 'data.frame':    6 obs. of  2 variables:</w:t>
      </w:r>
      <w:r>
        <w:br/>
      </w:r>
      <w:r>
        <w:rPr>
          <w:rStyle w:val="VerbatimChar"/>
        </w:rPr>
        <w:t>##  $ Group.1: Factor w/ 6 levels "BLAZE","BS","PI",..: 1 2 3 4 5 6</w:t>
      </w:r>
      <w:r>
        <w:br/>
      </w:r>
      <w:r>
        <w:rPr>
          <w:rStyle w:val="VerbatimChar"/>
        </w:rPr>
        <w:t>##  $ x      :List of 6</w:t>
      </w:r>
      <w:r>
        <w:br/>
      </w:r>
      <w:r>
        <w:rPr>
          <w:rStyle w:val="VerbatimChar"/>
        </w:rPr>
        <w:t>##   ..$ : num  0.633 0.633 0.623 0.173 0.143 ...</w:t>
      </w:r>
      <w:r>
        <w:br/>
      </w:r>
      <w:r>
        <w:rPr>
          <w:rStyle w:val="VerbatimChar"/>
        </w:rPr>
        <w:t>##   ..$ : num  0.303 0.223 0.193 0.183 0.093 ...</w:t>
      </w:r>
      <w:r>
        <w:br/>
      </w:r>
      <w:r>
        <w:rPr>
          <w:rStyle w:val="VerbatimChar"/>
        </w:rPr>
        <w:t>##   ..$ : num  0.363 0.133 0.113 0.103 0.083 0.063 0.053 0.053 0.033 -0.007 ...</w:t>
      </w:r>
      <w:r>
        <w:br/>
      </w:r>
      <w:r>
        <w:rPr>
          <w:rStyle w:val="VerbatimChar"/>
        </w:rPr>
        <w:t>##   ..$ : num  0.398 0.238 0.178 0.168 0.168 0.138 0.118 0.118 0.048 0.038 ...</w:t>
      </w:r>
      <w:r>
        <w:br/>
      </w:r>
      <w:r>
        <w:rPr>
          <w:rStyle w:val="VerbatimChar"/>
        </w:rPr>
        <w:t>##   ..$ : num  0.65 0.36 0.3 0.22 0.16 ...</w:t>
      </w:r>
      <w:r>
        <w:br/>
      </w:r>
      <w:r>
        <w:rPr>
          <w:rStyle w:val="VerbatimChar"/>
        </w:rPr>
        <w:t>##   ..$ : num  0.3545 0.3145 0.2745 0.2545 0.0745 ...</w:t>
      </w:r>
    </w:p>
    <w:p w14:paraId="1A50F267" w14:textId="77777777" w:rsidR="00B9373B" w:rsidRDefault="00000000">
      <w:pPr>
        <w:pStyle w:val="SourceCode"/>
      </w:pPr>
      <w:r>
        <w:rPr>
          <w:rStyle w:val="CommentTok"/>
        </w:rPr>
        <w:t>#sums of squared residuals within each group</w:t>
      </w:r>
      <w:r>
        <w:br/>
      </w:r>
      <w:r>
        <w:rPr>
          <w:rStyle w:val="NormalTok"/>
        </w:rPr>
        <w:t xml:space="preserve">agg_sum_sq_resids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rope</w:t>
      </w:r>
      <w:r>
        <w:rPr>
          <w:rStyle w:val="SpecialCharTok"/>
        </w:rPr>
        <w:t>$</w:t>
      </w:r>
      <w:r>
        <w:rPr>
          <w:rStyle w:val="NormalTok"/>
        </w:rPr>
        <w:t>p.cut,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(rope</w:t>
      </w:r>
      <w:r>
        <w:rPr>
          <w:rStyle w:val="SpecialCharTok"/>
        </w:rPr>
        <w:t>$</w:t>
      </w:r>
      <w:r>
        <w:rPr>
          <w:rStyle w:val="NormalTok"/>
        </w:rPr>
        <w:t xml:space="preserve">rope.type),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 xml:space="preserve">((x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(agg_sum_sq_resids)</w:t>
      </w:r>
    </w:p>
    <w:p w14:paraId="2E70221A" w14:textId="77777777" w:rsidR="00B9373B" w:rsidRDefault="00000000">
      <w:pPr>
        <w:pStyle w:val="SourceCode"/>
      </w:pPr>
      <w:r>
        <w:rPr>
          <w:rStyle w:val="VerbatimChar"/>
        </w:rPr>
        <w:t>## 'data.frame':    6 obs. of  2 variables:</w:t>
      </w:r>
      <w:r>
        <w:br/>
      </w:r>
      <w:r>
        <w:rPr>
          <w:rStyle w:val="VerbatimChar"/>
        </w:rPr>
        <w:t>##  $ Group.1: Factor w/ 6 levels "BLAZE","BS","PI",..: 1 2 3 4 5 6</w:t>
      </w:r>
      <w:r>
        <w:br/>
      </w:r>
      <w:r>
        <w:rPr>
          <w:rStyle w:val="VerbatimChar"/>
        </w:rPr>
        <w:t>##  $ x      : num  1.808 0.405 0.312 0.633 1.129 ...</w:t>
      </w:r>
    </w:p>
    <w:p w14:paraId="79ED0E14" w14:textId="52F6675C" w:rsidR="00B9373B" w:rsidRDefault="00000000" w:rsidP="00FB3948">
      <w:pPr>
        <w:pStyle w:val="SourceCode"/>
      </w:pPr>
      <w:proofErr w:type="spellStart"/>
      <w:r>
        <w:rPr>
          <w:rStyle w:val="NormalTok"/>
        </w:rPr>
        <w:t>ss_within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agg_sum_sq_resids</w:t>
      </w:r>
      <w:r>
        <w:rPr>
          <w:rStyle w:val="SpecialCha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df_within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n_obs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n_groups</w:t>
      </w:r>
      <w:proofErr w:type="spellEnd"/>
      <w:r>
        <w:br/>
      </w:r>
      <w:r>
        <w:br/>
      </w:r>
      <w:proofErr w:type="spellStart"/>
      <w:r>
        <w:rPr>
          <w:rStyle w:val="NormalTok"/>
        </w:rPr>
        <w:t>ss_among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ss_tot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ss_within</w:t>
      </w:r>
      <w:proofErr w:type="spellEnd"/>
      <w:r>
        <w:br/>
      </w:r>
      <w:proofErr w:type="spellStart"/>
      <w:r>
        <w:rPr>
          <w:rStyle w:val="NormalTok"/>
        </w:rPr>
        <w:t>df_among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n_groups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proofErr w:type="spellStart"/>
      <w:r>
        <w:rPr>
          <w:rStyle w:val="NormalTok"/>
        </w:rPr>
        <w:t>ms_within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ss_within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df_within</w:t>
      </w:r>
      <w:proofErr w:type="spellEnd"/>
      <w:r>
        <w:br/>
      </w:r>
      <w:proofErr w:type="spellStart"/>
      <w:r>
        <w:rPr>
          <w:rStyle w:val="NormalTok"/>
        </w:rPr>
        <w:t>ms_among</w:t>
      </w:r>
      <w:proofErr w:type="spellEnd"/>
      <w:r>
        <w:rPr>
          <w:rStyle w:val="NormalTok"/>
        </w:rPr>
        <w:t xml:space="preserve">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ss_among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df_among</w:t>
      </w:r>
      <w:proofErr w:type="spellEnd"/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f_ratio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ms_among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ms_within</w:t>
      </w:r>
      <w:proofErr w:type="spellEnd"/>
      <w:r>
        <w:br/>
      </w:r>
      <w:proofErr w:type="spellStart"/>
      <w:r>
        <w:rPr>
          <w:rStyle w:val="NormalTok"/>
        </w:rPr>
        <w:t>f_pval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pf</w:t>
      </w:r>
      <w:r>
        <w:rPr>
          <w:rStyle w:val="NormalTok"/>
        </w:rPr>
        <w:t>(</w:t>
      </w:r>
      <w:proofErr w:type="spellStart"/>
      <w:r>
        <w:rPr>
          <w:rStyle w:val="NormalTok"/>
        </w:rPr>
        <w:t>f_ratio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df_among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df_within</w:t>
      </w:r>
      <w:proofErr w:type="spellEnd"/>
      <w:r>
        <w:rPr>
          <w:rStyle w:val="NormalTok"/>
        </w:rPr>
        <w:t>)</w:t>
      </w:r>
      <w:r>
        <w:br/>
      </w:r>
    </w:p>
    <w:p w14:paraId="16420789" w14:textId="77777777" w:rsidR="00B9373B" w:rsidRDefault="00000000">
      <w:pPr>
        <w:pStyle w:val="SourceCode"/>
      </w:pPr>
      <w:r>
        <w:rPr>
          <w:rStyle w:val="CommentTok"/>
        </w:rPr>
        <w:t>#Q2 Based on the figure, I think the variances are not equal among the groups because the boxes are in different sizes.</w:t>
      </w:r>
      <w:r>
        <w:br/>
      </w:r>
      <w:r>
        <w:rPr>
          <w:rStyle w:val="CommentTok"/>
        </w:rPr>
        <w:t>#Q3</w:t>
      </w:r>
      <w:r>
        <w:br/>
      </w:r>
      <w:r>
        <w:rPr>
          <w:rStyle w:val="FunctionTok"/>
        </w:rPr>
        <w:t>bartlett.test</w:t>
      </w:r>
      <w:r>
        <w:rPr>
          <w:rStyle w:val="NormalTok"/>
        </w:rPr>
        <w:t xml:space="preserve">(p.cut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rope.type</w:t>
      </w:r>
      <w:proofErr w:type="gram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rope)</w:t>
      </w:r>
    </w:p>
    <w:p w14:paraId="7E27C664" w14:textId="77777777" w:rsidR="00B937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p.cut by rope.type</w:t>
      </w:r>
      <w:r>
        <w:br/>
      </w:r>
      <w:r>
        <w:rPr>
          <w:rStyle w:val="VerbatimChar"/>
        </w:rPr>
        <w:t>## Bartlett's K-squared = 19.687, df = 5, p-value = 0.00143</w:t>
      </w:r>
    </w:p>
    <w:p w14:paraId="56F2F04D" w14:textId="77777777" w:rsidR="00B9373B" w:rsidRDefault="00000000">
      <w:pPr>
        <w:pStyle w:val="SourceCode"/>
      </w:pPr>
      <w:r>
        <w:rPr>
          <w:rStyle w:val="CommentTok"/>
        </w:rPr>
        <w:t>#Q4 I think an ANOVA-type analysis is not appropriate for the raw data because the raw data does not have equal variances of the residuals within groups, which is an assumption of ANOVA.</w:t>
      </w:r>
      <w:r>
        <w:br/>
      </w:r>
      <w:r>
        <w:br/>
      </w:r>
      <w:r>
        <w:rPr>
          <w:rStyle w:val="NormalTok"/>
        </w:rPr>
        <w:t xml:space="preserve">fit_rope_1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(p.cut </w:t>
      </w:r>
      <w:r>
        <w:rPr>
          <w:rStyle w:val="SpecialCharTok"/>
        </w:rPr>
        <w:t>~</w:t>
      </w:r>
      <w:r>
        <w:rPr>
          <w:rStyle w:val="NormalTok"/>
        </w:rPr>
        <w:t xml:space="preserve"> rope.type, </w:t>
      </w:r>
      <w:r>
        <w:rPr>
          <w:rStyle w:val="AttributeTok"/>
        </w:rPr>
        <w:t>data =</w:t>
      </w:r>
      <w:r>
        <w:rPr>
          <w:rStyle w:val="NormalTok"/>
        </w:rPr>
        <w:t xml:space="preserve"> rope)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(fit_rope_1)</w:t>
      </w:r>
    </w:p>
    <w:p w14:paraId="40F98B1F" w14:textId="77777777" w:rsidR="00B937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p.cut ~ rope.type, data = rope)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-0.2800 -0.1500 -0.0355  0.1030  0.6500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Estimate Std. Error t value Pr(&gt;|t|)    </w:t>
      </w:r>
      <w:r>
        <w:br/>
      </w:r>
      <w:r>
        <w:rPr>
          <w:rStyle w:val="VerbatimChar"/>
        </w:rPr>
        <w:t>## (Intercept)   0.36714    0.04493   8.172 4.45e-13 ***</w:t>
      </w:r>
      <w:r>
        <w:br/>
      </w:r>
      <w:r>
        <w:rPr>
          <w:rStyle w:val="VerbatimChar"/>
        </w:rPr>
        <w:t xml:space="preserve">## rope.typeBS  -0.13014    0.06433  -2.023  0.04538 *  </w:t>
      </w:r>
      <w:r>
        <w:br/>
      </w:r>
      <w:r>
        <w:rPr>
          <w:rStyle w:val="VerbatimChar"/>
        </w:rPr>
        <w:t xml:space="preserve">## rope.typePI  -0.18014    0.06433  -2.800  0.00599 ** </w:t>
      </w:r>
      <w:r>
        <w:br/>
      </w:r>
      <w:r>
        <w:rPr>
          <w:rStyle w:val="VerbatimChar"/>
        </w:rPr>
        <w:t xml:space="preserve">## rope.typeSB  -0.09514    0.06433  -1.479  0.14186    </w:t>
      </w:r>
      <w:r>
        <w:br/>
      </w:r>
      <w:r>
        <w:rPr>
          <w:rStyle w:val="VerbatimChar"/>
        </w:rPr>
        <w:t xml:space="preserve">## rope.typeVEL -0.01714    0.06433  -0.266  0.79033    </w:t>
      </w:r>
      <w:r>
        <w:br/>
      </w:r>
      <w:r>
        <w:rPr>
          <w:rStyle w:val="VerbatimChar"/>
        </w:rPr>
        <w:t xml:space="preserve">## rope.typeXTC -0.10164    0.06433  -1.580  0.11683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0.2059 on 115 degrees of freedom</w:t>
      </w:r>
      <w:r>
        <w:br/>
      </w:r>
      <w:r>
        <w:rPr>
          <w:rStyle w:val="VerbatimChar"/>
        </w:rPr>
        <w:t xml:space="preserve">## Multiple R-squared:  0.08843,    Adjusted R-squared:  0.0488 </w:t>
      </w:r>
      <w:r>
        <w:br/>
      </w:r>
      <w:r>
        <w:rPr>
          <w:rStyle w:val="VerbatimChar"/>
        </w:rPr>
        <w:t>## F-statistic: 2.231 on 5 and 115 DF,  p-value: 0.05582</w:t>
      </w:r>
    </w:p>
    <w:p w14:paraId="405AF33D" w14:textId="77777777" w:rsidR="00B9373B" w:rsidRDefault="00000000">
      <w:pPr>
        <w:pStyle w:val="SourceCode"/>
      </w:pPr>
      <w:r>
        <w:rPr>
          <w:rStyle w:val="CommentTok"/>
        </w:rPr>
        <w:t>#Q5 BLAZE</w:t>
      </w:r>
      <w:r>
        <w:br/>
      </w:r>
      <w:r>
        <w:rPr>
          <w:rStyle w:val="CommentTok"/>
        </w:rPr>
        <w:t>#Q6 0.36714, it is the intercept from the model coefficient table.</w:t>
      </w:r>
      <w:r>
        <w:br/>
      </w:r>
      <w:r>
        <w:rPr>
          <w:rStyle w:val="CommentTok"/>
        </w:rPr>
        <w:t>#Q7 0.2655</w:t>
      </w:r>
      <w:r>
        <w:br/>
      </w:r>
      <w:r>
        <w:rPr>
          <w:rStyle w:val="FloatTok"/>
        </w:rPr>
        <w:t>0.36714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SpecialCharTok"/>
        </w:rPr>
        <w:t>-</w:t>
      </w:r>
      <w:r>
        <w:rPr>
          <w:rStyle w:val="FloatTok"/>
        </w:rPr>
        <w:t>0.10164</w:t>
      </w:r>
      <w:r>
        <w:rPr>
          <w:rStyle w:val="NormalTok"/>
        </w:rPr>
        <w:t>)</w:t>
      </w:r>
    </w:p>
    <w:p w14:paraId="7C322FDE" w14:textId="77777777" w:rsidR="00B9373B" w:rsidRDefault="00000000">
      <w:pPr>
        <w:pStyle w:val="SourceCode"/>
      </w:pPr>
      <w:r>
        <w:rPr>
          <w:rStyle w:val="VerbatimChar"/>
        </w:rPr>
        <w:t>## [1] 0.2655</w:t>
      </w:r>
    </w:p>
    <w:p w14:paraId="2C634725" w14:textId="77777777" w:rsidR="00B9373B" w:rsidRDefault="00000000">
      <w:pPr>
        <w:pStyle w:val="SourceCode"/>
      </w:pPr>
      <w:r>
        <w:rPr>
          <w:rStyle w:val="CommentTok"/>
        </w:rPr>
        <w:t>#Q8 p-value = 7.238e-07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(fit_1))</w:t>
      </w:r>
    </w:p>
    <w:p w14:paraId="77AD14B4" w14:textId="77777777" w:rsidR="00B937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residuals(fit_1)</w:t>
      </w:r>
      <w:r>
        <w:br/>
      </w:r>
      <w:r>
        <w:rPr>
          <w:rStyle w:val="VerbatimChar"/>
        </w:rPr>
        <w:t>## W = 0.91144, p-value = 7.238e-07</w:t>
      </w:r>
    </w:p>
    <w:p w14:paraId="46003B6C" w14:textId="77777777" w:rsidR="00B9373B" w:rsidRDefault="00000000">
      <w:pPr>
        <w:pStyle w:val="SourceCode"/>
      </w:pPr>
      <w:r>
        <w:rPr>
          <w:rStyle w:val="CommentTok"/>
        </w:rPr>
        <w:t xml:space="preserve">#Q9 The model residuals do not meet the normality assumption because the p-value is lower than 0.05 so we reject the null hypothesis of the normality test. </w:t>
      </w:r>
      <w:r>
        <w:br/>
      </w:r>
      <w:r>
        <w:rPr>
          <w:rStyle w:val="CommentTok"/>
        </w:rPr>
        <w:t>#Q10 3 groups meet the normality assumption.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agg_resids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shapiro.test</w:t>
      </w:r>
      <w:r>
        <w:rPr>
          <w:rStyle w:val="NormalTok"/>
        </w:rPr>
        <w:t>(x))</w:t>
      </w:r>
    </w:p>
    <w:p w14:paraId="11F465CB" w14:textId="77777777" w:rsidR="00B9373B" w:rsidRDefault="00000000">
      <w:pPr>
        <w:pStyle w:val="SourceCode"/>
      </w:pPr>
      <w:r>
        <w:rPr>
          <w:rStyle w:val="VerbatimChar"/>
        </w:rPr>
        <w:t xml:space="preserve">##           [,1]                          [,2]                         </w:t>
      </w:r>
      <w:r>
        <w:br/>
      </w:r>
      <w:r>
        <w:rPr>
          <w:rStyle w:val="VerbatimChar"/>
        </w:rPr>
        <w:t xml:space="preserve">## statistic 0.7948103                     0.9229202                    </w:t>
      </w:r>
      <w:r>
        <w:br/>
      </w:r>
      <w:r>
        <w:rPr>
          <w:rStyle w:val="VerbatimChar"/>
        </w:rPr>
        <w:t xml:space="preserve">## p.value   0.0005471159                  0.1127864                    </w:t>
      </w:r>
      <w:r>
        <w:br/>
      </w:r>
      <w:r>
        <w:rPr>
          <w:rStyle w:val="VerbatimChar"/>
        </w:rPr>
        <w:t>## method    "Shapiro-Wilk normality test" "Shapiro-Wilk normality test"</w:t>
      </w:r>
      <w:r>
        <w:br/>
      </w:r>
      <w:r>
        <w:rPr>
          <w:rStyle w:val="VerbatimChar"/>
        </w:rPr>
        <w:t xml:space="preserve">## data.name "x"                           "x"                          </w:t>
      </w:r>
      <w:r>
        <w:br/>
      </w:r>
      <w:r>
        <w:rPr>
          <w:rStyle w:val="VerbatimChar"/>
        </w:rPr>
        <w:t xml:space="preserve">##           [,3]                          [,4]                         </w:t>
      </w:r>
      <w:r>
        <w:br/>
      </w:r>
      <w:r>
        <w:rPr>
          <w:rStyle w:val="VerbatimChar"/>
        </w:rPr>
        <w:t xml:space="preserve">## statistic 0.9259378                     0.9135802                    </w:t>
      </w:r>
      <w:r>
        <w:br/>
      </w:r>
      <w:r>
        <w:rPr>
          <w:rStyle w:val="VerbatimChar"/>
        </w:rPr>
        <w:t xml:space="preserve">## p.value   0.1289522                     0.07460241                   </w:t>
      </w:r>
      <w:r>
        <w:br/>
      </w:r>
      <w:r>
        <w:rPr>
          <w:rStyle w:val="VerbatimChar"/>
        </w:rPr>
        <w:t>## method    "Shapiro-Wilk normality test" "Shapiro-Wilk normality test"</w:t>
      </w:r>
      <w:r>
        <w:br/>
      </w:r>
      <w:r>
        <w:rPr>
          <w:rStyle w:val="VerbatimChar"/>
        </w:rPr>
        <w:t xml:space="preserve">## data.name "x"                           "x"                          </w:t>
      </w:r>
      <w:r>
        <w:br/>
      </w:r>
      <w:r>
        <w:rPr>
          <w:rStyle w:val="VerbatimChar"/>
        </w:rPr>
        <w:t xml:space="preserve">##           [,5]                          [,6]                         </w:t>
      </w:r>
      <w:r>
        <w:br/>
      </w:r>
      <w:r>
        <w:rPr>
          <w:rStyle w:val="VerbatimChar"/>
        </w:rPr>
        <w:t xml:space="preserve">## statistic 0.9017058                     0.8863599                    </w:t>
      </w:r>
      <w:r>
        <w:br/>
      </w:r>
      <w:r>
        <w:rPr>
          <w:rStyle w:val="VerbatimChar"/>
        </w:rPr>
        <w:t xml:space="preserve">## p.value   0.04439502                    0.02306614                   </w:t>
      </w:r>
      <w:r>
        <w:br/>
      </w:r>
      <w:r>
        <w:rPr>
          <w:rStyle w:val="VerbatimChar"/>
        </w:rPr>
        <w:t>## method    "Shapiro-Wilk normality test" "Shapiro-Wilk normality test"</w:t>
      </w:r>
      <w:r>
        <w:br/>
      </w:r>
      <w:r>
        <w:rPr>
          <w:rStyle w:val="VerbatimChar"/>
        </w:rPr>
        <w:t>## data.name "x"                           "x"</w:t>
      </w:r>
    </w:p>
    <w:p w14:paraId="67F1E221" w14:textId="77777777" w:rsidR="00B9373B" w:rsidRDefault="00000000">
      <w:pPr>
        <w:pStyle w:val="SourceCode"/>
      </w:pPr>
      <w:r>
        <w:rPr>
          <w:rStyle w:val="CommentTok"/>
        </w:rPr>
        <w:lastRenderedPageBreak/>
        <w:t>#Q11 I think a one-way ANOVA is not appropriate for this dataset because the assumption of the normality of the residuals is not well met.</w:t>
      </w:r>
      <w:r>
        <w:br/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(palmerpenguins)</w:t>
      </w:r>
    </w:p>
    <w:p w14:paraId="457CED78" w14:textId="77777777" w:rsidR="00B9373B" w:rsidRDefault="00000000">
      <w:pPr>
        <w:pStyle w:val="SourceCode"/>
      </w:pPr>
      <w:r>
        <w:rPr>
          <w:rStyle w:val="VerbatimChar"/>
        </w:rPr>
        <w:t>## Loading required package: palmerpenguins</w:t>
      </w:r>
    </w:p>
    <w:p w14:paraId="64AEFA7F" w14:textId="77777777" w:rsidR="00B9373B" w:rsidRDefault="00000000">
      <w:pPr>
        <w:pStyle w:val="SourceCode"/>
      </w:pPr>
      <w:r>
        <w:rPr>
          <w:rStyle w:val="NormalTok"/>
        </w:rPr>
        <w:t xml:space="preserve">pen_fem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(penguins,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#Q12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(body_mass_g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pen_fem,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"Female penguins body mass by species"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"Body mass (g)"</w:t>
      </w:r>
      <w:r>
        <w:rPr>
          <w:rStyle w:val="NormalTok"/>
        </w:rPr>
        <w:t>)</w:t>
      </w:r>
    </w:p>
    <w:p w14:paraId="27CCB52D" w14:textId="77777777" w:rsidR="00B9373B" w:rsidRDefault="00000000">
      <w:pPr>
        <w:pStyle w:val="FirstParagraph"/>
      </w:pPr>
      <w:r>
        <w:rPr>
          <w:noProof/>
        </w:rPr>
        <w:drawing>
          <wp:inline distT="0" distB="0" distL="0" distR="0" wp14:anchorId="53C18452" wp14:editId="41FE2D82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1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4D6C" w14:textId="77777777" w:rsidR="00B9373B" w:rsidRDefault="00000000">
      <w:pPr>
        <w:pStyle w:val="SourceCode"/>
      </w:pPr>
      <w:r>
        <w:rPr>
          <w:rStyle w:val="CommentTok"/>
        </w:rPr>
        <w:t>#Q13 I do not anticipate problems with residual normality, or homogeneity of variances because the boxes are in similar sizes (similar variance) and symmetrical.</w:t>
      </w:r>
      <w:r>
        <w:br/>
      </w:r>
      <w:r>
        <w:rPr>
          <w:rStyle w:val="CommentTok"/>
        </w:rPr>
        <w:t xml:space="preserve">#Q14 p-value = 0.9056, the homogeneity assumption is met because the p-value is higher than 0.05 so we fail to reject the null hypothesis that variances are equal. </w:t>
      </w:r>
      <w:r>
        <w:br/>
      </w:r>
      <w:r>
        <w:rPr>
          <w:rStyle w:val="FunctionTok"/>
        </w:rPr>
        <w:t>bartlett.test</w:t>
      </w:r>
      <w:r>
        <w:rPr>
          <w:rStyle w:val="NormalTok"/>
        </w:rPr>
        <w:t xml:space="preserve">(body_mass_g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pen_fem)</w:t>
      </w:r>
    </w:p>
    <w:p w14:paraId="445A0C6A" w14:textId="77777777" w:rsidR="00B937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body_mass_g by species</w:t>
      </w:r>
      <w:r>
        <w:br/>
      </w:r>
      <w:r>
        <w:rPr>
          <w:rStyle w:val="VerbatimChar"/>
        </w:rPr>
        <w:t>## Bartlett's K-squared = 0.19828, df = 2, p-value = 0.9056</w:t>
      </w:r>
    </w:p>
    <w:p w14:paraId="4D9B12CD" w14:textId="77777777" w:rsidR="00B9373B" w:rsidRDefault="00000000">
      <w:pPr>
        <w:pStyle w:val="SourceCode"/>
      </w:pPr>
      <w:r>
        <w:rPr>
          <w:rStyle w:val="CommentTok"/>
        </w:rPr>
        <w:t>#Q15 p-value = 0.3639, the residual normality assumption is met because the p-value is higher than 0.05 so we fail to reject the null hypothesis that residuals are normally distributed.</w:t>
      </w:r>
      <w:r>
        <w:br/>
      </w:r>
      <w:r>
        <w:rPr>
          <w:rStyle w:val="NormalTok"/>
        </w:rPr>
        <w:t xml:space="preserve">fit_penguin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(body_mass_g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data=</w:t>
      </w:r>
      <w:r>
        <w:rPr>
          <w:rStyle w:val="NormalTok"/>
        </w:rPr>
        <w:t>pen_fem)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(fit_penguin))</w:t>
      </w:r>
    </w:p>
    <w:p w14:paraId="512D2993" w14:textId="77777777" w:rsidR="00B937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residuals(fit_penguin)</w:t>
      </w:r>
      <w:r>
        <w:br/>
      </w:r>
      <w:r>
        <w:rPr>
          <w:rStyle w:val="VerbatimChar"/>
        </w:rPr>
        <w:t>## W = 0.99077, p-value = 0.3639</w:t>
      </w:r>
    </w:p>
    <w:p w14:paraId="4CA0C3D8" w14:textId="77777777" w:rsidR="00B9373B" w:rsidRDefault="00000000">
      <w:pPr>
        <w:pStyle w:val="SourceCode"/>
      </w:pPr>
      <w:r>
        <w:rPr>
          <w:rStyle w:val="CommentTok"/>
        </w:rPr>
        <w:t>#Q16 All pairs of species have significantly different body masses.</w:t>
      </w:r>
      <w:r>
        <w:br/>
      </w:r>
      <w:r>
        <w:rPr>
          <w:rStyle w:val="NormalTok"/>
        </w:rPr>
        <w:t xml:space="preserve">penguin_hsd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TukeyHSD</w:t>
      </w:r>
      <w:r>
        <w:rPr>
          <w:rStyle w:val="NormalTok"/>
        </w:rPr>
        <w:t>(</w:t>
      </w:r>
      <w:r>
        <w:rPr>
          <w:rStyle w:val="FunctionTok"/>
        </w:rPr>
        <w:t>aov</w:t>
      </w:r>
      <w:r>
        <w:rPr>
          <w:rStyle w:val="NormalTok"/>
        </w:rPr>
        <w:t>(fit_penguin))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(penguin_hsd</w:t>
      </w:r>
      <w:r>
        <w:rPr>
          <w:rStyle w:val="SpecialCharTok"/>
        </w:rPr>
        <w:t>$</w:t>
      </w:r>
      <w:r>
        <w:rPr>
          <w:rStyle w:val="NormalTok"/>
        </w:rPr>
        <w:t xml:space="preserve">species,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E860E55" w14:textId="77777777" w:rsidR="00B9373B" w:rsidRDefault="00000000">
      <w:pPr>
        <w:pStyle w:val="SourceCode"/>
      </w:pPr>
      <w:r>
        <w:rPr>
          <w:rStyle w:val="VerbatimChar"/>
        </w:rPr>
        <w:t>##                       diff       lwr       upr  p adj</w:t>
      </w:r>
      <w:r>
        <w:br/>
      </w:r>
      <w:r>
        <w:rPr>
          <w:rStyle w:val="VerbatimChar"/>
        </w:rPr>
        <w:t>## Chinstrap-Adelie  158.3703   22.3208  294.4197 0.0179</w:t>
      </w:r>
      <w:r>
        <w:br/>
      </w:r>
      <w:r>
        <w:rPr>
          <w:rStyle w:val="VerbatimChar"/>
        </w:rPr>
        <w:t>## Gentoo-Adelie    1310.9058 1195.6491 1426.1624 0.0000</w:t>
      </w:r>
      <w:r>
        <w:br/>
      </w:r>
      <w:r>
        <w:rPr>
          <w:rStyle w:val="VerbatimChar"/>
        </w:rPr>
        <w:t>## Gentoo-Chinstrap 1152.5355 1011.0062 1294.0648 0.0000</w:t>
      </w:r>
    </w:p>
    <w:p w14:paraId="07E0BD0E" w14:textId="77777777" w:rsidR="00B9373B" w:rsidRDefault="00000000">
      <w:pPr>
        <w:pStyle w:val="SourceCode"/>
      </w:pPr>
      <w:r>
        <w:rPr>
          <w:rStyle w:val="CommentTok"/>
        </w:rPr>
        <w:t>#Q17 The HSD test results for Gentoo-Adelie and Gentoo-Chinstrap match the graphical insight from the conditional boxplot. Chinstrap-Adelie does not match.</w:t>
      </w:r>
    </w:p>
    <w:sectPr w:rsidR="00B937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30A0" w14:textId="77777777" w:rsidR="0073333D" w:rsidRDefault="0073333D">
      <w:pPr>
        <w:spacing w:after="0"/>
      </w:pPr>
      <w:r>
        <w:separator/>
      </w:r>
    </w:p>
  </w:endnote>
  <w:endnote w:type="continuationSeparator" w:id="0">
    <w:p w14:paraId="51B1D86E" w14:textId="77777777" w:rsidR="0073333D" w:rsidRDefault="007333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B311" w14:textId="77777777" w:rsidR="0073333D" w:rsidRDefault="0073333D">
      <w:r>
        <w:separator/>
      </w:r>
    </w:p>
  </w:footnote>
  <w:footnote w:type="continuationSeparator" w:id="0">
    <w:p w14:paraId="7FDAB773" w14:textId="77777777" w:rsidR="0073333D" w:rsidRDefault="0073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F6D4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577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73B"/>
    <w:rsid w:val="0073333D"/>
    <w:rsid w:val="00B9373B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BA16A"/>
  <w15:docId w15:val="{78DB3B0A-C7E3-7542-9551-98A50B08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lab10.R</dc:title>
  <dc:creator>stonehuang</dc:creator>
  <cp:keywords/>
  <cp:lastModifiedBy>Feipeng Huang</cp:lastModifiedBy>
  <cp:revision>2</cp:revision>
  <dcterms:created xsi:type="dcterms:W3CDTF">2022-11-16T20:30:00Z</dcterms:created>
  <dcterms:modified xsi:type="dcterms:W3CDTF">2022-11-16T20:59:00Z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2022-11-16</vt:lpwstr>
  </property>
</Properties>
</file>