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Demo17-最常用的使用FrameLayout加载Fragment</w:t>
      </w: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left_fragment.xml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android:orientation="vertical"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android:layout_height="match_parent"&gt;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&lt;Button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android:id="@+id/btn_1"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android:layout_gravity="center_horizontal"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android:text="Button_Left"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right_fragment.xml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android:orientation="vertical"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android:background="#3e3e3e"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android:layout_height="match_parent"&gt;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&lt;Button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android:id="@+id/btn_2"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android:layout_gravity="center_horizontal"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android:text="Button_Right"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BaseFragment.java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android.app.Activity;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android.support.annotation.Nullable;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android.support.v4.app.Fragment;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android.view.LayoutInflater;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android.view.ViewGroup;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面向对象的本质：构造对象，调用象方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因为有抽象方法强制子类一定要重写，所以变成抽象类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abstract class BaseFragment extends Fragment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//上下文声明，Fragment习惯性把所在Activity的实例单独写出来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Activity context;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重写生命周期方法：初始化context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savedInstanceState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onCreate(@Nullable 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super.onCreate(savedInstanceState);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context=getActivity();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创建视图时回调此方法，所以里面负责写创建视图的代码，创建实体对象，设置属性，但是不填充数据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inflater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container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savedInstanceState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@Nullable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View onCreateView(LayoutInflater inflater, @Nullable ViewGroup container, @Nullable 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initView();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//抽样方法，强制给子类自己写内容创建视图，而且是在onCreateView中执行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abstract View initView();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Activity创建时回调此方法，而且填充实体对象的数据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savedInstanceState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onActivityCreated(@Nullable 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super.onActivityCreated(savedInstanceState);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initData();  //先有View,才能填充数据，所以不要把数据写到View里面去，可能会拖慢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initData()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LeftFragment.java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android.support.annotation.NonNull;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android.support.annotation.Nullable;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android.support.v4.app.Fragment;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android.view.LayoutInflater;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android.view.ViewGroup;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android.widget.Button;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android.widget.Toast;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LeftFragment extends BaseFragment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Button mButton;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View initView()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 view=View.inflate(context, R.layout.left_fragment,null);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mButton=(Button)view.findViewById(R.id.btn_1);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initData()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super.initData();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mButton.setOnClickListener(new View.OnClickListener()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view)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Toast.makeText(getContext(),"Left",Toast.LENGTH_SHORT).show();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RightFragment.java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android.support.annotation.NonNull;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android.support.annotation.Nullable;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android.support.v4.app.Fragment;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android.view.LayoutInflater;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android.view.ViewGroup;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android.widget.Button;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android.widget.Toast;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RightFragment extends BaseFragment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Button mButton;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View initView()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 view=View.inflate(context, R.layout.right_fragment,null);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mButton=(Button)view.findViewById(R.id.btn_2);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initData()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super.initData();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mButton.setOnClickListener(new View.OnClickListener()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view)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Toast.makeText(getContext(),"Right",Toast.LENGTH_SHORT).show();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在MainActivity中使用FragmentManager开启事务来以Fragment对象实例填充activity_main.xml的FrameLayout，就完成了。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android.support.v4.app.FragmentManager;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android.support.v4.app.FragmentTransaction;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android.support.v7.app.AppCompatActivity;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MainActivity extends AppCompatActivity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LEFT_FRAGMENT_TAG ="left_fragment_tag";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RIGHT_FRAGMENT_TAG ="right_fragment_tag" 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super.onCreate(savedInstanceState);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setContentView(R.layout.activity_main);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initFragment();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//初始化Fragment的view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void initFragment()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//1.构造FragmentManager对象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FragmentManager fm=getSupportFragmentManager();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//2、得到FragmentTransaction对象开启事务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FragmentTransaction ft=fm.beginTransaction();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//3、事务对象调用象方来使ContentFragment的view来覆盖fl_main_content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//LeftMenuFragment的view来覆盖fl_left_menu，tag是后面在其他地方可以找到这两个Fragment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ft.replace(R.id.left_frame, new LeftFragment(), LEFT_FRAGMENT_TAG);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ft.replace(R.id.right_frame, new RightFragment(), RIGHT_FRAGMENT_TAG);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//4、事务对象调用象方来提交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ft.commit();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/**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得到左侧碎片的实例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LeftFragment getLeftMenuFragment()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//构造FragmentManager对象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FragmentManager fm=getSupportFragmentManager();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//构造LeftMenuFragment对象： 通过构造FragmentManager对象调用象方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LeftFragment leftFragment= (LeftFragment) fm.findFragmentByTag(LEFT_FRAGMENT_TAG);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lef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Fragment;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得到右侧碎片的实例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 RightFragment getContentFragment()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(RightFragment) getSupportFragmentManager().findFragmentByTag(RIGHT_FRAGMENT_TAG);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2A9D8"/>
    <w:multiLevelType w:val="singleLevel"/>
    <w:tmpl w:val="CF02A9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44E1"/>
    <w:rsid w:val="04F60FF1"/>
    <w:rsid w:val="0F9D6C27"/>
    <w:rsid w:val="1DD55E59"/>
    <w:rsid w:val="26053170"/>
    <w:rsid w:val="31A70EC9"/>
    <w:rsid w:val="607B34B9"/>
    <w:rsid w:val="619E01D0"/>
    <w:rsid w:val="75E3734A"/>
    <w:rsid w:val="7AB662CD"/>
    <w:rsid w:val="7E6A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2019-05-13T03:00:18Z</dcterms:created>
  <dc:creator>Administrator</dc:creator>
  <cp:lastModifiedBy>Administrator</cp:lastModifiedBy>
  <dcterms:modified xsi:type="dcterms:W3CDTF">2019-05-13T03:11:00Z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