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Member Responsibility Matrix (MRM)</w:t>
      </w:r>
    </w:p>
    <w:p>
      <w:r>
        <w:t>Project: Toxic Comment Detection on Twitter Using Fine-Tuned BERT</w:t>
      </w:r>
    </w:p>
    <w:p>
      <w:r>
        <w:t>Team: Code_Trinity</w:t>
      </w:r>
    </w:p>
    <w:p>
      <w:r>
        <w:t>Course: ITC 508 - Deep Learning and NLP</w:t>
      </w:r>
    </w:p>
    <w:p/>
    <w:p>
      <w:pPr>
        <w:pStyle w:val="Heading1"/>
      </w:pPr>
      <w:r>
        <w:t>Team Members</w:t>
      </w:r>
    </w:p>
    <w:p>
      <w:pPr>
        <w:pStyle w:val="ListBullet"/>
      </w:pPr>
      <w:r>
        <w:t>Fercy T. Enriquez</w:t>
      </w:r>
    </w:p>
    <w:p>
      <w:pPr>
        <w:pStyle w:val="ListBullet"/>
      </w:pPr>
      <w:r>
        <w:t>Russel Troy Dulo</w:t>
      </w:r>
    </w:p>
    <w:p>
      <w:pPr>
        <w:pStyle w:val="ListBullet"/>
      </w:pPr>
      <w:r>
        <w:t>Vince Gabrielle Morales</w:t>
      </w:r>
    </w:p>
    <w:p/>
    <w:p>
      <w:pPr>
        <w:pStyle w:val="Heading1"/>
      </w:pPr>
      <w:r>
        <w:t>Deliverable Assignments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Assigned Member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1. Final IEEE Report</w:t>
            </w:r>
          </w:p>
        </w:tc>
        <w:tc>
          <w:tcPr>
            <w:tcW w:type="dxa" w:w="2880"/>
          </w:tcPr>
          <w:p>
            <w:r>
              <w:t>All Members (Collaborative)</w:t>
            </w:r>
          </w:p>
        </w:tc>
        <w:tc>
          <w:tcPr>
            <w:tcW w:type="dxa" w:w="2880"/>
          </w:tcPr>
          <w:p>
            <w:r>
              <w:t>Comprehensive IEEE format report with methodology, results, and conclusions</w:t>
            </w:r>
          </w:p>
        </w:tc>
      </w:tr>
      <w:tr>
        <w:tc>
          <w:tcPr>
            <w:tcW w:type="dxa" w:w="2880"/>
          </w:tcPr>
          <w:p>
            <w:r>
              <w:t>2. Ground-Truth Test Set</w:t>
            </w:r>
          </w:p>
        </w:tc>
        <w:tc>
          <w:tcPr>
            <w:tcW w:type="dxa" w:w="2880"/>
          </w:tcPr>
          <w:p>
            <w:r>
              <w:t>All Members (Shared)</w:t>
            </w:r>
          </w:p>
        </w:tc>
        <w:tc>
          <w:tcPr>
            <w:tcW w:type="dxa" w:w="2880"/>
          </w:tcPr>
          <w:p>
            <w:r>
              <w:t>CSV file with test set (review, label columns) - Auto-exported from notebook</w:t>
            </w:r>
          </w:p>
        </w:tc>
      </w:tr>
      <w:tr>
        <w:tc>
          <w:tcPr>
            <w:tcW w:type="dxa" w:w="2880"/>
          </w:tcPr>
          <w:p>
            <w:r>
              <w:t>3. Code Repository</w:t>
            </w:r>
          </w:p>
        </w:tc>
        <w:tc>
          <w:tcPr>
            <w:tcW w:type="dxa" w:w="2880"/>
          </w:tcPr>
          <w:p>
            <w:r>
              <w:t>All Members (Shared)</w:t>
            </w:r>
          </w:p>
        </w:tc>
        <w:tc>
          <w:tcPr>
            <w:tcW w:type="dxa" w:w="2880"/>
          </w:tcPr>
          <w:p>
            <w:r>
              <w:t>GitHub repository with all project code and scripts</w:t>
            </w:r>
          </w:p>
        </w:tc>
      </w:tr>
      <w:tr>
        <w:tc>
          <w:tcPr>
            <w:tcW w:type="dxa" w:w="2880"/>
          </w:tcPr>
          <w:p>
            <w:r>
              <w:t>4. Experiment Logs and Checkpoints</w:t>
            </w:r>
          </w:p>
        </w:tc>
        <w:tc>
          <w:tcPr>
            <w:tcW w:type="dxa" w:w="2880"/>
          </w:tcPr>
          <w:p>
            <w:r>
              <w:t>All Members (Individual Logs)</w:t>
            </w:r>
          </w:p>
        </w:tc>
        <w:tc>
          <w:tcPr>
            <w:tcW w:type="dxa" w:w="2880"/>
          </w:tcPr>
          <w:p>
            <w:r>
              <w:t>Individual experiment logs: Enriquez (17 runs), Morales (15 runs), Dulo (14 runs)</w:t>
            </w:r>
          </w:p>
        </w:tc>
      </w:tr>
      <w:tr>
        <w:tc>
          <w:tcPr>
            <w:tcW w:type="dxa" w:w="2880"/>
          </w:tcPr>
          <w:p>
            <w:r>
              <w:t>5. Reproducibility Notebook</w:t>
            </w:r>
          </w:p>
        </w:tc>
        <w:tc>
          <w:tcPr>
            <w:tcW w:type="dxa" w:w="2880"/>
          </w:tcPr>
          <w:p>
            <w:r>
              <w:t>All Members (Collaborative)</w:t>
            </w:r>
          </w:p>
        </w:tc>
        <w:tc>
          <w:tcPr>
            <w:tcW w:type="dxa" w:w="2880"/>
          </w:tcPr>
          <w:p>
            <w:r>
              <w:t>Code_Trinity_Final_Project.ipynb - End-to-end workflow</w:t>
            </w:r>
          </w:p>
        </w:tc>
      </w:tr>
      <w:tr>
        <w:tc>
          <w:tcPr>
            <w:tcW w:type="dxa" w:w="2880"/>
          </w:tcPr>
          <w:p>
            <w:r>
              <w:t>6. Member Responsibility Matrix</w:t>
            </w:r>
          </w:p>
        </w:tc>
        <w:tc>
          <w:tcPr>
            <w:tcW w:type="dxa" w:w="2880"/>
          </w:tcPr>
          <w:p>
            <w:r>
              <w:t>All Members (Collaborative)</w:t>
            </w:r>
          </w:p>
        </w:tc>
        <w:tc>
          <w:tcPr>
            <w:tcW w:type="dxa" w:w="2880"/>
          </w:tcPr>
          <w:p>
            <w:r>
              <w:t>This document</w:t>
            </w:r>
          </w:p>
        </w:tc>
      </w:tr>
      <w:tr>
        <w:tc>
          <w:tcPr>
            <w:tcW w:type="dxa" w:w="2880"/>
          </w:tcPr>
          <w:p>
            <w:r>
              <w:t>7. Final Presentation</w:t>
            </w:r>
          </w:p>
        </w:tc>
        <w:tc>
          <w:tcPr>
            <w:tcW w:type="dxa" w:w="2880"/>
          </w:tcPr>
          <w:p>
            <w:r>
              <w:t>All Members (Individual Segments)</w:t>
            </w:r>
          </w:p>
        </w:tc>
        <w:tc>
          <w:tcPr>
            <w:tcW w:type="dxa" w:w="2880"/>
          </w:tcPr>
          <w:p>
            <w:r>
              <w:t>Presentation with individual segments for each member</w:t>
            </w:r>
          </w:p>
        </w:tc>
      </w:tr>
      <w:tr>
        <w:tc>
          <w:tcPr>
            <w:tcW w:type="dxa" w:w="2880"/>
          </w:tcPr>
          <w:p>
            <w:r>
              <w:t>8. Integrity Statement</w:t>
            </w:r>
          </w:p>
        </w:tc>
        <w:tc>
          <w:tcPr>
            <w:tcW w:type="dxa" w:w="2880"/>
          </w:tcPr>
          <w:p>
            <w:r>
              <w:t>All Members (Individual)</w:t>
            </w:r>
          </w:p>
        </w:tc>
        <w:tc>
          <w:tcPr>
            <w:tcW w:type="dxa" w:w="2880"/>
          </w:tcPr>
          <w:p>
            <w:r>
              <w:t>Signed integrity and AI usage statement</w:t>
            </w:r>
          </w:p>
        </w:tc>
      </w:tr>
    </w:tbl>
    <w:p/>
    <w:p>
      <w:pPr>
        <w:pStyle w:val="Heading1"/>
      </w:pPr>
      <w:r>
        <w:t>Notebook Section Contributions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Primary Contributor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Setup and Data Preprocessing</w:t>
            </w:r>
          </w:p>
        </w:tc>
        <w:tc>
          <w:tcPr>
            <w:tcW w:type="dxa" w:w="2880"/>
          </w:tcPr>
          <w:p>
            <w:r>
              <w:t>Fercy T. Enriquez</w:t>
            </w:r>
          </w:p>
        </w:tc>
        <w:tc>
          <w:tcPr>
            <w:tcW w:type="dxa" w:w="2880"/>
          </w:tcPr>
          <w:p>
            <w:r>
              <w:t>Data loading, cleaning, normalization, stratified 70/15/15 split</w:t>
            </w:r>
          </w:p>
        </w:tc>
      </w:tr>
      <w:tr>
        <w:tc>
          <w:tcPr>
            <w:tcW w:type="dxa" w:w="2880"/>
          </w:tcPr>
          <w:p>
            <w:r>
              <w:t>Baseline Model Development</w:t>
            </w:r>
          </w:p>
        </w:tc>
        <w:tc>
          <w:tcPr>
            <w:tcW w:type="dxa" w:w="2880"/>
          </w:tcPr>
          <w:p>
            <w:r>
              <w:t>Russel Troy Dulo</w:t>
            </w:r>
          </w:p>
        </w:tc>
        <w:tc>
          <w:tcPr>
            <w:tcW w:type="dxa" w:w="2880"/>
          </w:tcPr>
          <w:p>
            <w:r>
              <w:t>TF-IDF + Logistic Regression baseline with grid search CV</w:t>
            </w:r>
          </w:p>
        </w:tc>
      </w:tr>
      <w:tr>
        <w:tc>
          <w:tcPr>
            <w:tcW w:type="dxa" w:w="2880"/>
          </w:tcPr>
          <w:p>
            <w:r>
              <w:t>BERT Model Setup and Tokenization</w:t>
            </w:r>
          </w:p>
        </w:tc>
        <w:tc>
          <w:tcPr>
            <w:tcW w:type="dxa" w:w="2880"/>
          </w:tcPr>
          <w:p>
            <w:r>
              <w:t>Vince Gabrielle Morales</w:t>
            </w:r>
          </w:p>
        </w:tc>
        <w:tc>
          <w:tcPr>
            <w:tcW w:type="dxa" w:w="2880"/>
          </w:tcPr>
          <w:p>
            <w:r>
              <w:t>BERT-base-uncased initialization, tokenization, dataset preparation</w:t>
            </w:r>
          </w:p>
        </w:tc>
      </w:tr>
      <w:tr>
        <w:tc>
          <w:tcPr>
            <w:tcW w:type="dxa" w:w="2880"/>
          </w:tcPr>
          <w:p>
            <w:r>
              <w:t>Hyperparameter Tuning</w:t>
            </w:r>
          </w:p>
        </w:tc>
        <w:tc>
          <w:tcPr>
            <w:tcW w:type="dxa" w:w="2880"/>
          </w:tcPr>
          <w:p>
            <w:r>
              <w:t>All Members (Individual Experiments)</w:t>
            </w:r>
          </w:p>
        </w:tc>
        <w:tc>
          <w:tcPr>
            <w:tcW w:type="dxa" w:w="2880"/>
          </w:tcPr>
          <w:p>
            <w:r>
              <w:t>Grid and random search: Enriquez (17 runs), Morales (15 runs), Dulo (14 runs)</w:t>
            </w:r>
          </w:p>
        </w:tc>
      </w:tr>
      <w:tr>
        <w:tc>
          <w:tcPr>
            <w:tcW w:type="dxa" w:w="2880"/>
          </w:tcPr>
          <w:p>
            <w:r>
              <w:t>BERT Training and Fine-tuning</w:t>
            </w:r>
          </w:p>
        </w:tc>
        <w:tc>
          <w:tcPr>
            <w:tcW w:type="dxa" w:w="2880"/>
          </w:tcPr>
          <w:p>
            <w:r>
              <w:t>All Members (Individual Experiments)</w:t>
            </w:r>
          </w:p>
        </w:tc>
        <w:tc>
          <w:tcPr>
            <w:tcW w:type="dxa" w:w="2880"/>
          </w:tcPr>
          <w:p>
            <w:r>
              <w:t>Individual training runs with different hyperparameter configurations</w:t>
            </w:r>
          </w:p>
        </w:tc>
      </w:tr>
      <w:tr>
        <w:tc>
          <w:tcPr>
            <w:tcW w:type="dxa" w:w="2880"/>
          </w:tcPr>
          <w:p>
            <w:r>
              <w:t>Model Evaluation</w:t>
            </w:r>
          </w:p>
        </w:tc>
        <w:tc>
          <w:tcPr>
            <w:tcW w:type="dxa" w:w="2880"/>
          </w:tcPr>
          <w:p>
            <w:r>
              <w:t>All Members (Individual Testing)</w:t>
            </w:r>
          </w:p>
        </w:tc>
        <w:tc>
          <w:tcPr>
            <w:tcW w:type="dxa" w:w="2880"/>
          </w:tcPr>
          <w:p>
            <w:r>
              <w:t>Inference experiments: Enriquez (30 samples), Morales (20 samples), Dulo (25 samples)</w:t>
            </w:r>
          </w:p>
        </w:tc>
      </w:tr>
      <w:tr>
        <w:tc>
          <w:tcPr>
            <w:tcW w:type="dxa" w:w="2880"/>
          </w:tcPr>
          <w:p>
            <w:r>
              <w:t>Export and Deployment</w:t>
            </w:r>
          </w:p>
        </w:tc>
        <w:tc>
          <w:tcPr>
            <w:tcW w:type="dxa" w:w="2880"/>
          </w:tcPr>
          <w:p>
            <w:r>
              <w:t>Vince Gabrielle Morales</w:t>
            </w:r>
          </w:p>
        </w:tc>
        <w:tc>
          <w:tcPr>
            <w:tcW w:type="dxa" w:w="2880"/>
          </w:tcPr>
          <w:p>
            <w:r>
              <w:t>Model export, quantization, deployment preparation</w:t>
            </w:r>
          </w:p>
        </w:tc>
      </w:tr>
      <w:tr>
        <w:tc>
          <w:tcPr>
            <w:tcW w:type="dxa" w:w="2880"/>
          </w:tcPr>
          <w:p>
            <w:r>
              <w:t>Prototype Development</w:t>
            </w:r>
          </w:p>
        </w:tc>
        <w:tc>
          <w:tcPr>
            <w:tcW w:type="dxa" w:w="2880"/>
          </w:tcPr>
          <w:p>
            <w:r>
              <w:t>All Members (Collaborative)</w:t>
            </w:r>
          </w:p>
        </w:tc>
        <w:tc>
          <w:tcPr>
            <w:tcW w:type="dxa" w:w="2880"/>
          </w:tcPr>
          <w:p>
            <w:r>
              <w:t>Streamlit UI and FastAPI backend development</w:t>
            </w:r>
          </w:p>
        </w:tc>
      </w:tr>
    </w:tbl>
    <w:p/>
    <w:p>
      <w:pPr>
        <w:pStyle w:val="Heading1"/>
      </w:pPr>
      <w:r>
        <w:t>Individual Contributions Summary</w:t>
      </w:r>
    </w:p>
    <w:p>
      <w:pPr>
        <w:pStyle w:val="Heading2"/>
      </w:pPr>
      <w:r>
        <w:t>Fercy T. Enriquez</w:t>
      </w:r>
    </w:p>
    <w:p>
      <w:r>
        <w:t>• Primary: Setup and Data Preprocessing</w:t>
      </w:r>
    </w:p>
    <w:p>
      <w:r>
        <w:t>• Experiments: 17 total runs (2 baseline + 5 grid search + 10 random search)</w:t>
      </w:r>
    </w:p>
    <w:p>
      <w:r>
        <w:t>• Best Performance: F1-macro 0.6912</w:t>
      </w:r>
    </w:p>
    <w:p>
      <w:r>
        <w:t>• Testing: 30 inference samples</w:t>
      </w:r>
    </w:p>
    <w:p>
      <w:r>
        <w:t>• Focus: Wide hyperparameter exploration (learning rates 2e-5 to 5e-5, batch sizes 8-32)</w:t>
      </w:r>
    </w:p>
    <w:p>
      <w:pPr>
        <w:pStyle w:val="Heading2"/>
      </w:pPr>
      <w:r>
        <w:t>Russel Troy Dulo</w:t>
      </w:r>
    </w:p>
    <w:p>
      <w:r>
        <w:t>• Primary: Baseline Model Development</w:t>
      </w:r>
    </w:p>
    <w:p>
      <w:r>
        <w:t>• Experiments: 14 total runs (2 baseline + 6 grid search + 6 random search)</w:t>
      </w:r>
    </w:p>
    <w:p>
      <w:r>
        <w:t>• Best Performance: F1-macro 0.6888</w:t>
      </w:r>
    </w:p>
    <w:p>
      <w:r>
        <w:t>• Testing: 25 inference samples</w:t>
      </w:r>
    </w:p>
    <w:p>
      <w:r>
        <w:t>• Focus: Learning rate 3e-5, batch sizes 8 and 16</w:t>
      </w:r>
    </w:p>
    <w:p>
      <w:pPr>
        <w:pStyle w:val="Heading2"/>
      </w:pPr>
      <w:r>
        <w:t>Vince Gabrielle Morales</w:t>
      </w:r>
    </w:p>
    <w:p>
      <w:r>
        <w:t>• Primary: BERT Setup, Training, and Deployment</w:t>
      </w:r>
    </w:p>
    <w:p>
      <w:r>
        <w:t>• Experiments: 15 total runs (2 baseline + 6 grid search + 7 random search)</w:t>
      </w:r>
    </w:p>
    <w:p>
      <w:r>
        <w:t>• Best Performance: F1-macro 0.6914</w:t>
      </w:r>
    </w:p>
    <w:p>
      <w:r>
        <w:t>• Testing: 20 inference samples</w:t>
      </w:r>
    </w:p>
    <w:p>
      <w:r>
        <w:t>• Focus: Larger batch sizes (32), various learning rates</w:t>
      </w:r>
    </w:p>
    <w:p/>
    <w:p>
      <w:pPr>
        <w:pStyle w:val="Heading1"/>
      </w:pPr>
      <w:r>
        <w:t>Distribution Summary</w:t>
      </w:r>
    </w:p>
    <w:p>
      <w:r>
        <w:t>• Shared/Collaborative: Deliverables 2, 3, 5, 6 (Ground-truth test set, Repository, Notebook, MRM)</w:t>
      </w:r>
    </w:p>
    <w:p>
      <w:r>
        <w:t>• Individual Experiments: Deliverable 4 (Each member maintains individual experiment logs)</w:t>
      </w:r>
    </w:p>
    <w:p>
      <w:r>
        <w:t>• Individual Segments: Deliverable 7 (Each member presents their component)</w:t>
      </w:r>
    </w:p>
    <w:p>
      <w:r>
        <w:t>• Individual: Deliverable 8 (Each member signs integrity statement)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