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11430" b="3175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6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实验二　RS</w:t>
      </w:r>
      <w:r>
        <w:rPr>
          <w:rFonts w:ascii="Times New Roman" w:hAnsi="Times New Roman"/>
          <w:b/>
          <w:sz w:val="28"/>
          <w:szCs w:val="28"/>
          <w:u w:val="single"/>
        </w:rPr>
        <w:t>232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C通信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刘明成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24320182203236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2020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1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20 </w:t>
      </w:r>
      <w:r>
        <w:rPr>
          <w:rFonts w:hint="eastAsia"/>
          <w:b/>
          <w:sz w:val="28"/>
          <w:szCs w:val="28"/>
        </w:rPr>
        <w:t xml:space="preserve">年  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/>
          <w:b/>
          <w:sz w:val="28"/>
          <w:szCs w:val="28"/>
        </w:rPr>
        <w:t xml:space="preserve"> 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2"/>
        <w:numPr>
          <w:ilvl w:val="0"/>
          <w:numId w:val="0"/>
        </w:numPr>
        <w:spacing w:before="240" w:after="240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1.通过VMware虚拟机模拟两台电脑并模拟RS232串口，然后尝试通过两台虚拟机发送并接收消息；</w:t>
      </w:r>
    </w:p>
    <w:p>
      <w:pPr>
        <w:pStyle w:val="3"/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使用Com Tools串口测试软件测试接口的连通性。</w:t>
      </w:r>
    </w:p>
    <w:p>
      <w:pPr>
        <w:pStyle w:val="3"/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实验机：Windows10 x64位</w:t>
      </w:r>
    </w:p>
    <w:p>
      <w:pPr>
        <w:pStyle w:val="3"/>
        <w:spacing w:before="120" w:after="12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虚拟机：Windows7 x64位</w:t>
      </w:r>
    </w:p>
    <w:p>
      <w:pPr>
        <w:pStyle w:val="3"/>
        <w:spacing w:before="120" w:after="120"/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软件：VMware Workstation Pro, Visual Studio 17, ComTools v5.1</w:t>
      </w:r>
    </w:p>
    <w:p>
      <w:pPr>
        <w:pStyle w:val="3"/>
        <w:spacing w:before="120" w:after="12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编程语言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C#</w:t>
      </w:r>
    </w:p>
    <w:p>
      <w:pPr>
        <w:pStyle w:val="3"/>
        <w:spacing w:before="120" w:after="120"/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spacing w:before="120" w:after="120"/>
        <w:ind w:left="0" w:leftChars="0" w:firstLine="0" w:firstLineChars="0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 xml:space="preserve">3  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实验结果</w:t>
      </w:r>
      <w:r>
        <w:rPr>
          <w:rFonts w:hint="eastAsia"/>
          <w:b w:val="0"/>
          <w:bCs w:val="0"/>
          <w:sz w:val="24"/>
          <w:szCs w:val="24"/>
          <w:lang w:eastAsia="zh-CN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左图为服务器端，右图为客户端</w:t>
      </w:r>
      <w:r>
        <w:rPr>
          <w:rFonts w:hint="eastAsia"/>
          <w:b w:val="0"/>
          <w:bCs w:val="0"/>
          <w:sz w:val="24"/>
          <w:szCs w:val="24"/>
          <w:lang w:eastAsia="zh-CN"/>
        </w:rPr>
        <w:t>）</w:t>
      </w:r>
    </w:p>
    <w:p>
      <w:pPr>
        <w:pStyle w:val="3"/>
        <w:spacing w:before="120" w:after="120"/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1）使用ComTools软件进行串口测试：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2638425" cy="2319655"/>
            <wp:effectExtent l="0" t="0" r="133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6835" cy="231584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Ps：串口且为默认值并从服务器端给客户端发一句消息</w:t>
      </w:r>
      <w:r>
        <w:rPr>
          <w:rFonts w:hint="eastAsia"/>
          <w:color w:val="FF0000"/>
          <w:lang w:val="en-US" w:eastAsia="zh-CN"/>
        </w:rPr>
        <w:t>（成功发送且接收信息）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2530475" cy="2236470"/>
            <wp:effectExtent l="0" t="0" r="14605" b="38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3810" cy="2232025"/>
            <wp:effectExtent l="0" t="0" r="1270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Ps：修改为不同的波特率并发送消息</w:t>
      </w:r>
      <w:r>
        <w:rPr>
          <w:rFonts w:hint="eastAsia"/>
          <w:color w:val="FF0000"/>
          <w:lang w:val="en-US" w:eastAsia="zh-CN"/>
        </w:rPr>
        <w:t>（成功发送且接收信息）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2576830" cy="2259965"/>
            <wp:effectExtent l="0" t="0" r="1397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0320" cy="2258695"/>
            <wp:effectExtent l="0" t="0" r="0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Ps：修改其中一个虚拟机的数据位再发送信息</w:t>
      </w:r>
      <w:r>
        <w:rPr>
          <w:rFonts w:hint="eastAsia"/>
          <w:color w:val="FF0000"/>
          <w:lang w:val="en-US" w:eastAsia="zh-CN"/>
        </w:rPr>
        <w:t>（信息发送失败，显示乱码）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2432685" cy="2136140"/>
            <wp:effectExtent l="0" t="0" r="5715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3955" cy="2142490"/>
            <wp:effectExtent l="0" t="0" r="4445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Ps：修改校验位为不同值并发送信息</w:t>
      </w:r>
      <w:r>
        <w:rPr>
          <w:rFonts w:hint="eastAsia"/>
          <w:color w:val="FF0000"/>
          <w:lang w:val="en-US" w:eastAsia="zh-CN"/>
        </w:rPr>
        <w:t>（成功发送且接收信息）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2612390" cy="2302510"/>
            <wp:effectExtent l="0" t="0" r="8890" b="139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6520" cy="2310765"/>
            <wp:effectExtent l="0" t="0" r="0" b="57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Ps：修改停止位为不同值并发送消息</w:t>
      </w:r>
      <w:r>
        <w:rPr>
          <w:rFonts w:hint="eastAsia"/>
          <w:color w:val="FF0000"/>
          <w:lang w:val="en-US" w:eastAsia="zh-CN"/>
        </w:rPr>
        <w:t>（成功发送且接收信息）</w:t>
      </w:r>
    </w:p>
    <w:p>
      <w:pPr>
        <w:pStyle w:val="3"/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2657475" cy="2327910"/>
            <wp:effectExtent l="0" t="0" r="9525" b="381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2395" cy="2332990"/>
            <wp:effectExtent l="0" t="0" r="14605" b="1397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Ps：将波特率、校验位、停止位均修改为不同值并发送消息</w:t>
      </w:r>
      <w:r>
        <w:rPr>
          <w:rFonts w:hint="eastAsia"/>
          <w:color w:val="FF0000"/>
          <w:lang w:val="en-US" w:eastAsia="zh-CN"/>
        </w:rPr>
        <w:t>（成功发送且接收信息）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使用Visual Studio 2017编码进行串口测试：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2606675" cy="1216660"/>
            <wp:effectExtent l="0" t="0" r="14605" b="254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9540" cy="1231900"/>
            <wp:effectExtent l="0" t="0" r="12700" b="254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Ps：串口均为默认值并互相发送消息</w:t>
      </w:r>
      <w:r>
        <w:rPr>
          <w:rFonts w:hint="eastAsia"/>
          <w:color w:val="FF0000"/>
          <w:lang w:val="en-US" w:eastAsia="zh-CN"/>
        </w:rPr>
        <w:t>（成功发送且接收信息）</w:t>
      </w:r>
    </w:p>
    <w:p>
      <w:pPr>
        <w:pStyle w:val="3"/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PS：在VS下修改串口值结果均与ComTools时的情况相同，故不一一列出。</w:t>
      </w:r>
    </w:p>
    <w:p>
      <w:pPr>
        <w:pStyle w:val="3"/>
        <w:ind w:left="0" w:leftChars="0" w:firstLine="0" w:firstLineChars="0"/>
        <w:rPr>
          <w:rFonts w:hint="default"/>
          <w:color w:val="auto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240" w:after="240"/>
        <w:ind w:leftChars="0"/>
      </w:pPr>
      <w:r>
        <w:rPr>
          <w:rFonts w:hint="eastAsia"/>
          <w:lang w:val="en-US" w:eastAsia="zh-CN"/>
        </w:rPr>
        <w:t xml:space="preserve">4  </w:t>
      </w: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首先，学会了如何用VMware来配置虚拟机，并间接学会了一些简易的装机方法。</w:t>
      </w:r>
    </w:p>
    <w:p>
      <w:pPr>
        <w:pStyle w:val="3"/>
        <w:spacing w:before="120" w:after="120"/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其次，在实验中发现除了</w:t>
      </w:r>
      <w:r>
        <w:rPr>
          <w:rFonts w:hint="eastAsia"/>
          <w:color w:val="FF0000"/>
          <w:sz w:val="24"/>
          <w:szCs w:val="24"/>
          <w:lang w:val="en-US" w:eastAsia="zh-CN"/>
        </w:rPr>
        <w:t>数据位不同时</w:t>
      </w:r>
      <w:r>
        <w:rPr>
          <w:rFonts w:hint="eastAsia"/>
          <w:sz w:val="24"/>
          <w:szCs w:val="24"/>
          <w:lang w:val="en-US" w:eastAsia="zh-CN"/>
        </w:rPr>
        <w:t>两个虚拟机</w:t>
      </w:r>
      <w:r>
        <w:rPr>
          <w:rFonts w:hint="eastAsia"/>
          <w:color w:val="FF0000"/>
          <w:sz w:val="24"/>
          <w:szCs w:val="24"/>
          <w:lang w:val="en-US" w:eastAsia="zh-CN"/>
        </w:rPr>
        <w:t>无法成功接受消息</w:t>
      </w:r>
      <w:r>
        <w:rPr>
          <w:rFonts w:hint="eastAsia"/>
          <w:sz w:val="24"/>
          <w:szCs w:val="24"/>
          <w:lang w:val="en-US" w:eastAsia="zh-CN"/>
        </w:rPr>
        <w:t>外，其余的</w:t>
      </w:r>
      <w:r>
        <w:rPr>
          <w:rFonts w:hint="eastAsia"/>
          <w:color w:val="FF0000"/>
          <w:sz w:val="24"/>
          <w:szCs w:val="24"/>
          <w:lang w:val="en-US" w:eastAsia="zh-CN"/>
        </w:rPr>
        <w:t>波特率、校验位、停止位不同时</w:t>
      </w:r>
      <w:r>
        <w:rPr>
          <w:rFonts w:hint="eastAsia"/>
          <w:sz w:val="24"/>
          <w:szCs w:val="24"/>
          <w:lang w:val="en-US" w:eastAsia="zh-CN"/>
        </w:rPr>
        <w:t>均能</w:t>
      </w:r>
      <w:r>
        <w:rPr>
          <w:rFonts w:hint="eastAsia"/>
          <w:color w:val="FF0000"/>
          <w:sz w:val="24"/>
          <w:szCs w:val="24"/>
          <w:lang w:val="en-US" w:eastAsia="zh-CN"/>
        </w:rPr>
        <w:t>成功发送并接受</w:t>
      </w:r>
      <w:r>
        <w:rPr>
          <w:rFonts w:hint="eastAsia"/>
          <w:sz w:val="24"/>
          <w:szCs w:val="24"/>
          <w:lang w:val="en-US" w:eastAsia="zh-CN"/>
        </w:rPr>
        <w:t>消息。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65EE05"/>
    <w:multiLevelType w:val="singleLevel"/>
    <w:tmpl w:val="DB65EE05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27870"/>
    <w:rsid w:val="19727870"/>
    <w:rsid w:val="39FC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7">
    <w:name w:val="Title"/>
    <w:basedOn w:val="1"/>
    <w:next w:val="1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551</Words>
  <Characters>696</Characters>
  <Lines>0</Lines>
  <Paragraphs>0</Paragraphs>
  <TotalTime>10</TotalTime>
  <ScaleCrop>false</ScaleCrop>
  <LinksUpToDate>false</LinksUpToDate>
  <CharactersWithSpaces>749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2020-03-02T13:03:00Z</dcterms:created>
  <dc:creator>丨around</dc:creator>
  <cp:lastModifiedBy>丨around</cp:lastModifiedBy>
  <dcterms:modified xsi:type="dcterms:W3CDTF">2020-03-02T15:04:30Z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