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 观察TCP报文段并侦听分析FTP协议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刘明成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24320182203236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hint="default" w:ascii="Times New Roman" w:hAnsi="Times New Roman" w:eastAsiaTheme="minorEastAsia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 xml:space="preserve">        </w:t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31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</w:rPr>
        <w:t>实验目的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用Wireshark侦听并观察TCP数据段观察其建立和撒除连接的过程观察段ID、窗口机制和拥塞控制机制等。将该过程截图在报告中。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用Wireshark侦听并观察FTP数据，分析其用户名密码所在报文的上下文特征，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再总结出提取用户名密码的有效方法。基于WinPCAP工具包制作程序，实现监听网络上的FTP数据流，解析协议内容，并作记录与统计。对用户登录行为进行记录。最终在文件上输出形如下列CSV格式的日志：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时间、源MAC、源IP、目标MAC、目标IP、登录名、口令、成功与否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2015-03-14 13:05:16,60-36-DD-7D-D5-21,192.168.33.1,60-36-DD-7D-D5-72,192.168.33.2,student,software,SUCCEED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2015-03-14 13:05:16,60-36-DD-7D-D5-21,192.168.33.1,60-36-DD-7D-D5-72,192.168.33.2,student,software1,FAILED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实验机：Windows10 x64位</w:t>
      </w:r>
    </w:p>
    <w:p>
      <w:pPr>
        <w:pStyle w:val="3"/>
        <w:spacing w:before="120" w:after="120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 Visual Studio 2019、Wireshark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编程语言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pStyle w:val="3"/>
        <w:spacing w:before="120" w:after="120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120" w:after="120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3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实验结果</w:t>
      </w:r>
    </w:p>
    <w:p>
      <w:pPr>
        <w:pStyle w:val="3"/>
        <w:spacing w:before="120" w:after="120"/>
        <w:ind w:left="0" w:leftChars="0" w:firstLine="0" w:firstLineChars="0"/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用Wireshark侦听并观察TCP数据段观察其建立和撒除连接的过程观察段ID、窗口机制和拥塞控制机制等</w:t>
      </w: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5382895" cy="28873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用Wireshark侦听并观察FTP数据，分析其用户名密码所在报文的上下文特征</w:t>
      </w: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5200015" cy="379095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登录报文包括</w:t>
      </w:r>
      <w:r>
        <w:rPr>
          <w:rFonts w:hint="default" w:eastAsiaTheme="minorEastAsia"/>
          <w:lang w:val="en-US" w:eastAsia="zh-CN"/>
        </w:rPr>
        <w:t>一个头部是USER的包，一个头部是PASS的包，以及头部是230代表成功</w:t>
      </w: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530表示登录失败）的包。</w:t>
      </w:r>
    </w:p>
    <w:p>
      <w:pPr>
        <w:pStyle w:val="3"/>
        <w:spacing w:before="120" w:after="120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监听网络上的FTP数据流，解析协议内容，并作记录与统计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5294630" cy="2766695"/>
            <wp:effectExtent l="0" t="0" r="889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写入文件：</w:t>
      </w:r>
    </w:p>
    <w:p>
      <w:pPr>
        <w:pStyle w:val="3"/>
        <w:spacing w:before="120" w:after="120"/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2245" cy="3085465"/>
            <wp:effectExtent l="0" t="0" r="1079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240" w:after="240"/>
        <w:ind w:leftChars="0"/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学习了利用Wireshark侦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听并观察TCP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与FTP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数据段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了解了FTP数据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用户名密码所在报文的上下文特征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27870"/>
    <w:rsid w:val="05D24384"/>
    <w:rsid w:val="19727870"/>
    <w:rsid w:val="235D2455"/>
    <w:rsid w:val="39FC1206"/>
    <w:rsid w:val="58E0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7">
    <w:name w:val="Title"/>
    <w:basedOn w:val="1"/>
    <w:next w:val="1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696</Characters>
  <Lines>0</Lines>
  <Paragraphs>0</Paragraphs>
  <TotalTime>1</TotalTime>
  <ScaleCrop>false</ScaleCrop>
  <LinksUpToDate>false</LinksUpToDate>
  <CharactersWithSpaces>749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2020-03-02T13:03:00Z</dcterms:created>
  <dc:creator>丨around</dc:creator>
  <cp:lastModifiedBy>丨around</cp:lastModifiedBy>
  <dcterms:modified xsi:type="dcterms:W3CDTF">2020-03-31T13:28:48Z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