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spacing w:before="1200" w:beforeLines="500" w:after="240"/>
        <w:rPr>
          <w:sz w:val="24"/>
        </w:rPr>
      </w:pPr>
      <w:r>
        <w:drawing>
          <wp:inline distT="0" distB="0" distL="0" distR="0">
            <wp:extent cx="2442210" cy="667385"/>
            <wp:effectExtent l="0" t="0" r="11430" b="3175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480" w:beforeLines="200"/>
        <w:jc w:val="center"/>
        <w:rPr>
          <w:rFonts w:ascii="宋体" w:hAnsi="宋体"/>
          <w:b/>
          <w:sz w:val="36"/>
          <w:szCs w:val="36"/>
        </w:rPr>
      </w:pPr>
      <w:r>
        <w:rPr>
          <w:rFonts w:ascii="宋体" w:hAnsi="宋体"/>
          <w:b/>
          <w:sz w:val="36"/>
          <w:szCs w:val="36"/>
        </w:rPr>
        <w:drawing>
          <wp:inline distT="0" distB="0" distL="0" distR="0">
            <wp:extent cx="1365885" cy="1365885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6"/>
        <w:spacing w:before="480" w:after="240"/>
        <w:jc w:val="center"/>
        <w:rPr>
          <w:rFonts w:ascii="楷体" w:hAnsi="楷体" w:eastAsia="楷体"/>
          <w:sz w:val="52"/>
          <w:szCs w:val="28"/>
        </w:rPr>
      </w:pPr>
      <w:r>
        <w:rPr>
          <w:rFonts w:hint="eastAsia" w:ascii="楷体" w:hAnsi="楷体" w:eastAsia="楷体"/>
          <w:sz w:val="52"/>
          <w:szCs w:val="28"/>
        </w:rPr>
        <w:t>信息学院软件工程系</w:t>
      </w:r>
    </w:p>
    <w:p>
      <w:pPr>
        <w:pStyle w:val="6"/>
        <w:spacing w:before="480" w:after="240"/>
        <w:jc w:val="center"/>
        <w:rPr>
          <w:sz w:val="40"/>
        </w:rPr>
      </w:pPr>
      <w:r>
        <w:rPr>
          <w:rFonts w:hint="eastAsia"/>
          <w:sz w:val="40"/>
        </w:rPr>
        <w:t>《计算机网络》实验报告</w:t>
      </w:r>
    </w:p>
    <w:p>
      <w:pPr>
        <w:spacing w:line="720" w:lineRule="auto"/>
      </w:pP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题　　目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   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实验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五 CISCO IOS路由器基本配置     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ascii="Times New Roman" w:hAnsi="Times New Roman"/>
          <w:b/>
          <w:sz w:val="28"/>
          <w:szCs w:val="28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班　　级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       </w:t>
      </w:r>
      <w:r>
        <w:rPr>
          <w:rFonts w:hint="eastAsia" w:ascii="Times New Roman" w:hAnsi="Times New Roman"/>
          <w:b/>
          <w:sz w:val="28"/>
          <w:szCs w:val="28"/>
          <w:u w:val="single"/>
        </w:rPr>
        <w:t>软件工程2</w:t>
      </w:r>
      <w:r>
        <w:rPr>
          <w:rFonts w:ascii="Times New Roman" w:hAnsi="Times New Roman"/>
          <w:b/>
          <w:sz w:val="28"/>
          <w:szCs w:val="28"/>
          <w:u w:val="single"/>
        </w:rPr>
        <w:t>018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级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</w:t>
      </w:r>
      <w:r>
        <w:rPr>
          <w:rFonts w:hint="eastAsia" w:ascii="Times New Roman" w:hAnsi="Times New Roman"/>
          <w:b/>
          <w:sz w:val="28"/>
          <w:szCs w:val="28"/>
          <w:u w:val="single"/>
        </w:rPr>
        <w:t>班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         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hint="default" w:ascii="Times New Roman" w:hAnsi="Times New Roman" w:eastAsiaTheme="minorEastAsia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姓　　名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     刘明成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       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hint="default" w:ascii="Times New Roman" w:hAnsi="Times New Roman" w:eastAsiaTheme="minorEastAsia"/>
          <w:b/>
          <w:sz w:val="28"/>
          <w:szCs w:val="28"/>
          <w:lang w:val="en-US" w:eastAsia="zh-CN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学　　号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     24320182203236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       </w:t>
      </w:r>
    </w:p>
    <w:p>
      <w:pPr>
        <w:tabs>
          <w:tab w:val="center" w:pos="4820"/>
          <w:tab w:val="left" w:pos="7230"/>
        </w:tabs>
        <w:spacing w:before="120" w:after="120" w:line="360" w:lineRule="auto"/>
        <w:ind w:firstLine="1245" w:firstLineChars="443"/>
        <w:rPr>
          <w:rFonts w:hint="default" w:ascii="Times New Roman" w:hAnsi="Times New Roman" w:eastAsiaTheme="minorEastAsia"/>
          <w:sz w:val="28"/>
          <w:szCs w:val="28"/>
          <w:u w:val="single"/>
          <w:lang w:val="en-US" w:eastAsia="zh-CN"/>
        </w:rPr>
      </w:pPr>
      <w:r>
        <w:rPr>
          <w:rFonts w:hint="eastAsia" w:ascii="Times New Roman" w:hAnsi="Times New Roman"/>
          <w:b/>
          <w:sz w:val="28"/>
          <w:szCs w:val="28"/>
        </w:rPr>
        <w:t xml:space="preserve">实验时间 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      </w:t>
      </w:r>
      <w:r>
        <w:rPr>
          <w:rFonts w:ascii="Times New Roman" w:hAnsi="Times New Roman"/>
          <w:b/>
          <w:sz w:val="28"/>
          <w:szCs w:val="28"/>
          <w:u w:val="single"/>
        </w:rPr>
        <w:t>2020</w:t>
      </w:r>
      <w:r>
        <w:rPr>
          <w:rFonts w:hint="eastAsia" w:ascii="Times New Roman" w:hAnsi="Times New Roman"/>
          <w:b/>
          <w:sz w:val="28"/>
          <w:szCs w:val="28"/>
          <w:u w:val="single"/>
        </w:rPr>
        <w:t>年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4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月</w:t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>20</w:t>
      </w:r>
      <w:r>
        <w:rPr>
          <w:rFonts w:hint="eastAsia" w:ascii="Times New Roman" w:hAnsi="Times New Roman"/>
          <w:b/>
          <w:sz w:val="28"/>
          <w:szCs w:val="28"/>
          <w:u w:val="single"/>
        </w:rPr>
        <w:t>日</w:t>
      </w:r>
      <w:r>
        <w:rPr>
          <w:rFonts w:ascii="Times New Roman" w:hAnsi="Times New Roman"/>
          <w:b/>
          <w:sz w:val="28"/>
          <w:szCs w:val="28"/>
          <w:u w:val="single"/>
        </w:rPr>
        <w:tab/>
      </w:r>
      <w:r>
        <w:rPr>
          <w:rFonts w:hint="eastAsia" w:ascii="Times New Roman" w:hAnsi="Times New Roman"/>
          <w:b/>
          <w:sz w:val="28"/>
          <w:szCs w:val="28"/>
          <w:u w:val="single"/>
          <w:lang w:val="en-US" w:eastAsia="zh-CN"/>
        </w:rPr>
        <w:t xml:space="preserve">        </w:t>
      </w:r>
    </w:p>
    <w:p>
      <w:pPr>
        <w:spacing w:before="720" w:beforeLines="30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r>
        <w:rPr>
          <w:b/>
          <w:sz w:val="28"/>
          <w:szCs w:val="28"/>
        </w:rPr>
        <w:t xml:space="preserve">20 </w:t>
      </w:r>
      <w:r>
        <w:rPr>
          <w:rFonts w:hint="eastAsia"/>
          <w:b/>
          <w:sz w:val="28"/>
          <w:szCs w:val="28"/>
        </w:rPr>
        <w:t xml:space="preserve">年   </w:t>
      </w:r>
      <w:r>
        <w:rPr>
          <w:rFonts w:hint="eastAsia"/>
          <w:b/>
          <w:sz w:val="28"/>
          <w:szCs w:val="28"/>
          <w:lang w:val="en-US" w:eastAsia="zh-CN"/>
        </w:rPr>
        <w:t>4</w:t>
      </w:r>
      <w:r>
        <w:rPr>
          <w:rFonts w:hint="eastAsia"/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 xml:space="preserve">月  </w:t>
      </w:r>
      <w:r>
        <w:rPr>
          <w:rFonts w:hint="eastAsia"/>
          <w:b/>
          <w:sz w:val="28"/>
          <w:szCs w:val="28"/>
          <w:lang w:val="en-US" w:eastAsia="zh-CN"/>
        </w:rPr>
        <w:t>20</w:t>
      </w:r>
      <w:r>
        <w:rPr>
          <w:rFonts w:hint="eastAsia"/>
          <w:b/>
          <w:sz w:val="28"/>
          <w:szCs w:val="28"/>
        </w:rPr>
        <w:t xml:space="preserve">  日</w:t>
      </w:r>
    </w:p>
    <w:p>
      <w:pPr>
        <w:sectPr>
          <w:pgSz w:w="12240" w:h="15840"/>
          <w:pgMar w:top="1440" w:right="1800" w:bottom="1440" w:left="1800" w:header="708" w:footer="708" w:gutter="0"/>
          <w:cols w:space="708" w:num="1"/>
          <w:docGrid w:linePitch="360" w:charSpace="0"/>
        </w:sectPr>
      </w:pPr>
    </w:p>
    <w:p>
      <w:pPr>
        <w:pStyle w:val="2"/>
        <w:spacing w:before="240" w:after="240"/>
        <w:rPr>
          <w:rFonts w:hint="eastAsia" w:ascii="宋体" w:hAnsi="宋体" w:eastAsia="宋体" w:cs="宋体"/>
          <w:b w:val="0"/>
          <w:bCs w:val="0"/>
          <w:sz w:val="24"/>
          <w:szCs w:val="24"/>
        </w:rPr>
      </w:pPr>
      <w:r>
        <w:rPr>
          <w:rFonts w:hint="eastAsia"/>
        </w:rPr>
        <w:t>实验目的</w:t>
      </w:r>
      <w:r>
        <w:rPr>
          <w:rFonts w:ascii="宋体" w:hAnsi="宋体" w:eastAsia="宋体" w:cs="宋体"/>
          <w:b w:val="0"/>
          <w:bCs w:val="0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使用Router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eSIM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v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模拟器来模拟路由器的配置环境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；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使用CCNA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Network</w:t>
      </w:r>
    </w:p>
    <w:p>
      <w:pPr>
        <w:pStyle w:val="2"/>
        <w:numPr>
          <w:numId w:val="0"/>
        </w:numPr>
        <w:spacing w:before="240" w:after="240"/>
        <w:ind w:leftChars="0"/>
        <w:rPr>
          <w:rFonts w:hint="default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Visualizer 6.0配置静态路由、动态路由和交换机端口的VLAN(虛拟局域网)。</w:t>
      </w:r>
    </w:p>
    <w:p>
      <w:pPr>
        <w:pStyle w:val="2"/>
        <w:spacing w:before="240" w:after="240"/>
      </w:pPr>
      <w:r>
        <w:t>实验环境</w:t>
      </w:r>
    </w:p>
    <w:p>
      <w:pPr>
        <w:pStyle w:val="3"/>
        <w:spacing w:before="120" w:after="120"/>
        <w:ind w:firstLine="480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实验机：Windows10 x64位</w:t>
      </w:r>
    </w:p>
    <w:p>
      <w:pPr>
        <w:pStyle w:val="3"/>
        <w:spacing w:before="120" w:after="120"/>
        <w:ind w:firstLine="480"/>
        <w:rPr>
          <w:rFonts w:hint="eastAsia" w:eastAsia="宋体"/>
          <w:sz w:val="24"/>
          <w:szCs w:val="24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lang w:val="en-US" w:eastAsia="zh-CN"/>
        </w:rPr>
        <w:t>软件：</w:t>
      </w:r>
      <w:r>
        <w:rPr>
          <w:rFonts w:hint="eastAsia"/>
          <w:sz w:val="24"/>
          <w:szCs w:val="24"/>
          <w:lang w:val="en-US" w:eastAsia="zh-CN"/>
        </w:rPr>
        <w:t xml:space="preserve"> 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Visual Studio 2019、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Router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eSIM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vl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、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CCNA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Network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Visualizer 6.0</w:t>
      </w:r>
    </w:p>
    <w:p>
      <w:pPr>
        <w:pStyle w:val="3"/>
        <w:spacing w:before="120" w:after="120"/>
        <w:ind w:firstLine="480"/>
        <w:rPr>
          <w:rFonts w:hint="eastAsia"/>
          <w:sz w:val="24"/>
          <w:szCs w:val="24"/>
          <w:lang w:val="en-US" w:eastAsia="zh-CN"/>
        </w:rPr>
      </w:pPr>
    </w:p>
    <w:p>
      <w:pPr>
        <w:pStyle w:val="3"/>
        <w:spacing w:before="120" w:after="120"/>
        <w:ind w:left="0" w:leftChars="0" w:firstLine="0" w:firstLineChars="0"/>
        <w:rPr>
          <w:rFonts w:hint="eastAsia" w:asciiTheme="majorEastAsia" w:hAnsiTheme="majorEastAsia" w:eastAsiaTheme="majorEastAsia" w:cstheme="majorEastAsia"/>
          <w:b/>
          <w:bCs/>
          <w:sz w:val="30"/>
          <w:szCs w:val="30"/>
        </w:rPr>
      </w:pP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  <w:lang w:val="en-US" w:eastAsia="zh-CN"/>
        </w:rPr>
        <w:t xml:space="preserve">3  </w:t>
      </w:r>
      <w:r>
        <w:rPr>
          <w:rFonts w:hint="eastAsia" w:asciiTheme="majorEastAsia" w:hAnsiTheme="majorEastAsia" w:eastAsiaTheme="majorEastAsia" w:cstheme="majorEastAsia"/>
          <w:b/>
          <w:bCs/>
          <w:sz w:val="30"/>
          <w:szCs w:val="30"/>
        </w:rPr>
        <w:t>实验结果</w:t>
      </w:r>
    </w:p>
    <w:p>
      <w:pPr>
        <w:pStyle w:val="3"/>
        <w:spacing w:before="120" w:after="120"/>
        <w:ind w:left="0" w:leftChars="0" w:firstLine="0" w:firstLineChars="0"/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b/>
          <w:bCs/>
          <w:sz w:val="24"/>
          <w:szCs w:val="24"/>
        </w:rPr>
        <w:t>使用Router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eSIM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v</w:t>
      </w:r>
      <w:r>
        <w:rPr>
          <w:rFonts w:hint="eastAsia" w:ascii="宋体" w:hAnsi="宋体" w:eastAsia="宋体" w:cs="宋体"/>
          <w:b/>
          <w:bCs/>
          <w:sz w:val="24"/>
          <w:szCs w:val="24"/>
          <w:lang w:val="en-US" w:eastAsia="zh-CN"/>
        </w:rPr>
        <w:t>1</w:t>
      </w:r>
      <w:r>
        <w:rPr>
          <w:rFonts w:hint="eastAsia" w:ascii="宋体" w:hAnsi="宋体" w:eastAsia="宋体" w:cs="宋体"/>
          <w:b/>
          <w:bCs/>
          <w:sz w:val="24"/>
          <w:szCs w:val="24"/>
        </w:rPr>
        <w:t>模拟器来模拟路由器的配置环境</w:t>
      </w:r>
      <w:r>
        <w:rPr>
          <w:rFonts w:hint="eastAsia" w:ascii="宋体" w:hAnsi="宋体" w:eastAsia="宋体" w:cs="宋体"/>
          <w:b/>
          <w:bCs/>
          <w:sz w:val="24"/>
          <w:szCs w:val="24"/>
          <w:lang w:eastAsia="zh-CN"/>
        </w:rPr>
        <w:t>：</w:t>
      </w:r>
    </w:p>
    <w:p>
      <w:pPr>
        <w:pStyle w:val="3"/>
        <w:spacing w:before="120" w:after="120"/>
        <w:ind w:left="0" w:leftChars="0" w:firstLine="0" w:firstLineChars="0"/>
        <w:rPr>
          <w:rFonts w:hint="default" w:ascii="宋体" w:hAnsi="宋体" w:eastAsia="宋体" w:cs="宋体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Router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eSIM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v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1模拟器界面</w:t>
      </w:r>
    </w:p>
    <w:p>
      <w:pPr>
        <w:pStyle w:val="3"/>
        <w:spacing w:before="120" w:after="120"/>
        <w:ind w:left="0" w:leftChars="0" w:firstLine="0" w:firstLineChars="0"/>
      </w:pPr>
      <w:r>
        <w:drawing>
          <wp:inline distT="0" distB="0" distL="114300" distR="114300">
            <wp:extent cx="2717165" cy="1529080"/>
            <wp:effectExtent l="0" t="0" r="10795" b="1016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17165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6055" cy="1534160"/>
            <wp:effectExtent l="0" t="0" r="1905" b="508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2605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spacing w:before="120" w:after="120"/>
        <w:ind w:left="0" w:leftChars="0" w:firstLine="0" w:firstLineChars="0"/>
      </w:pPr>
      <w:r>
        <w:drawing>
          <wp:inline distT="0" distB="0" distL="114300" distR="114300">
            <wp:extent cx="2722880" cy="1531620"/>
            <wp:effectExtent l="0" t="0" r="5080" b="7620"/>
            <wp:docPr id="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22880" cy="153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19070" cy="1529715"/>
            <wp:effectExtent l="0" t="0" r="8890" b="9525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9070" cy="152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2"/>
        </w:numPr>
        <w:spacing w:before="120" w:after="120"/>
        <w:ind w:left="0" w:leftChars="0" w:firstLine="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常规配置：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改变路由器的名字：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786630" cy="869950"/>
            <wp:effectExtent l="0" t="0" r="13970" b="13970"/>
            <wp:docPr id="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86630" cy="86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设置当日消息标题：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043680" cy="1050290"/>
            <wp:effectExtent l="0" t="0" r="10160" b="1270"/>
            <wp:docPr id="1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4368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查看配置文件以及版本信息等：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1928495" cy="2189480"/>
            <wp:effectExtent l="0" t="0" r="6985" b="508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28495" cy="218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213735" cy="1902460"/>
            <wp:effectExtent l="0" t="0" r="1905" b="2540"/>
            <wp:docPr id="1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13735" cy="1902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建立名字解析的映射表：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743450" cy="799465"/>
            <wp:effectExtent l="0" t="0" r="11430" b="8255"/>
            <wp:docPr id="13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79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给路由器接口配置IP地址：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514850" cy="1030605"/>
            <wp:effectExtent l="0" t="0" r="11430" b="5715"/>
            <wp:docPr id="1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103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配置充当DCE端的串行端口：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3375660" cy="594360"/>
            <wp:effectExtent l="0" t="0" r="7620" b="0"/>
            <wp:docPr id="17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75660" cy="59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手工开启端口：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5311140" cy="762000"/>
            <wp:effectExtent l="0" t="0" r="7620" b="0"/>
            <wp:docPr id="15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检查串口的配置情况（已完成）：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709160" cy="982980"/>
            <wp:effectExtent l="0" t="0" r="0" b="7620"/>
            <wp:docPr id="16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09160" cy="982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静态路由配置：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 w:eastAsia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CCNA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Network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 xml:space="preserve"> 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Visualizer 6.0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界面：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565650" cy="2824480"/>
            <wp:effectExtent l="0" t="0" r="6350" b="10160"/>
            <wp:docPr id="1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282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连接各模拟器设备：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5448300" cy="1562100"/>
            <wp:effectExtent l="0" t="0" r="7620" b="762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配置路由器A、B的环境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2546985" cy="1646555"/>
            <wp:effectExtent l="0" t="0" r="13335" b="14605"/>
            <wp:docPr id="20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4698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9410" cy="1672590"/>
            <wp:effectExtent l="0" t="0" r="11430" b="3810"/>
            <wp:docPr id="21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9941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2728595" cy="1376045"/>
            <wp:effectExtent l="0" t="0" r="14605" b="10795"/>
            <wp:docPr id="2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2859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38755" cy="1384300"/>
            <wp:effectExtent l="0" t="0" r="4445" b="2540"/>
            <wp:docPr id="23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9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38755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查看是否连通：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565650" cy="1721485"/>
            <wp:effectExtent l="0" t="0" r="6350" b="635"/>
            <wp:docPr id="24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65650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配置静态路由表：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3393440" cy="1942465"/>
            <wp:effectExtent l="0" t="0" r="5080" b="8255"/>
            <wp:docPr id="25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93440" cy="194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配置默认路由：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3606165" cy="758825"/>
            <wp:effectExtent l="0" t="0" r="5715" b="3175"/>
            <wp:docPr id="27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06165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3613785" cy="1974215"/>
            <wp:effectExtent l="0" t="0" r="13335" b="6985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1378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配置动态路由：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145280" cy="685800"/>
            <wp:effectExtent l="0" t="0" r="0" b="0"/>
            <wp:docPr id="28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4528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343400" cy="822960"/>
            <wp:effectExtent l="0" t="0" r="0" b="0"/>
            <wp:docPr id="29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查看RIP协议路由信息：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251960" cy="3032760"/>
            <wp:effectExtent l="0" t="0" r="0" b="0"/>
            <wp:docPr id="30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6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251960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配置VLAN：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配置３５５０A的VTP：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560570" cy="3233420"/>
            <wp:effectExtent l="0" t="0" r="11430" b="12700"/>
            <wp:docPr id="31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32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配置２９５０A与２９５０B的VTP：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2557145" cy="1893570"/>
            <wp:effectExtent l="0" t="0" r="3175" b="11430"/>
            <wp:docPr id="32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57145" cy="189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49525" cy="1901825"/>
            <wp:effectExtent l="0" t="0" r="10795" b="3175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49525" cy="190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配置Trunk：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375150" cy="2209800"/>
            <wp:effectExtent l="0" t="0" r="13970" b="0"/>
            <wp:docPr id="34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751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2564130" cy="1098550"/>
            <wp:effectExtent l="0" t="0" r="11430" b="1397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564130" cy="109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52700" cy="1115695"/>
            <wp:effectExtent l="0" t="0" r="7620" b="12065"/>
            <wp:docPr id="36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2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1115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创建VLAN：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311650" cy="1272540"/>
            <wp:effectExtent l="0" t="0" r="1270" b="7620"/>
            <wp:docPr id="37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3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1165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4170045" cy="2519045"/>
            <wp:effectExtent l="0" t="0" r="5715" b="10795"/>
            <wp:docPr id="38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70045" cy="251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分配交换机端口加入VLAN：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2941320" cy="274320"/>
            <wp:effectExtent l="0" t="0" r="0" b="0"/>
            <wp:docPr id="39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941320" cy="27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2971800" cy="304800"/>
            <wp:effectExtent l="0" t="0" r="0" b="0"/>
            <wp:docPr id="40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配置第三层交换机：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3796665" cy="1612900"/>
            <wp:effectExtent l="0" t="0" r="13335" b="2540"/>
            <wp:docPr id="41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9666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配置各交换机的管理地址：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3665220" cy="419100"/>
            <wp:effectExtent l="0" t="0" r="7620" b="7620"/>
            <wp:docPr id="42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6522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3710940" cy="388620"/>
            <wp:effectExtent l="0" t="0" r="7620" b="7620"/>
            <wp:docPr id="43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3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3718560" cy="419100"/>
            <wp:effectExtent l="0" t="0" r="0" b="7620"/>
            <wp:docPr id="44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0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配置主机Host　A和Host　B并测试：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</w:pPr>
      <w:r>
        <w:drawing>
          <wp:inline distT="0" distB="0" distL="114300" distR="114300">
            <wp:extent cx="2720340" cy="2385060"/>
            <wp:effectExtent l="0" t="0" r="7620" b="7620"/>
            <wp:docPr id="45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20340" cy="2385060"/>
            <wp:effectExtent l="0" t="0" r="7620" b="7620"/>
            <wp:docPr id="46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2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2034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测试成功：</w:t>
      </w:r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483225" cy="2726690"/>
            <wp:effectExtent l="0" t="0" r="3175" b="1270"/>
            <wp:docPr id="47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83225" cy="272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pStyle w:val="3"/>
        <w:numPr>
          <w:numId w:val="0"/>
        </w:numPr>
        <w:spacing w:before="120" w:beforeLines="50" w:after="120" w:afterLines="50" w:line="360" w:lineRule="auto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0"/>
        </w:numPr>
        <w:spacing w:before="240" w:after="240"/>
        <w:ind w:leftChars="0"/>
        <w:rPr>
          <w:rFonts w:hint="eastAsia"/>
        </w:rPr>
      </w:pPr>
      <w:r>
        <w:rPr>
          <w:rFonts w:hint="eastAsia"/>
          <w:lang w:val="en-US" w:eastAsia="zh-CN"/>
        </w:rPr>
        <w:t xml:space="preserve">4  </w:t>
      </w:r>
      <w:r>
        <w:rPr>
          <w:rFonts w:hint="eastAsia"/>
        </w:rPr>
        <w:t>实验总结</w:t>
      </w:r>
    </w:p>
    <w:p>
      <w:pPr>
        <w:pStyle w:val="3"/>
        <w:rPr>
          <w:rFonts w:hint="default" w:eastAsia="宋体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成功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配置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了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</w:rPr>
        <w:t>静态路由、动态路由和交换机端口的VLAN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b w:val="0"/>
          <w:bCs w:val="0"/>
          <w:sz w:val="24"/>
          <w:szCs w:val="24"/>
          <w:lang w:val="en-US" w:eastAsia="zh-CN"/>
        </w:rPr>
        <w:t>并通过这些实验了解了路由器的基本结构及其在网络中的作用，对IOS配置环境有了一个初步的认识。</w:t>
      </w:r>
    </w:p>
    <w:p>
      <w:pPr>
        <w:pStyle w:val="3"/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2240" w:h="15840"/>
      <w:pgMar w:top="1440" w:right="1800" w:bottom="1440" w:left="1800" w:header="708" w:footer="708" w:gutter="0"/>
      <w:pgNumType w:start="1"/>
      <w:cols w:space="708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jc w:val="center"/>
    </w:pPr>
    <w:r>
      <w:fldChar w:fldCharType="begin"/>
    </w:r>
    <w:r>
      <w:instrText xml:space="preserve">PAGE  \* Arabic  \* MERGEFORMAT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723DBBB"/>
    <w:multiLevelType w:val="singleLevel"/>
    <w:tmpl w:val="3723DBB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7A2D6AC0"/>
    <w:multiLevelType w:val="multilevel"/>
    <w:tmpl w:val="7A2D6AC0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9727870"/>
    <w:rsid w:val="04606FE5"/>
    <w:rsid w:val="05D24384"/>
    <w:rsid w:val="0CCF04DD"/>
    <w:rsid w:val="120D231E"/>
    <w:rsid w:val="19727870"/>
    <w:rsid w:val="1B7A7A50"/>
    <w:rsid w:val="235D2455"/>
    <w:rsid w:val="39FC1206"/>
    <w:rsid w:val="58E067C6"/>
    <w:rsid w:val="5DC10937"/>
    <w:rsid w:val="72C154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11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cs="Times New Roman" w:asciiTheme="minorHAnsi" w:hAnsiTheme="minorHAnsi" w:eastAsiaTheme="minorEastAsia"/>
      <w:sz w:val="24"/>
      <w:szCs w:val="24"/>
      <w:lang w:val="en-US" w:eastAsia="zh-CN" w:bidi="ar-SA"/>
    </w:rPr>
  </w:style>
  <w:style w:type="paragraph" w:styleId="2">
    <w:name w:val="heading 1"/>
    <w:basedOn w:val="1"/>
    <w:next w:val="3"/>
    <w:qFormat/>
    <w:uiPriority w:val="9"/>
    <w:pPr>
      <w:keepNext/>
      <w:numPr>
        <w:ilvl w:val="0"/>
        <w:numId w:val="1"/>
      </w:numPr>
      <w:spacing w:before="312" w:beforeLines="100" w:after="312" w:afterLines="100" w:line="360" w:lineRule="auto"/>
      <w:outlineLvl w:val="0"/>
    </w:pPr>
    <w:rPr>
      <w:rFonts w:asciiTheme="majorHAnsi" w:hAnsiTheme="majorHAnsi" w:eastAsiaTheme="majorEastAsia"/>
      <w:b/>
      <w:bCs/>
      <w:kern w:val="32"/>
      <w:sz w:val="30"/>
      <w:szCs w:val="32"/>
    </w:rPr>
  </w:style>
  <w:style w:type="character" w:default="1" w:styleId="9">
    <w:name w:val="Default Paragraph Font"/>
    <w:semiHidden/>
    <w:qFormat/>
    <w:uiPriority w:val="0"/>
  </w:style>
  <w:style w:type="table" w:default="1" w:styleId="8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List Paragraph"/>
    <w:basedOn w:val="1"/>
    <w:qFormat/>
    <w:uiPriority w:val="34"/>
    <w:pPr>
      <w:spacing w:before="50" w:beforeLines="50" w:after="50" w:afterLines="50" w:line="360" w:lineRule="auto"/>
      <w:ind w:firstLine="200" w:firstLineChars="200"/>
      <w:jc w:val="both"/>
    </w:pPr>
  </w:style>
  <w:style w:type="paragraph" w:styleId="4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5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6">
    <w:name w:val="Subtitle"/>
    <w:basedOn w:val="1"/>
    <w:next w:val="1"/>
    <w:qFormat/>
    <w:uiPriority w:val="11"/>
    <w:pPr>
      <w:spacing w:before="624" w:beforeLines="200" w:after="312" w:afterLines="100"/>
    </w:pPr>
    <w:rPr>
      <w:b/>
      <w:sz w:val="30"/>
      <w:szCs w:val="30"/>
    </w:rPr>
  </w:style>
  <w:style w:type="paragraph" w:styleId="7">
    <w:name w:val="Title"/>
    <w:basedOn w:val="1"/>
    <w:next w:val="1"/>
    <w:qFormat/>
    <w:uiPriority w:val="10"/>
    <w:pPr>
      <w:spacing w:before="624" w:beforeLines="200" w:after="312" w:afterLines="100"/>
      <w:jc w:val="center"/>
    </w:pPr>
    <w:rPr>
      <w:rFonts w:asciiTheme="majorHAnsi" w:hAnsiTheme="majorHAnsi" w:eastAsiaTheme="majorEastAsia"/>
      <w:b/>
      <w:sz w:val="44"/>
      <w:szCs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3" Type="http://schemas.openxmlformats.org/officeDocument/2006/relationships/fontTable" Target="fontTable.xml"/><Relationship Id="rId52" Type="http://schemas.openxmlformats.org/officeDocument/2006/relationships/numbering" Target="numbering.xml"/><Relationship Id="rId51" Type="http://schemas.openxmlformats.org/officeDocument/2006/relationships/customXml" Target="../customXml/item1.xml"/><Relationship Id="rId50" Type="http://schemas.openxmlformats.org/officeDocument/2006/relationships/image" Target="media/image45.png"/><Relationship Id="rId5" Type="http://schemas.openxmlformats.org/officeDocument/2006/relationships/theme" Target="theme/theme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footer" Target="footer1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551</Words>
  <Characters>696</Characters>
  <Lines>0</Lines>
  <Paragraphs>0</Paragraphs>
  <TotalTime>2</TotalTime>
  <ScaleCrop>false</ScaleCrop>
  <LinksUpToDate>false</LinksUpToDate>
  <CharactersWithSpaces>749</CharactersWithSpaces>
  <Application>WPS Office_11.1.0.9584_F1E327BC-269C-435d-A152-05C5408002CA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2020-03-02T13:03:00Z</dcterms:created>
  <dc:creator>丨around</dc:creator>
  <cp:lastModifiedBy>丨around</cp:lastModifiedBy>
  <dcterms:modified xsi:type="dcterms:W3CDTF">2020-04-20T13:48:05Z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2052-11.1.0.9584</vt:lpwstr>
  </property>
</Properties>
</file>