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2212" w:left="4896"/>
        <w:spacing w:before="14" w:after="5" w:line="240" w:lineRule="auto"/>
        <w:jc w:val="left"/>
      </w:pPr>
      <w:r>
        <w:drawing>
          <wp:inline>
            <wp:extent cx="578485" cy="35242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Приходная накладная N2 0000007958 от 18.08.25</w:t>
      </w:r>
    </w:p>
    <w:p>
      <w:pPr>
        <w:ind w:right="576" w:left="0" w:firstLine="0"/>
        <w:spacing w:before="396" w:after="0" w:line="360" w:lineRule="auto"/>
        <w:jc w:val="left"/>
        <w:tabs>
          <w:tab w:val="right" w:leader="none" w:pos="7528"/>
        </w:tabs>
        <w:rPr>
          <w:color w:val="#000000"/>
          <w:sz w:val="14"/>
          <w:lang w:val="ru-RU"/>
          <w:spacing w:val="8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8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21"/>
          <w:lang w:val="ru-RU"/>
          <w:spacing w:val="8"/>
          <w:w w:val="12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Основание:	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Дата курса: 18.08.25</w:t>
      </w:r>
    </w:p>
    <w:p>
      <w:pPr>
        <w:ind w:right="0" w:left="6120" w:firstLine="0"/>
        <w:spacing w:before="72" w:after="144" w:line="264" w:lineRule="auto"/>
        <w:jc w:val="left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Курс 1О: 1</w:t>
      </w:r>
    </w:p>
    <w:p>
      <w:pPr>
        <w:ind w:right="0" w:left="1080" w:firstLine="0"/>
        <w:spacing w:before="0" w:after="0" w:line="240" w:lineRule="auto"/>
        <w:jc w:val="left"/>
        <w:tabs>
          <w:tab w:val="right" w:leader="none" w:pos="7848"/>
        </w:tabs>
        <w:rPr>
          <w:color w:val="#000000"/>
          <w:sz w:val="21"/>
          <w:lang w:val="ru-RU"/>
          <w:spacing w:val="-6"/>
          <w:w w:val="125"/>
          <w:strike w:val="false"/>
          <w:vertAlign w:val="baseline"/>
          <w:rFonts w:ascii="Tahoma" w:hAnsi="Tahoma"/>
        </w:rPr>
      </w:pPr>
      <w:r>
        <w:pict>
          <v:line strokeweight="0.9pt" strokecolor="#0F131D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ru-RU"/>
          <w:spacing w:val="-6"/>
          <w:w w:val="125"/>
          <w:strike w:val="false"/>
          <w:vertAlign w:val="baseline"/>
          <w:rFonts w:ascii="Tahoma" w:hAnsi="Tahoma"/>
        </w:rPr>
        <w:t xml:space="preserve">Наименование товара	</w:t>
      </w:r>
      <w:r>
        <w:rPr>
          <w:color w:val="#000000"/>
          <w:sz w:val="26"/>
          <w:lang w:val="ru-RU"/>
          <w:spacing w:val="2"/>
          <w:w w:val="95"/>
          <w:strike w:val="false"/>
          <w:vertAlign w:val="baseline"/>
          <w:rFonts w:ascii="Courier New" w:hAnsi="Courier New"/>
        </w:rPr>
        <w:t xml:space="preserve">Цена </w:t>
      </w:r>
      <w:r>
        <w:rPr>
          <w:color w:val="#000000"/>
          <w:sz w:val="23"/>
          <w:lang w:val="ru-RU"/>
          <w:spacing w:val="2"/>
          <w:w w:val="110"/>
          <w:strike w:val="false"/>
          <w:vertAlign w:val="baseline"/>
          <w:rFonts w:ascii="Arial" w:hAnsi="Arial"/>
        </w:rPr>
        <w:t xml:space="preserve">Кол-во </w:t>
      </w:r>
      <w:r>
        <w:rPr>
          <w:color w:val="#000000"/>
          <w:sz w:val="23"/>
          <w:lang w:val="ru-RU"/>
          <w:spacing w:val="2"/>
          <w:w w:val="80"/>
          <w:strike w:val="false"/>
          <w:vertAlign w:val="subscript"/>
          <w:rFonts w:ascii="Arial" w:hAnsi="Arial"/>
        </w:rPr>
        <w:t xml:space="preserve">I</w:t>
      </w:r>
      <w:r>
        <w:rPr>
          <w:color w:val="#000000"/>
          <w:sz w:val="23"/>
          <w:lang w:val="ru-RU"/>
          <w:spacing w:val="2"/>
          <w:w w:val="110"/>
          <w:strike w:val="false"/>
          <w:vertAlign w:val="baseline"/>
          <w:rFonts w:ascii="Arial" w:hAnsi="Arial"/>
        </w:rPr>
        <w:t xml:space="preserve"> Ед. i Сумма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</w:pPr>
      <w:r>
        <w:pict>
          <v:line strokeweight="0.7pt" strokecolor="#090C15" from="0pt,0.4pt" to="404.0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я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12"/>
          <w:w w:val="150"/>
          <w:strike w:val="false"/>
          <w:vertAlign w:val="baseline"/>
          <w:rFonts w:ascii="Lucida Console" w:hAnsi="Lucida Console"/>
        </w:rPr>
        <w:t xml:space="preserve">000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740 </w:t>
      </w:r>
      <w:r>
        <w:rPr>
          <w:color w:val="#000000"/>
          <w:sz w:val="12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2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360" w:firstLine="0"/>
        <w:spacing w:before="36" w:after="0" w:line="266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я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1100 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0" w:left="360" w:firstLine="0"/>
        <w:spacing w:before="36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71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Особая Докторская 2,65кг сетка Зареченские колбасы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1360 кг</w:t>
      </w:r>
    </w:p>
    <w:p>
      <w:pPr>
        <w:ind w:right="0" w:left="360" w:firstLine="0"/>
        <w:spacing w:before="0" w:after="0" w:line="266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Особая 2,65кг вар сетка Заречинские колбасы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485 кг</w:t>
      </w:r>
    </w:p>
    <w:p>
      <w:pPr>
        <w:ind w:right="1368" w:left="360" w:firstLine="0"/>
        <w:spacing w:before="0" w:after="0" w:line="240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Ветчина нежная ОСОБАЯ Зареченские колбасы 2,6кг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1125 кг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БАТОН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Сервелат Кремлевский в/к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178 кг</w:t>
      </w:r>
    </w:p>
    <w:p>
      <w:pPr>
        <w:ind w:right="0" w:left="360" w:firstLine="0"/>
        <w:spacing w:before="36" w:after="0" w:line="240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Сочинка Зернистая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45 кг</w:t>
      </w:r>
    </w:p>
    <w:p>
      <w:pPr>
        <w:ind w:right="0" w:left="360" w:firstLine="0"/>
        <w:spacing w:before="36" w:after="0" w:line="240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Сочинка по-европейски с соч. груд.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35 кг</w:t>
      </w:r>
    </w:p>
    <w:p>
      <w:pPr>
        <w:ind w:right="0" w:left="360" w:firstLine="0"/>
        <w:spacing w:before="72" w:after="0" w:line="292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Г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п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о-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1890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360" w:firstLine="0"/>
        <w:spacing w:before="0" w:after="0" w:line="240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Балыкбургская с копченым балыком 0,35кг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 шт.</w:t>
      </w:r>
    </w:p>
    <w:p>
      <w:pPr>
        <w:ind w:right="0" w:left="360" w:firstLine="0"/>
        <w:spacing w:before="36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ДУГУШКА Ветчина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70 кг</w:t>
      </w:r>
    </w:p>
    <w:p>
      <w:pPr>
        <w:ind w:right="0" w:left="360" w:firstLine="0"/>
        <w:spacing w:before="36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Ветчина Нежная Особая 0,4кг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20 шт.</w:t>
      </w:r>
    </w:p>
    <w:p>
      <w:pPr>
        <w:ind w:right="0" w:left="360" w:firstLine="0"/>
        <w:spacing w:before="36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Филейская Вязанка Ветчина Столичная 0,45кг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270 шт.</w:t>
      </w:r>
    </w:p>
    <w:p>
      <w:pPr>
        <w:ind w:right="0" w:left="360" w:firstLine="0"/>
        <w:spacing w:before="0" w:after="0" w:line="278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Филейская Ветчина Столичная Стародворская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550 кг</w:t>
      </w:r>
    </w:p>
    <w:p>
      <w:pPr>
        <w:ind w:right="0" w:left="360" w:firstLine="0"/>
        <w:spacing w:before="36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ГОСТ Докторская вязанка 0,4кг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50 шт.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71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ГОСТ Докторская вязанка Стародворские колбасы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70 кг</w:t>
      </w:r>
    </w:p>
    <w:p>
      <w:pPr>
        <w:ind w:right="1368" w:left="360" w:firstLine="0"/>
        <w:spacing w:before="36" w:after="0" w:line="240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ДУГУШКА Докторская вар. ГОСТ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80 кг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360" w:firstLine="0"/>
        <w:spacing w:before="36" w:after="0" w:line="268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ДУГУШКА Докторская вар. ТУ Стародворские	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15 кг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Колбаса Стародворская Традиционная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п/а 400 г ТМ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140 шт.</w:t>
      </w:r>
    </w:p>
    <w:p>
      <w:pPr>
        <w:ind w:right="0" w:left="360" w:firstLine="0"/>
        <w:spacing w:before="0" w:after="0" w:line="264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ь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</w:t>
      </w:r>
    </w:p>
    <w:p>
      <w:pPr>
        <w:ind w:right="0" w:left="360" w:firstLine="0"/>
        <w:spacing w:before="0" w:after="0" w:line="240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ОСОБАЯ ДОКТОРСКАЯ вар.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 шт.</w:t>
      </w:r>
    </w:p>
    <w:p>
      <w:pPr>
        <w:ind w:right="0" w:left="360" w:firstLine="0"/>
        <w:spacing w:before="36" w:after="0" w:line="19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360" w:firstLine="0"/>
        <w:spacing w:before="0" w:after="0" w:line="240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Филедворская по-стародворски 0,4кг ТМ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 шт.</w:t>
      </w:r>
    </w:p>
    <w:p>
      <w:pPr>
        <w:ind w:right="0" w:left="360" w:firstLine="0"/>
        <w:spacing w:before="36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Филейская Вязанка Классичечкая 0,45кг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510 шт.</w:t>
      </w:r>
    </w:p>
    <w:p>
      <w:pPr>
        <w:ind w:right="0" w:left="360" w:firstLine="0"/>
        <w:spacing w:before="0" w:after="0" w:line="271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8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Вязанка Молокушка 045кг Стародворские колбасы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100 шт.</w:t>
      </w:r>
    </w:p>
    <w:p>
      <w:pPr>
        <w:ind w:right="0" w:left="360" w:firstLine="0"/>
        <w:spacing w:before="0" w:after="0" w:line="273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Молочная Традиционная п/а 400г Стародворские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40 шт.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88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Молочная Традиционная Стародворские колбасы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260 кг</w:t>
      </w:r>
    </w:p>
    <w:p>
      <w:pPr>
        <w:ind w:right="0" w:left="360" w:firstLine="0"/>
        <w:spacing w:before="0" w:after="0" w:line="285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Особая МОЛОЧНАЯ вар.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210 кг</w:t>
      </w:r>
    </w:p>
    <w:p>
      <w:pPr>
        <w:ind w:right="1368" w:left="360" w:firstLine="0"/>
        <w:spacing w:before="0" w:after="0" w:line="28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Молочная Фирменная вар.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40 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360" w:firstLine="0"/>
        <w:spacing w:before="0" w:after="0" w:line="273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Молочная по-стародворски вар п/а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40 кг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360" w:firstLine="0"/>
        <w:spacing w:before="0" w:after="0" w:line="273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Колбаса вареная Мусульманская халяль 0,4 кг (СТМ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28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Вязанка) К2 Стародворские колбаы</w:t>
      </w:r>
    </w:p>
    <w:p>
      <w:pPr>
        <w:ind w:right="0" w:left="360" w:firstLine="0"/>
        <w:spacing w:before="0" w:after="0" w:line="266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Стародворская традиционная со шпиком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220 кг</w:t>
      </w:r>
    </w:p>
    <w:p>
      <w:pPr>
        <w:ind w:right="0" w:left="360" w:firstLine="0"/>
        <w:spacing w:before="0" w:after="0" w:line="268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п/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а(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ы)</w:t>
      </w:r>
    </w:p>
    <w:p>
      <w:pPr>
        <w:ind w:right="0" w:left="360" w:firstLine="0"/>
        <w:spacing w:before="0" w:after="0" w:line="266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ДУГУШКА Салями эапечеченая ТМ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40 кг</w:t>
      </w:r>
    </w:p>
    <w:p>
      <w:pPr>
        <w:ind w:right="0" w:left="360" w:firstLine="0"/>
        <w:spacing w:before="36" w:after="0" w:line="288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Сардельки Мясные Говяжьи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248 кг</w:t>
      </w:r>
    </w:p>
    <w:p>
      <w:pPr>
        <w:ind w:right="0" w:left="360" w:firstLine="0"/>
        <w:spacing w:before="0" w:after="0" w:line="285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Сервелат Зернистый п/к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133 кг</w:t>
      </w:r>
    </w:p>
    <w:p>
      <w:pPr>
        <w:ind w:right="1368" w:left="360" w:firstLine="0"/>
        <w:spacing w:before="0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Сервелат Пражский в/к ТМ Колбасный стандарт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70 кг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Стародворские колбасы</w:t>
      </w:r>
    </w:p>
    <w:p>
      <w:pPr>
        <w:ind w:right="0" w:left="360" w:firstLine="0"/>
        <w:spacing w:before="0" w:after="0" w:line="266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Сервелат Рижский п/к ТМ Колбасный стандарт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70 кг</w:t>
      </w:r>
    </w:p>
    <w:p>
      <w:pPr>
        <w:ind w:right="0" w:left="360" w:firstLine="0"/>
        <w:spacing w:before="0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8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ДУГУШКА Сервелат в/к Стародворские колбасы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30 кг</w:t>
      </w:r>
    </w:p>
    <w:p>
      <w:pPr>
        <w:ind w:right="1368" w:left="360" w:firstLine="0"/>
        <w:spacing w:before="0" w:after="0" w:line="288" w:lineRule="auto"/>
        <w:jc w:val="left"/>
        <w:tabs>
          <w:tab w:val="left" w:leader="none" w:pos="4785"/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Мини Сервелат Кремлевский 0,35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80 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360" w:firstLine="0"/>
        <w:spacing w:before="0" w:after="0" w:line="288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Сервелат Филедворский 0,35кг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12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360" w:firstLine="0"/>
        <w:spacing w:before="0" w:after="0" w:line="276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Сервелат Филейбургский с филе сочного окорока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18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0,35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0" w:left="360" w:firstLine="0"/>
        <w:spacing w:before="0" w:after="0" w:line="28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Сервелат Филейбургский с ароматными пряностями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18 шт.</w:t>
      </w:r>
    </w:p>
    <w:p>
      <w:pPr>
        <w:ind w:right="0" w:left="360" w:firstLine="0"/>
        <w:spacing w:before="0" w:after="0" w:line="213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0,35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Сосиски Баварские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52 кг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696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Сосиски БАВАРСКИЕ 0,42кг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116 шт.</w:t>
      </w:r>
    </w:p>
    <w:sectPr>
      <w:pgSz w:w="11918" w:h="16854" w:orient="portrait"/>
      <w:type w:val="nextPage"/>
      <w:textDirection w:val="lrTb"/>
      <w:pgMar w:bottom="672" w:top="372" w:right="2799" w:left="97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Courier New">
    <w:charset w:val="CC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