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66.65pt;height:10.6pt;z-index:-1000;margin-left:60pt;margin-top:45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2" w:lineRule="auto"/>
                    <w:jc w:val="right"/>
                    <w:framePr w:hAnchor="page" w:vAnchor="page" w:x="1200" w:y="918" w:w="3333" w:h="212" w:hSpace="0" w:vSpace="0" w:wrap="3"/>
                    <w:rPr>
                      <w:color w:val="#000000"/>
                      <w:sz w:val="18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Поставщик: </w:t>
                  </w:r>
                  <w:r>
                    <w:rPr>
                      <w:color w:val="#000000"/>
                      <w:sz w:val="18"/>
                      <w:lang w:val="ru-RU"/>
                      <w:spacing w:val="2"/>
                      <w:w w:val="115"/>
                      <w:strike w:val="false"/>
                      <w:vertAlign w:val="baseline"/>
                      <w:rFonts w:ascii="Tahoma" w:hAnsi="Tahoma"/>
                    </w:rPr>
                    <w:t xml:space="preserve">основной </w:t>
                  </w:r>
                  <w:r>
                    <w:rPr>
                      <w:color w:val="#000000"/>
                      <w:sz w:val="18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поставщик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03.35pt;height:27.6pt;z-index:-999;margin-left:430.95pt;margin-top: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center"/>
                    <w:framePr w:hAnchor="page" w:vAnchor="page" w:x="8619" w:y="500" w:w="2067" w:h="552" w:hSpace="0" w:vSpace="0" w:wrap="3"/>
                    <w:rPr>
                      <w:color w:val="#5966B3"/>
                      <w:sz w:val="50"/>
                      <w:lang w:val="ru-RU"/>
                      <w:spacing w:val="0"/>
                      <w:w w:val="15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5966B3"/>
                      <w:sz w:val="50"/>
                      <w:lang w:val="ru-RU"/>
                      <w:spacing w:val="0"/>
                      <w:w w:val="150"/>
                      <w:strike w:val="false"/>
                      <w:vertAlign w:val="baseline"/>
                      <w:rFonts w:ascii="Verdana" w:hAnsi="Verdana"/>
                    </w:rPr>
                    <w:t xml:space="preserve">Л-/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М 0000007976 от 13.10.25</w:t>
      </w:r>
    </w:p>
    <w:p>
      <w:pPr>
        <w:ind w:right="504" w:left="0" w:firstLine="0"/>
        <w:spacing w:before="468" w:after="0" w:line="321" w:lineRule="auto"/>
        <w:jc w:val="left"/>
        <w:tabs>
          <w:tab w:val="right" w:leader="none" w:pos="7531"/>
        </w:tabs>
        <w:rPr>
          <w:color w:val="#000000"/>
          <w:sz w:val="15"/>
          <w:lang w:val="ru-RU"/>
          <w:spacing w:val="6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1"/>
          <w:lang w:val="ru-RU"/>
          <w:spacing w:val="6"/>
          <w:w w:val="110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Дата курса: 13.1 б.25</w:t>
      </w:r>
    </w:p>
    <w:p>
      <w:pPr>
        <w:ind w:right="0" w:left="6120" w:firstLine="0"/>
        <w:spacing w:before="36" w:after="18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1)О: 1</w:t>
      </w:r>
    </w:p>
    <w:p>
      <w:pPr>
        <w:ind w:right="0" w:left="1080" w:firstLine="0"/>
        <w:spacing w:before="0" w:after="36" w:line="240" w:lineRule="auto"/>
        <w:jc w:val="left"/>
        <w:tabs>
          <w:tab w:val="right" w:leader="none" w:pos="7848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13151E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42"/>
        </w:tabs>
        <w:pBdr>
          <w:top w:sz="7" w:space="0" w:color="#11141E" w:val="single"/>
        </w:pBd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Балыкбургская с копченым балыком 0,З5кг	</w:t>
      </w: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12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ШТ.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2 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ДУГУШКА Ветчина Стародворские колбасы	</w:t>
      </w: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135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КГ</w:t>
      </w:r>
    </w:p>
    <w:p>
      <w:pPr>
        <w:ind w:right="0" w:left="144" w:firstLine="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3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2,6кг	</w:t>
      </w: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1520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Н</w:t>
      </w:r>
    </w:p>
    <w:p>
      <w:pPr>
        <w:ind w:right="0" w:left="144" w:firstLine="0"/>
        <w:spacing w:before="0" w:after="0" w:line="216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Филейская Вязанка Ветчина Столичная 0,45кг	</w:t>
      </w: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140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шт,</w:t>
      </w:r>
    </w:p>
    <w:p>
      <w:pPr>
        <w:ind w:right="0" w:left="360" w:firstLine="0"/>
        <w:spacing w:before="0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5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	</w:t>
      </w: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540 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кг</w:t>
      </w:r>
    </w:p>
    <w:p>
      <w:pPr>
        <w:ind w:right="1296" w:left="360" w:firstLine="-216"/>
        <w:spacing w:before="0" w:after="0" w:line="268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6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ГОСТ Докторская вязанка 0,4кг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144" w:firstLine="0"/>
        <w:spacing w:before="0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7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ГОСТ Докторская вязанка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72" w:firstLine="0"/>
        <w:spacing w:before="72" w:after="0" w:line="288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8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610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360" w:firstLine="0"/>
        <w:spacing w:before="0" w:after="0" w:line="268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144" w:firstLine="0"/>
        <w:spacing w:before="0" w:after="0" w:line="268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9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ДУГУШКА Докторская вар. ГОСТ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145 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72" w:firstLine="0"/>
        <w:spacing w:before="0" w:after="0" w:line="271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10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ДУГУШКА Докторская вар. ТУ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10 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11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Колбаса Стародворская Традиционная п/а 400 г ТМ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150 шт.</w:t>
      </w:r>
    </w:p>
    <w:p>
      <w:pPr>
        <w:ind w:right="0" w:left="360" w:firstLine="0"/>
        <w:spacing w:before="36" w:after="0" w:line="268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ь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</w:t>
      </w:r>
    </w:p>
    <w:p>
      <w:pPr>
        <w:ind w:right="0" w:left="0" w:firstLine="0"/>
        <w:spacing w:before="0" w:after="0" w:line="264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Особая Докторская 2,65кг сетка Зареченские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16"/>
          <w:w w:val="100"/>
          <w:strike w:val="false"/>
          <w:vertAlign w:val="baseline"/>
          <w:rFonts w:ascii="Verdana" w:hAnsi="Verdana"/>
        </w:rPr>
        <w:t xml:space="preserve">1200 кг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13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Филедворская по-стародворски 0,4кг ТМ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З0 шт.</w:t>
      </w:r>
    </w:p>
    <w:p>
      <w:pPr>
        <w:ind w:right="0" w:left="360" w:firstLine="0"/>
        <w:spacing w:before="36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14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Филедворская по-стародворски п/а (Стародвор)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180 кг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Вязанка Молокушка Стародворскме колбасы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200 кг</w:t>
      </w:r>
    </w:p>
    <w:p>
      <w:pPr>
        <w:ind w:right="0" w:left="0" w:firstLine="0"/>
        <w:spacing w:before="72" w:after="0" w:line="288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16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М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120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17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ДУГУШКА Молочная вар.Стародворские колбасы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45 кг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18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Особая МОЛОЧНАЯ вар. Зареченские колбасы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80 кг</w:t>
      </w:r>
    </w:p>
    <w:p>
      <w:pPr>
        <w:ind w:right="1368" w:left="360" w:firstLine="-360"/>
        <w:spacing w:before="36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19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Колбаса вареная Мусульманская халяль 0.4 кг (СТМ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16 шт.
</w:t>
        <w:br/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Вязанка) К2 Стародворские колбаы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Особая 2,б5кг вар сетка Заречинские колбасы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760 кг</w:t>
      </w:r>
    </w:p>
    <w:p>
      <w:pPr>
        <w:ind w:right="0" w:left="0" w:firstLine="0"/>
        <w:spacing w:before="36" w:after="0" w:line="264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21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ДУГУШКА Рубленая п/к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40 кг</w:t>
      </w:r>
    </w:p>
    <w:p>
      <w:pPr>
        <w:ind w:right="1368" w:left="360" w:firstLine="-36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Филедворская со шпиком по-стародворски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10 кг
</w:t>
        <w:br/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п/а(Старод)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23 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Сардельки Мясные Говяжьи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220 кг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24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Сервелат Зернистый п/к Стародворские колбасы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228 кг</w:t>
      </w:r>
    </w:p>
    <w:p>
      <w:pPr>
        <w:ind w:right="1368" w:left="360" w:firstLine="-360"/>
        <w:spacing w:before="0" w:after="0" w:line="29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Мини Сервелат Кремлевский 0,35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136 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8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26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Сервелат Кремлевский в/к Стародворские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269 кг</w:t>
      </w:r>
    </w:p>
    <w:p>
      <w:pPr>
        <w:ind w:right="1368" w:left="360" w:firstLine="-360"/>
        <w:spacing w:before="0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27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Сервелат Филедвор'кий 0,З5кг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54 шт.
</w:t>
        <w:br/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36" w:after="0" w:line="266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28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Сервелат Филейбургский с филе сочного окорока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0,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З5кг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29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Сервелат Филейбургский с ароматными пряностями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30 шт.</w:t>
      </w:r>
    </w:p>
    <w:p>
      <w:pPr>
        <w:ind w:right="0" w:left="360" w:firstLine="0"/>
        <w:spacing w:before="0" w:after="0" w:line="213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0.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З5кг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З0 Сливушка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nla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0,375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 шт.</w:t>
      </w:r>
    </w:p>
    <w:p>
      <w:pPr>
        <w:ind w:right="0" w:left="0" w:firstLine="0"/>
        <w:spacing w:before="36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31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Баварские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47 кг</w:t>
      </w:r>
    </w:p>
    <w:p>
      <w:pPr>
        <w:ind w:right="0" w:left="0" w:firstLine="0"/>
        <w:spacing w:before="36" w:after="0" w:line="300" w:lineRule="auto"/>
        <w:jc w:val="left"/>
        <w:tabs>
          <w:tab w:val="left" w:leader="none" w:pos="4784"/>
          <w:tab w:val="right" w:leader="none" w:pos="6642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32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п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о-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1550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4784"/>
          <w:tab w:val="right" w:leader="none" w:pos="6642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33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Вязанка Молочные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10З кг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34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Сосиски Сливочные вязанка 0.45 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47 шт.</w:t>
      </w:r>
    </w:p>
    <w:p>
      <w:pPr>
        <w:ind w:right="0" w:left="0" w:firstLine="0"/>
        <w:spacing w:before="36" w:after="0" w:line="264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35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Швейцарская с/к 0,17кг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 шт.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642"/>
        </w:tabs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36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Шпикачки Стародворские н/о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85 кг</w:t>
      </w:r>
    </w:p>
    <w:p>
      <w:pPr>
        <w:ind w:right="1368" w:left="360" w:firstLine="-360"/>
        <w:spacing w:before="36" w:after="0" w:line="288" w:lineRule="auto"/>
        <w:jc w:val="left"/>
        <w:tabs>
          <w:tab w:val="left" w:leader="none" w:pos="4784"/>
          <w:tab w:val="right" w:leader="none" w:pos="6642"/>
        </w:tabs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З7 Филейская Классическая вязанка 000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330 кг
</w:t>
        <w:br/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38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Филейская Вязанка Классичечкая 0,45кг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260 шт.</w:t>
      </w:r>
    </w:p>
    <w:p>
      <w:pPr>
        <w:ind w:right="0" w:left="360" w:firstLine="0"/>
        <w:spacing w:before="0" w:after="0" w:line="283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64" w:lineRule="auto"/>
        <w:jc w:val="left"/>
        <w:tabs>
          <w:tab w:val="left" w:leader="none" w:pos="4784"/>
          <w:tab w:val="right" w:leader="none" w:pos="66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39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Стародворская традиционная со шпиком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140 кг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п/а(Стародворские колбасы)</w:t>
      </w:r>
    </w:p>
    <w:p>
      <w:pPr>
        <w:ind w:right="0" w:left="0" w:firstLine="0"/>
        <w:spacing w:before="0" w:after="0" w:line="266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Сервелат Филейбург ский с копченой грудинкой 0,З5кг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 шт.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Сосиски БАВАРСКИЕ 0 42кг Стародворье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70 шт.</w:t>
      </w:r>
    </w:p>
    <w:p>
      <w:pPr>
        <w:ind w:right="0" w:left="0" w:firstLine="0"/>
        <w:spacing w:before="36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Баварские с сыром 0,42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90 шт.</w:t>
      </w:r>
    </w:p>
    <w:p>
      <w:pPr>
        <w:ind w:right="1368" w:left="360" w:firstLine="-360"/>
        <w:spacing w:before="36" w:after="0" w:line="240" w:lineRule="auto"/>
        <w:jc w:val="left"/>
        <w:tabs>
          <w:tab w:val="left" w:leader="none" w:pos="4784"/>
          <w:tab w:val="right" w:leader="none" w:pos="66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43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Балыковая в/к фиброуз в/у термо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55 кг
</w:t>
        <w:br/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36" w:after="0" w:line="240" w:lineRule="auto"/>
        <w:jc w:val="left"/>
        <w:tabs>
          <w:tab w:val="left" w:leader="none" w:pos="4784"/>
          <w:tab w:val="right" w:leader="none" w:pos="66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Молочная по-стародворски вар п/а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30 кг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64" w:lineRule="auto"/>
        <w:jc w:val="left"/>
        <w:tabs>
          <w:tab w:val="right" w:leader="none" w:pos="664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малый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100 кг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н</w:t>
      </w:r>
    </w:p>
    <w:sectPr>
      <w:pgSz w:w="11918" w:h="16854" w:orient="portrait"/>
      <w:type w:val="nextPage"/>
      <w:textDirection w:val="lrTb"/>
      <w:pgMar w:bottom="468" w:top="1130" w:right="2578" w:left="12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CC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