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4950"/>
        <w:gridCol w:w="4090"/>
      </w:tblGrid>
      <w:tr>
        <w:trPr>
          <w:trHeight w:val="78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4950" w:type="auto"/>
            <w:textDirection w:val="lrTb"/>
            <w:vAlign w:val="bottom"/>
          </w:tcPr>
          <w:p>
            <w:pPr>
              <w:ind w:right="1602" w:left="0" w:firstLine="0"/>
              <w:spacing w:before="504" w:after="0" w:line="240" w:lineRule="auto"/>
              <w:jc w:val="right"/>
              <w:rPr>
                <w:color w:val="#000000"/>
                <w:sz w:val="18"/>
                <w:lang w:val="ru-RU"/>
                <w:spacing w:val="1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18"/>
                <w:lang w:val="ru-RU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Поставщик: основной поставщик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40" w:type="auto"/>
            <w:textDirection w:val="lrTb"/>
            <w:vAlign w:val="top"/>
          </w:tcPr>
          <w:p>
            <w:pPr>
              <w:ind w:right="400" w:left="0"/>
              <w:spacing w:before="0" w:after="144" w:line="240" w:lineRule="auto"/>
              <w:jc w:val="left"/>
            </w:pPr>
            <w:r>
              <w:drawing>
                <wp:inline>
                  <wp:extent cx="2343150" cy="400050"/>
                  <wp:docPr id="1" name="pic"/>
                  <a:graphic>
                    <a:graphicData uri="http://schemas.openxmlformats.org/drawingml/2006/picture">
                      <pic:pic>
                        <pic:nvPicPr>
                          <pic:cNvPr id="2" name="test1"/>
                          <pic:cNvPicPr preferRelativeResize="false"/>
                        </pic:nvPicPr>
                        <pic:blipFill>
                          <a:blip r:embed="d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520" w:line="20" w:lineRule="exact"/>
      </w:pPr>
    </w:p>
    <w:p>
      <w:pPr>
        <w:ind w:right="0" w:left="792" w:firstLine="0"/>
        <w:spacing w:before="0" w:after="0" w:line="240" w:lineRule="auto"/>
        <w:jc w:val="left"/>
        <w:rPr>
          <w:color w:val="#000000"/>
          <w:sz w:val="25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5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Приходная накладная М 0000007925 от 21.04.25</w:t>
      </w:r>
    </w:p>
    <w:p>
      <w:pPr>
        <w:ind w:right="1440" w:left="72" w:firstLine="0"/>
        <w:spacing w:before="432" w:after="0" w:line="360" w:lineRule="auto"/>
        <w:jc w:val="left"/>
        <w:tabs>
          <w:tab w:val="right" w:leader="none" w:pos="7560"/>
        </w:tabs>
        <w:rPr>
          <w:color w:val="#000000"/>
          <w:sz w:val="15"/>
          <w:lang w:val="ru-RU"/>
          <w:spacing w:val="7"/>
          <w:w w:val="100"/>
          <w:strike w:val="false"/>
          <w:u w:val="single"/>
          <w:vertAlign w:val="baseline"/>
          <w:rFonts w:ascii="Arial" w:hAnsi="Arial"/>
        </w:rPr>
      </w:pPr>
      <w:r>
        <w:rPr>
          <w:color w:val="#000000"/>
          <w:sz w:val="15"/>
          <w:lang w:val="ru-RU"/>
          <w:spacing w:val="7"/>
          <w:w w:val="100"/>
          <w:strike w:val="false"/>
          <w:u w:val="single"/>
          <w:vertAlign w:val="baseline"/>
          <w:rFonts w:ascii="Arial" w:hAnsi="Arial"/>
        </w:rPr>
        <w:t xml:space="preserve">Получатель: ИП Бычков А.В. тел. для заявок 8-918-248-б4-92, Основной склад</w:t>
      </w:r>
      <w:r>
        <w:rPr>
          <w:color w:val="#000000"/>
          <w:sz w:val="14"/>
          <w:lang w:val="ru-RU"/>
          <w:spacing w:val="7"/>
          <w:w w:val="100"/>
          <w:strike w:val="false"/>
          <w:vertAlign w:val="baseline"/>
          <w:rFonts w:ascii="Verdana" w:hAnsi="Verdana"/>
        </w:rPr>
        <w:t xml:space="preserve"> Валюта: руб. </w:t>
      </w:r>
      <w:r>
        <w:rPr>
          <w:color w:val="#000000"/>
          <w:sz w:val="14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Основание:	</w:t>
      </w: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Дата курса: 21.04.25</w:t>
      </w:r>
    </w:p>
    <w:p>
      <w:pPr>
        <w:ind w:right="0" w:left="6120" w:firstLine="0"/>
        <w:spacing w:before="36" w:after="144" w:line="240" w:lineRule="auto"/>
        <w:jc w:val="left"/>
        <w:rPr>
          <w:color w:val="#000000"/>
          <w:sz w:val="14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Курс 1]$О: 1</w:t>
      </w:r>
    </w:p>
    <w:p>
      <w:pPr>
        <w:ind w:right="0" w:left="72" w:firstLine="0"/>
        <w:spacing w:before="36" w:after="0" w:line="213" w:lineRule="auto"/>
        <w:jc w:val="left"/>
        <w:tabs>
          <w:tab w:val="left" w:leader="none" w:pos="1143"/>
          <w:tab w:val="right" w:leader="none" w:pos="7881"/>
        </w:tabs>
        <w:rPr>
          <w:color w:val="#000000"/>
          <w:sz w:val="24"/>
          <w:lang w:val="ru-RU"/>
          <w:spacing w:val="0"/>
          <w:w w:val="90"/>
          <w:strike w:val="false"/>
          <w:vertAlign w:val="baseline"/>
          <w:rFonts w:ascii="Courier New" w:hAnsi="Courier New"/>
        </w:rPr>
      </w:pPr>
      <w:r>
        <w:pict>
          <v:line strokeweight="0.9pt" strokecolor="#070A13" from="0pt,0.5pt" to="405.4pt,0.5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4"/>
          <w:lang w:val="ru-RU"/>
          <w:spacing w:val="0"/>
          <w:w w:val="90"/>
          <w:strike w:val="false"/>
          <w:vertAlign w:val="baseline"/>
          <w:rFonts w:ascii="Courier New" w:hAnsi="Courier New"/>
        </w:rPr>
        <w:t xml:space="preserve">Np	</w:t>
      </w:r>
      <w:r>
        <w:rPr>
          <w:color w:val="#000000"/>
          <w:sz w:val="22"/>
          <w:lang w:val="ru-RU"/>
          <w:spacing w:val="6"/>
          <w:w w:val="100"/>
          <w:strike w:val="false"/>
          <w:vertAlign w:val="baseline"/>
          <w:rFonts w:ascii="Arial" w:hAnsi="Arial"/>
        </w:rPr>
        <w:t xml:space="preserve">Наименование товара	</w:t>
      </w:r>
      <w:r>
        <w:rPr>
          <w:color w:val="#000000"/>
          <w:sz w:val="22"/>
          <w:lang w:val="ru-RU"/>
          <w:spacing w:val="26"/>
          <w:w w:val="100"/>
          <w:strike w:val="false"/>
          <w:vertAlign w:val="baseline"/>
          <w:rFonts w:ascii="Arial" w:hAnsi="Arial"/>
        </w:rPr>
        <w:t xml:space="preserve">Цена Кол-во Ед. Сумма</w:t>
      </w:r>
    </w:p>
    <w:p>
      <w:pPr>
        <w:spacing w:before="0" w:after="0" w:line="0"/>
      </w:pPr>
      <w:r>
        <w:pict>
          <v:line strokeweight="0.9pt" strokecolor="#0D111A" from="0pt,0.5pt" to="405.4pt,0.5pt" style="position:absolute;mso-position-horizontal-relative:text;mso-position-vertical-relative:text;">
            <v:stroke dashstyle="solid"/>
          </v:line>
        </w:pict>
      </w:r>
      <w:r>
        <w:pict>
          <v:line strokeweight="2.9pt" strokecolor="#030206" from="405.35pt,483.45pt" to="451.15pt,483.45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353"/>
        <w:gridCol w:w="4748"/>
        <w:gridCol w:w="1354"/>
        <w:gridCol w:w="767"/>
        <w:gridCol w:w="918"/>
      </w:tblGrid>
      <w:tr>
        <w:trPr>
          <w:trHeight w:val="20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ДУГУШКА Ветчина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15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36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top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ДУГУШКА Докторская вар. ГОСТ Стародворские</w:t>
            </w:r>
          </w:p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top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15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9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З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ДУГУШКА Сервелат в/к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3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top"/>
          </w:tcPr>
          <w:p>
            <w:pPr>
              <w:ind w:right="1116" w:left="72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Verdana" w:hAnsi="Verdana"/>
              </w:rPr>
              <w:t xml:space="preserve">Балыковая 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Verdana" w:hAnsi="Verdana"/>
              </w:rPr>
              <w:t xml:space="preserve">в/к </w:t>
            </w: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Verdana" w:hAnsi="Verdana"/>
              </w:rPr>
              <w:t xml:space="preserve">фиброуз в/у термо Стародворские 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top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0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ГОСТ Докторская вязанка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З0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Филедворская по-стародворски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п/а (Стародвор)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0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504"/>
              </w:tabs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М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ч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я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ц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я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Verdana" w:hAnsi="Verdana"/>
              </w:rPr>
              <w:t xml:space="preserve">Особая МОЛОЧНАЯ вар. Зареченские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36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top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504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Молочная по-стародворски вар п/а Стародворские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  <w:p>
            <w:pPr>
              <w:ind w:right="0" w:left="68" w:firstLine="0"/>
              <w:spacing w:before="0" w:after="0" w:line="189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top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9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Особая 2,65кг вар сетка Заречинские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36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top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500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Стародворская традиционная со шпиком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  <w:p>
            <w:pPr>
              <w:ind w:right="0" w:left="68" w:firstLine="0"/>
              <w:spacing w:before="0" w:after="0" w:line="189" w:lineRule="auto"/>
              <w:jc w:val="left"/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п/а(Стародварские колбасы)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top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8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500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Колбаса Стародворская Традиционная п/а 400 г ТМ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1,30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8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Lucida Console" w:hAnsi="Lucida Console"/>
              </w:rPr>
              <w:t xml:space="preserve">ь</w:t>
            </w:r>
            <w:r>
              <w:rPr>
                <w:color w:val="#000000"/>
                <w:sz w:val="15"/>
                <w:lang w:val="ru-RU"/>
                <w:spacing w:val="-4"/>
                <w:w w:val="100"/>
                <w:strike w:val="false"/>
                <w:vertAlign w:val="baseline"/>
                <w:rFonts w:ascii="Lucida Console" w:hAnsi="Lucida Console"/>
              </w:rPr>
              <w:t xml:space="preserve">е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35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top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ГОСТ Докторская вязанка 0,4кг Стародворские</w:t>
            </w:r>
          </w:p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top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З0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8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Филедворская по-стародворски 0,4кг ТМ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8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9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Сардельки Мясные Говяжьи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0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493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Сервелат Кремлевский в/к Стародворские колбасы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493"/>
              </w:tabs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Сервелат Зернистый п/к Стародворские колбасы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0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493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Сервелат Пражский в/к ТМ Колбасный стандарт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8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7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Сервелат Рижский п/к ТМ Колбасный стандарт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70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7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489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Сосиски Баварские Стародворские колбасы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0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489"/>
              </w:tabs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Сосиски Ганноверские по-Стародворски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800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1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489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Сосиски Датские Стародворские колбасы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Сосиски Рубленые вязанка Стародворские колбасы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1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493"/>
              </w:tabs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Сосиски Сливочные вязанка Стародворские колбасы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493"/>
              </w:tabs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0"/>
                <w:w w:val="100"/>
                <w:strike w:val="false"/>
                <w:vertAlign w:val="baseline"/>
                <w:rFonts w:ascii="Verdana" w:hAnsi="Verdana"/>
              </w:rPr>
              <w:t xml:space="preserve">Шпикачки Стародворские н/о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2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489"/>
              </w:tabs>
              <w:rPr>
                <w:color w:val="#000000"/>
                <w:sz w:val="15"/>
                <w:lang w:val="ru-RU"/>
                <w:spacing w:val="-9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9"/>
                <w:w w:val="100"/>
                <w:strike w:val="false"/>
                <w:vertAlign w:val="baseline"/>
                <w:rFonts w:ascii="Verdana" w:hAnsi="Verdana"/>
              </w:rPr>
              <w:t xml:space="preserve">Сосиски Сочинки с сочной грудинкой 0</w:t>
            </w:r>
            <w:r>
              <w:rPr>
                <w:color w:val="#000000"/>
                <w:sz w:val="15"/>
                <w:lang w:val="ru-RU"/>
                <w:spacing w:val="-9"/>
                <w:w w:val="100"/>
                <w:strike w:val="false"/>
                <w:vertAlign w:val="baseline"/>
                <w:rFonts w:ascii="Verdana" w:hAnsi="Verdana"/>
              </w:rPr>
              <w:t xml:space="preserve">,45 кг	</w:t>
            </w:r>
            <w:r>
              <w:rPr>
                <w:color w:val="#000000"/>
                <w:sz w:val="6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Verdana" w:hAnsi="Verdana"/>
              </w:rPr>
              <w:t xml:space="preserve">Сосиски Сливочные вязанка 0.45 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шт.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28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а 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я 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ц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7"/>
                <w:w w:val="100"/>
                <w:strike w:val="false"/>
                <w:vertAlign w:val="baseline"/>
                <w:rFonts w:ascii="Lucida Console" w:hAnsi="Lucida Console"/>
              </w:rPr>
              <w:t xml:space="preserve">я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100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7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8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489"/>
              </w:tabs>
              <w:rPr>
                <w:color w:val="#000000"/>
                <w:sz w:val="15"/>
                <w:lang w:val="ru-RU"/>
                <w:spacing w:val="-3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3"/>
                <w:w w:val="100"/>
                <w:strike w:val="false"/>
                <w:vertAlign w:val="baseline"/>
                <w:rFonts w:ascii="Verdana" w:hAnsi="Verdana"/>
              </w:rPr>
              <w:t xml:space="preserve">Филейская Классическая вязанка 000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7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9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З0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489"/>
              </w:tabs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8"/>
                <w:w w:val="100"/>
                <w:strike w:val="false"/>
                <w:vertAlign w:val="baseline"/>
                <w:rFonts w:ascii="Verdana" w:hAnsi="Verdana"/>
              </w:rPr>
              <w:t xml:space="preserve">Особая Докторская 2,65кг сетка Зареченские колбасы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200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1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486"/>
              </w:tabs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12"/>
                <w:w w:val="100"/>
                <w:strike w:val="false"/>
                <w:vertAlign w:val="baseline"/>
                <w:rFonts w:ascii="Verdana" w:hAnsi="Verdana"/>
              </w:rPr>
              <w:t xml:space="preserve">Нежная вар. ЭК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right" w:leader="none" w:pos="4486"/>
              </w:tabs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Verdana" w:hAnsi="Verdana"/>
              </w:rPr>
              <w:t xml:space="preserve">Ветчина нежная ОСОБАЯ Зареченские колбасы 2,6кг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7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Lucida Console" w:hAnsi="Lucida Console"/>
              </w:rPr>
              <w:t xml:space="preserve">Н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05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-5"/>
                <w:w w:val="100"/>
                <w:strike w:val="false"/>
                <w:vertAlign w:val="baseline"/>
                <w:rFonts w:ascii="Verdana" w:hAnsi="Verdana"/>
              </w:rPr>
              <w:t xml:space="preserve">Филейская Ветчина Столичная Стародворская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9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З4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tabs>
                <w:tab w:val="left" w:leader="none" w:pos="2646"/>
                <w:tab w:val="right" w:leader="none" w:pos="4486"/>
              </w:tabs>
              <w:rPr>
                <w:color w:val="#000000"/>
                <w:sz w:val="15"/>
                <w:lang w:val="ru-RU"/>
                <w:spacing w:val="-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ru-RU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Филейская Вязанка Классичечкая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0,45кг	</w:t>
            </w: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шт.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7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177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center"/>
          </w:tcPr>
          <w:p>
            <w:pPr>
              <w:ind w:right="50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center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ru-RU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Филейская Вязанка Ветчина Столичная 0,45кг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З0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center"/>
          </w:tcPr>
          <w:p>
            <w:pPr>
              <w:ind w:right="454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шт.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378" w:hRule="exact"/>
        </w:trPr>
        <w:tc>
          <w:tcPr>
            <w:gridSpan w:val="1"/>
            <w:tcBorders>
              <w:top w:val="none" w:sz="0" w:color="#000000"/>
              <w:bottom w:val="single" w:sz="21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single" w:sz="21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top"/>
          </w:tcPr>
          <w:p>
            <w:pPr>
              <w:ind w:right="0" w:left="68" w:firstLine="0"/>
              <w:spacing w:before="0" w:after="0" w:line="240" w:lineRule="auto"/>
              <w:jc w:val="left"/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</w:pP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т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д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в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р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и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е 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к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о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л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б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а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с</w:t>
            </w:r>
            <w:r>
              <w:rPr>
                <w:color w:val="#000000"/>
                <w:sz w:val="15"/>
                <w:lang w:val="ru-RU"/>
                <w:spacing w:val="-6"/>
                <w:w w:val="100"/>
                <w:strike w:val="false"/>
                <w:vertAlign w:val="baseline"/>
                <w:rFonts w:ascii="Lucida Console" w:hAnsi="Lucida Console"/>
              </w:rPr>
              <w:t xml:space="preserve">ы</w:t>
            </w:r>
          </w:p>
        </w:tc>
        <w:tc>
          <w:tcPr>
            <w:gridSpan w:val="1"/>
            <w:tcBorders>
              <w:top w:val="none" w:sz="0" w:color="#000000"/>
              <w:bottom w:val="single" w:sz="21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single" w:sz="21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none" w:sz="0" w:color="#000000"/>
              <w:bottom w:val="single" w:sz="21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271" w:hRule="exact"/>
        </w:trPr>
        <w:tc>
          <w:tcPr>
            <w:gridSpan w:val="1"/>
            <w:tcBorders>
              <w:top w:val="single" w:sz="21" w:color="#000000"/>
              <w:bottom w:val="none" w:sz="0" w:color="#000000"/>
              <w:left w:val="none" w:sz="0" w:color="#000000"/>
              <w:right w:val="none" w:sz="0" w:color="#000000"/>
            </w:tcBorders>
            <w:tcW w:w="3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1" w:color="#000000"/>
              <w:bottom w:val="none" w:sz="0" w:color="#000000"/>
              <w:left w:val="none" w:sz="0" w:color="#000000"/>
              <w:right w:val="none" w:sz="0" w:color="#000000"/>
            </w:tcBorders>
            <w:tcW w:w="510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1" w:color="#000000"/>
              <w:bottom w:val="none" w:sz="0" w:color="#000000"/>
              <w:left w:val="none" w:sz="0" w:color="#000000"/>
              <w:right w:val="none" w:sz="0" w:color="#000000"/>
            </w:tcBorders>
            <w:tcW w:w="6455" w:type="auto"/>
            <w:textDirection w:val="lrTb"/>
            <w:vAlign w:val="center"/>
          </w:tcPr>
          <w:p>
            <w:pPr>
              <w:ind w:right="76" w:left="0" w:firstLine="0"/>
              <w:spacing w:before="0" w:after="0" w:line="240" w:lineRule="auto"/>
              <w:jc w:val="right"/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5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Сумма:</w:t>
            </w:r>
          </w:p>
        </w:tc>
        <w:tc>
          <w:tcPr>
            <w:gridSpan w:val="1"/>
            <w:tcBorders>
              <w:top w:val="single" w:sz="21" w:color="#000000"/>
              <w:bottom w:val="none" w:sz="0" w:color="#000000"/>
              <w:left w:val="none" w:sz="0" w:color="#000000"/>
              <w:right w:val="none" w:sz="0" w:color="#000000"/>
            </w:tcBorders>
            <w:tcW w:w="7222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1" w:color="#000000"/>
              <w:bottom w:val="none" w:sz="0" w:color="#000000"/>
              <w:left w:val="none" w:sz="0" w:color="#000000"/>
              <w:right w:val="none" w:sz="0" w:color="#000000"/>
            </w:tcBorders>
            <w:tcW w:w="8140" w:type="auto"/>
            <w:textDirection w:val="lrTb"/>
            <w:vAlign w:val="center"/>
          </w:tcPr>
          <w:p>
            <w:pPr>
              <w:ind w:right="126" w:left="0" w:firstLine="0"/>
              <w:spacing w:before="0" w:after="0" w:line="240" w:lineRule="auto"/>
              <w:jc w:val="right"/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000000"/>
                <w:sz w:val="17"/>
                <w:lang w:val="ru-RU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руб.</w:t>
            </w:r>
          </w:p>
        </w:tc>
      </w:tr>
    </w:tbl>
    <w:p>
      <w:pPr>
        <w:spacing w:before="0" w:after="340" w:line="20" w:lineRule="exact"/>
      </w:pPr>
    </w:p>
    <w:p>
      <w:pPr>
        <w:ind w:right="0" w:left="0" w:firstLine="0"/>
        <w:spacing w:before="28" w:after="0" w:line="240" w:lineRule="auto"/>
        <w:jc w:val="left"/>
        <w:pBdr>
          <w:top w:sz="21" w:space="0.4" w:color="#030208" w:val="single"/>
        </w:pBdr>
        <w:rPr>
          <w:color w:val="#000000"/>
          <w:sz w:val="16"/>
          <w:lang w:val="ru-RU"/>
          <w:spacing w:val="-2"/>
          <w:w w:val="100"/>
          <w:strike w:val="false"/>
          <w:u w:val="single"/>
          <w:vertAlign w:val="baseline"/>
          <w:rFonts w:ascii="Arial" w:hAnsi="Arial"/>
        </w:rPr>
      </w:pPr>
      <w:r>
        <w:rPr>
          <w:color w:val="#000000"/>
          <w:sz w:val="16"/>
          <w:lang w:val="ru-RU"/>
          <w:spacing w:val="-2"/>
          <w:w w:val="100"/>
          <w:strike w:val="false"/>
          <w:u w:val="single"/>
          <w:vertAlign w:val="baseline"/>
          <w:rFonts w:ascii="Arial" w:hAnsi="Arial"/>
        </w:rPr>
        <w:t xml:space="preserve">Всего наименований 35, на сумму 0 руб. </w:t>
      </w:r>
    </w:p>
    <w:p>
      <w:pPr>
        <w:ind w:right="0" w:left="0" w:firstLine="0"/>
        <w:spacing w:before="36" w:after="0" w:line="240" w:lineRule="auto"/>
        <w:jc w:val="left"/>
        <w:rPr>
          <w:color w:val="#000000"/>
          <w:sz w:val="17"/>
          <w:lang w:val="ru-RU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7"/>
          <w:lang w:val="ru-RU"/>
          <w:spacing w:val="-2"/>
          <w:w w:val="100"/>
          <w:strike w:val="false"/>
          <w:vertAlign w:val="baseline"/>
          <w:rFonts w:ascii="Verdana" w:hAnsi="Verdana"/>
        </w:rPr>
        <w:t xml:space="preserve">Сумма: Ноль рублей 00 копеек</w:t>
      </w:r>
    </w:p>
    <w:p>
      <w:pPr>
        <w:ind w:right="0" w:left="0" w:firstLine="0"/>
        <w:spacing w:before="108" w:after="0" w:line="211" w:lineRule="auto"/>
        <w:jc w:val="left"/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4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Итого количество: 2934</w:t>
      </w:r>
    </w:p>
    <w:p>
      <w:pPr>
        <w:ind w:right="0" w:left="864" w:firstLine="0"/>
        <w:spacing w:before="324" w:after="0" w:line="264" w:lineRule="auto"/>
        <w:jc w:val="left"/>
        <w:tabs>
          <w:tab w:val="left" w:leader="underscore" w:pos="4320"/>
          <w:tab w:val="right" w:leader="underscore" w:pos="6682"/>
        </w:tabs>
        <w:rPr>
          <w:color w:val="#000000"/>
          <w:sz w:val="19"/>
          <w:lang w:val="ru-RU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Отпустил 	</w:t>
      </w:r>
      <w:r>
        <w:rPr>
          <w:color w:val="#000000"/>
          <w:sz w:val="19"/>
          <w:lang w:val="ru-RU"/>
          <w:spacing w:val="0"/>
          <w:w w:val="100"/>
          <w:strike w:val="false"/>
          <w:vertAlign w:val="baseline"/>
          <w:rFonts w:ascii="Arial" w:hAnsi="Arial"/>
        </w:rPr>
        <w:t xml:space="preserve">Получил</w:t>
      </w:r>
      <w:r>
        <w:rPr>
          <w:color w:val="#000000"/>
          <w:sz w:val="17"/>
          <w:lang w:val="ru-RU"/>
          <w:spacing w:val="0"/>
          <w:w w:val="100"/>
          <w:strike w:val="false"/>
          <w:vertAlign w:val="baseline"/>
          <w:rFonts w:ascii="Verdana" w:hAnsi="Verdana"/>
        </w:rPr>
        <w:tab/>
      </w:r>
      <w:r>
        <w:rPr>
          <w:color w:val="#000000"/>
          <w:sz w:val="17"/>
          <w:lang w:val="ru-RU"/>
          <w:spacing w:val="0"/>
          <w:w w:val="100"/>
          <w:strike w:val="false"/>
          <w:vertAlign w:val="baseline"/>
          <w:rFonts w:ascii="Verdana" w:hAnsi="Verdana"/>
        </w:rPr>
      </w:r>
    </w:p>
    <w:sectPr>
      <w:pgSz w:w="11918" w:h="16854" w:orient="portrait"/>
      <w:type w:val="nextPage"/>
      <w:textDirection w:val="lrTb"/>
      <w:pgMar w:bottom="1150" w:top="374" w:right="1179" w:left="1639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Courier New">
    <w:charset w:val="00"/>
    <w:pitch w:val="fixed"/>
    <w:family w:val="auto"/>
    <w:panose1 w:val="02020603050405020304"/>
  </w:font>
  <w:font w:name="Lucida Console">
    <w:charset w:val="00"/>
    <w:pitch w:val="fixed"/>
    <w:family w:val="auto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