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spacing w:before="0" w:after="0" w:line="0"/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d="f" style="position:absolute;width:112.45pt;height:388.25pt;z-index:-1000;margin-left:338.55pt;margin-top:2.7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864" w:firstLine="0"/>
                    <w:spacing w:before="7524" w:after="36" w:line="240" w:lineRule="auto"/>
                    <w:jc w:val="0"/>
                    <w:framePr w:hAnchor="text" w:vAnchor="text" w:x="6771" w:y="54" w:w="2249" w:h="7765" w:hSpace="0" w:vSpace="0" w:wrap="3"/>
                    <w:rPr>
                      <w:color w:val="#000000"/>
                      <w:sz w:val="17"/>
                      <w:lang w:val="ru-RU"/>
                      <w:spacing w:val="0"/>
                      <w:w w:val="115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7"/>
                      <w:lang w:val="ru-RU"/>
                      <w:spacing w:val="0"/>
                      <w:w w:val="115"/>
                      <w:strike w:val="false"/>
                      <w:vertAlign w:val="baseline"/>
                      <w:rFonts w:ascii="Arial" w:hAnsi="Arial"/>
                    </w:rPr>
                    <w:t xml:space="preserve">руб.</w:t>
                  </w:r>
                </w:p>
              </w:txbxContent>
            </v:textbox>
          </v:shape>
        </w:pict>
      </w:r>
      <w:r>
        <w:pict>
          <v:line strokeweight="2.9pt" strokecolor="#020106" from="338.55pt,377.8pt" to="451.05pt,377.8pt" style="position:absolute;mso-position-horizontal-relative:text;mso-position-vertical-relative:text;">
            <v:stroke dashstyle="solid"/>
          </v:lin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359"/>
        <w:gridCol w:w="4706"/>
        <w:gridCol w:w="1386"/>
        <w:gridCol w:w="320"/>
      </w:tblGrid>
      <w:tr>
        <w:trPr>
          <w:trHeight w:val="43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bottom"/>
          </w:tcPr>
          <w:p>
            <w:pPr>
              <w:ind w:right="64" w:left="0" w:firstLine="0"/>
              <w:spacing w:before="216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bottom"/>
          </w:tcPr>
          <w:p>
            <w:pPr>
              <w:ind w:right="0" w:left="65" w:firstLine="0"/>
              <w:spacing w:before="216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Сервелат Филейбургский с филе сочного окорока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bottom"/>
          </w:tcPr>
          <w:p>
            <w:pPr>
              <w:ind w:right="72" w:left="0" w:firstLine="0"/>
              <w:spacing w:before="216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bottom"/>
          </w:tcPr>
          <w:p>
            <w:pPr>
              <w:ind w:right="0" w:left="0" w:firstLine="0"/>
              <w:spacing w:before="216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7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0,35</w:t>
            </w: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  <w:tr>
        <w:trPr>
          <w:trHeight w:val="17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Сервелат Филейбургский с ароматными пряностями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7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0,35</w:t>
            </w: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  <w:tr>
        <w:trPr>
          <w:trHeight w:val="19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4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Сливушка п/а 0,375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20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Сливушка Вязанка вар.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0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4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Дуryшка со шпиком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0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50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и 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55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г</w:t>
            </w:r>
          </w:p>
        </w:tc>
      </w:tr>
      <w:tr>
        <w:trPr>
          <w:trHeight w:val="20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1480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1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1"/>
                <w:w w:val="100"/>
                <w:strike w:val="false"/>
                <w:vertAlign w:val="baseline"/>
                <w:rFonts w:ascii="Verdana" w:hAnsi="Verdana"/>
              </w:rPr>
              <w:t xml:space="preserve">Сосиски БАВАРСКИЕ 0,42кг Стародворье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232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21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4"/>
                <w:lang w:val="ru-RU"/>
                <w:spacing w:val="-1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-1"/>
                <w:w w:val="100"/>
                <w:strike w:val="false"/>
                <w:vertAlign w:val="baseline"/>
                <w:rFonts w:ascii="Verdana" w:hAnsi="Verdana"/>
              </w:rPr>
              <w:t xml:space="preserve">Сосиски Баварские с сыром 0,42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20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4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Сосиски Сливочные вязанка 0.45 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20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4"/>
                <w:lang w:val="ru-RU"/>
                <w:spacing w:val="-1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-1"/>
                <w:w w:val="100"/>
                <w:strike w:val="false"/>
                <w:vertAlign w:val="baseline"/>
                <w:rFonts w:ascii="Verdana" w:hAnsi="Verdana"/>
              </w:rPr>
              <w:t xml:space="preserve">Ганноверские сосиски 0,6кг Стародворье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20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Сосиски Вязанка Молочные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88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0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tabs>
                <w:tab w:val="right" w:leader="none" w:pos="4486"/>
              </w:tabs>
              <w:rPr>
                <w:color w:val="#000000"/>
                <w:sz w:val="14"/>
                <w:lang w:val="ru-RU"/>
                <w:spacing w:val="-1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-1"/>
                <w:w w:val="100"/>
                <w:strike w:val="false"/>
                <w:vertAlign w:val="baseline"/>
                <w:rFonts w:ascii="Verdana" w:hAnsi="Verdana"/>
              </w:rPr>
              <w:t xml:space="preserve">Сосиски Сливочные вязанка Стародворские колбасы	</w:t>
            </w: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Сосиски Сочинки с сыром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0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tabs>
                <w:tab w:val="right" w:leader="none" w:pos="4483"/>
              </w:tabs>
              <w:rPr>
                <w:color w:val="#000000"/>
                <w:sz w:val="14"/>
                <w:lang w:val="ru-RU"/>
                <w:spacing w:val="-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Швейцарская с/к 0,17кг Стародворские колбасы	</w:t>
            </w: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20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4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Шпикачки Стародворские н/о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0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4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Мясорубская в/к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tabs>
                <w:tab w:val="right" w:leader="none" w:pos="4483"/>
              </w:tabs>
              <w:rPr>
                <w:color w:val="#000000"/>
                <w:sz w:val="14"/>
                <w:lang w:val="ru-RU"/>
                <w:spacing w:val="-1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-1"/>
                <w:w w:val="100"/>
                <w:strike w:val="false"/>
                <w:vertAlign w:val="baseline"/>
                <w:rFonts w:ascii="Verdana" w:hAnsi="Verdana"/>
              </w:rPr>
              <w:t xml:space="preserve">Сардельки Нежные ТМ Стародворье	</w:t>
            </w: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36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top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top"/>
          </w:tcPr>
          <w:p>
            <w:pPr>
              <w:ind w:right="0" w:left="65" w:firstLine="0"/>
              <w:spacing w:before="0" w:after="0" w:line="240" w:lineRule="auto"/>
              <w:jc w:val="left"/>
              <w:tabs>
                <w:tab w:val="right" w:leader="none" w:pos="4483"/>
              </w:tabs>
              <w:rPr>
                <w:color w:val="#000000"/>
                <w:sz w:val="14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Сосиски Молочные Вязанка 0,45 кг Стародворские	</w:t>
            </w: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  <w:p>
            <w:pPr>
              <w:ind w:right="0" w:left="65" w:firstLine="0"/>
              <w:spacing w:before="0" w:after="0" w:line="192" w:lineRule="auto"/>
              <w:jc w:val="lef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top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9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tabs>
                <w:tab w:val="right" w:leader="none" w:pos="4479"/>
              </w:tabs>
              <w:rPr>
                <w:color w:val="#000000"/>
                <w:sz w:val="15"/>
                <w:lang w:val="ru-RU"/>
                <w:spacing w:val="-9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9"/>
                <w:w w:val="100"/>
                <w:strike w:val="false"/>
                <w:vertAlign w:val="baseline"/>
                <w:rFonts w:ascii="Verdana" w:hAnsi="Verdana"/>
              </w:rPr>
              <w:t xml:space="preserve">Сосиски Сочинки с сочной грудинкой 0,45 кг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21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Шпикачки Сочинки ТМ Стародворье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Колбаса Вязанка со шпиком вар.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Салями Филейбургская зернистая 0,35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9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tabs>
                <w:tab w:val="right" w:leader="none" w:pos="4479"/>
              </w:tabs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Сосиски Рубленные Стародворские колбасы вязанка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7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0.5</w:t>
            </w: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  <w:tr>
        <w:trPr>
          <w:trHeight w:val="19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tabs>
                <w:tab w:val="right" w:leader="none" w:pos="4479"/>
              </w:tabs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Сосиски Рубленые вязанка Стародворские колбасы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37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top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top"/>
          </w:tcPr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Сосиски Сочинки Молочные 0,4кг Стародворские</w:t>
            </w:r>
          </w:p>
          <w:p>
            <w:pPr>
              <w:ind w:right="0" w:left="65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top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9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tabs>
                <w:tab w:val="right" w:leader="none" w:pos="4475"/>
              </w:tabs>
              <w:rPr>
                <w:color w:val="#000000"/>
                <w:sz w:val="15"/>
                <w:lang w:val="ru-RU"/>
                <w:spacing w:val="-9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9"/>
                <w:w w:val="100"/>
                <w:strike w:val="false"/>
                <w:vertAlign w:val="baseline"/>
                <w:rFonts w:ascii="Verdana" w:hAnsi="Verdana"/>
              </w:rPr>
              <w:t xml:space="preserve">Сосиски Сочинки с окороком 0,45 кг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37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top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1008" w:left="36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Verdana" w:hAnsi="Verdana"/>
              </w:rPr>
              <w:t xml:space="preserve">Сосиски Сочинки Сливочные 0,4кг Стародворские 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top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9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center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72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center"/>
          </w:tcPr>
          <w:p>
            <w:pPr>
              <w:ind w:right="0" w:left="65" w:firstLine="0"/>
              <w:spacing w:before="0" w:after="0" w:line="240" w:lineRule="auto"/>
              <w:jc w:val="left"/>
              <w:tabs>
                <w:tab w:val="right" w:leader="none" w:pos="4475"/>
              </w:tabs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ч</w:t>
            </w: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а </w:t>
            </w: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у</w:t>
            </w: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е</w:t>
            </w: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я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г</w:t>
            </w:r>
          </w:p>
        </w:tc>
      </w:tr>
      <w:tr>
        <w:trPr>
          <w:trHeight w:val="586" w:hRule="exact"/>
        </w:trPr>
        <w:tc>
          <w:tcPr>
            <w:gridSpan w:val="1"/>
            <w:tcBorders>
              <w:top w:val="none" w:sz="0" w:color="#000000"/>
              <w:bottom w:val="single" w:sz="21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top"/>
          </w:tcPr>
          <w:p>
            <w:pPr>
              <w:ind w:right="6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73</w:t>
            </w:r>
          </w:p>
        </w:tc>
        <w:tc>
          <w:tcPr>
            <w:gridSpan w:val="1"/>
            <w:tcBorders>
              <w:top w:val="none" w:sz="0" w:color="#000000"/>
              <w:bottom w:val="single" w:sz="21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top"/>
          </w:tcPr>
          <w:p>
            <w:pPr>
              <w:ind w:right="864" w:left="36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Стародворская с окорокам вар. ЗАО Стародворские 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колбасы</w:t>
            </w:r>
          </w:p>
        </w:tc>
        <w:tc>
          <w:tcPr>
            <w:gridSpan w:val="1"/>
            <w:tcBorders>
              <w:top w:val="none" w:sz="0" w:color="#000000"/>
              <w:bottom w:val="single" w:sz="21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top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single" w:sz="21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78" w:hRule="exact"/>
        </w:trPr>
        <w:tc>
          <w:tcPr>
            <w:gridSpan w:val="1"/>
            <w:tcBorders>
              <w:top w:val="single" w:sz="21" w:color="#000000"/>
              <w:bottom w:val="none" w:sz="0" w:color="#000000"/>
              <w:left w:val="none" w:sz="0" w:color="#000000"/>
              <w:right w:val="none" w:sz="0" w:color="#000000"/>
            </w:tcBorders>
            <w:tcW w:w="35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1" w:color="#000000"/>
              <w:bottom w:val="none" w:sz="0" w:color="#000000"/>
              <w:left w:val="none" w:sz="0" w:color="#000000"/>
              <w:right w:val="none" w:sz="0" w:color="#000000"/>
            </w:tcBorders>
            <w:tcW w:w="506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1" w:color="#000000"/>
              <w:bottom w:val="none" w:sz="0" w:color="#000000"/>
              <w:left w:val="none" w:sz="0" w:color="#000000"/>
              <w:right w:val="none" w:sz="0" w:color="#000000"/>
            </w:tcBorders>
            <w:tcW w:w="6451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Сумма:</w:t>
            </w:r>
          </w:p>
        </w:tc>
        <w:tc>
          <w:tcPr>
            <w:gridSpan w:val="1"/>
            <w:tcBorders>
              <w:top w:val="single" w:sz="21" w:color="#000000"/>
              <w:bottom w:val="none" w:sz="0" w:color="#000000"/>
              <w:left w:val="none" w:sz="0" w:color="#000000"/>
              <w:right w:val="none" w:sz="0" w:color="#000000"/>
            </w:tcBorders>
            <w:tcW w:w="677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</w:tbl>
    <w:p>
      <w:pPr>
        <w:spacing w:before="0" w:after="340" w:line="20" w:lineRule="exact"/>
      </w:pPr>
    </w:p>
    <w:p>
      <w:pPr>
        <w:ind w:right="6048" w:left="0" w:firstLine="0"/>
        <w:spacing w:before="36" w:after="0" w:line="312" w:lineRule="auto"/>
        <w:jc w:val="left"/>
        <w:rPr>
          <w:color w:val="#000000"/>
          <w:sz w:val="14"/>
          <w:lang w:val="ru-RU"/>
          <w:spacing w:val="-6"/>
          <w:w w:val="100"/>
          <w:strike w:val="false"/>
          <w:u w:val="single"/>
          <w:vertAlign w:val="baseline"/>
          <w:rFonts w:ascii="Verdana" w:hAnsi="Verdana"/>
        </w:rPr>
      </w:pPr>
      <w:r>
        <w:pict>
          <v:line strokeweight="2.7pt" strokecolor="#020208" from="0pt,1.4pt" to="451.05pt,1.4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14"/>
          <w:lang w:val="ru-RU"/>
          <w:spacing w:val="-6"/>
          <w:w w:val="100"/>
          <w:strike w:val="false"/>
          <w:u w:val="single"/>
          <w:vertAlign w:val="baseline"/>
          <w:rFonts w:ascii="Verdana" w:hAnsi="Verdana"/>
        </w:rPr>
        <w:t xml:space="preserve">Всего наименований 73, на сумму 0 руб.  </w:t>
      </w:r>
      <w:r>
        <w:rPr>
          <w:color w:val="#000000"/>
          <w:sz w:val="15"/>
          <w:lang w:val="ru-RU"/>
          <w:spacing w:val="8"/>
          <w:w w:val="100"/>
          <w:strike w:val="false"/>
          <w:vertAlign w:val="baseline"/>
          <w:rFonts w:ascii="Verdana" w:hAnsi="Verdana"/>
        </w:rPr>
        <w:t xml:space="preserve">Сумма: Ноль рублей 00 копеек</w:t>
      </w:r>
    </w:p>
    <w:p>
      <w:pPr>
        <w:ind w:right="0" w:left="0" w:firstLine="0"/>
        <w:spacing w:before="72" w:after="0" w:line="204" w:lineRule="auto"/>
        <w:jc w:val="left"/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5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Итога количество: 19334</w:t>
      </w:r>
    </w:p>
    <w:p>
      <w:pPr>
        <w:ind w:right="0" w:left="864" w:firstLine="0"/>
        <w:spacing w:before="288" w:after="0" w:line="240" w:lineRule="auto"/>
        <w:jc w:val="left"/>
        <w:tabs>
          <w:tab w:val="left" w:leader="underscore" w:pos="4302"/>
          <w:tab w:val="right" w:leader="underscore" w:pos="6670"/>
        </w:tabs>
        <w:rPr>
          <w:color w:val="#000000"/>
          <w:sz w:val="19"/>
          <w:lang w:val="ru-RU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ru-RU"/>
          <w:spacing w:val="-8"/>
          <w:w w:val="100"/>
          <w:strike w:val="false"/>
          <w:vertAlign w:val="baseline"/>
          <w:rFonts w:ascii="Verdana" w:hAnsi="Verdana"/>
        </w:rPr>
        <w:t xml:space="preserve">Отпустил 	</w:t>
      </w:r>
      <w:r>
        <w:rPr>
          <w:color w:val="#000000"/>
          <w:sz w:val="19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Получил	</w:t>
      </w:r>
      <w:r>
        <w:rPr>
          <w:color w:val="#000000"/>
          <w:sz w:val="19"/>
          <w:lang w:val="ru-RU"/>
          <w:spacing w:val="0"/>
          <w:w w:val="100"/>
          <w:strike w:val="false"/>
          <w:vertAlign w:val="baseline"/>
          <w:rFonts w:ascii="Verdana" w:hAnsi="Verdana"/>
        </w:rPr>
      </w:r>
    </w:p>
    <w:sectPr>
      <w:pgSz w:w="11918" w:h="16854" w:orient="portrait"/>
      <w:type w:val="nextPage"/>
      <w:textDirection w:val="lrTb"/>
      <w:pgMar w:bottom="6416" w:top="568" w:right="1762" w:left="1076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Lucida Console">
    <w:charset w:val="00"/>
    <w:pitch w:val="fixed"/>
    <w:family w:val="auto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