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spacing w:before="0" w:after="0" w:line="0"/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113.25pt;height:472.95pt;z-index:-1000;margin-left:338.75pt;margin-top:2.8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864" w:firstLine="0"/>
                    <w:spacing w:before="9180" w:after="72" w:line="240" w:lineRule="auto"/>
                    <w:jc w:val="0"/>
                    <w:framePr w:hAnchor="text" w:vAnchor="text" w:x="6775" w:y="57" w:w="2265" w:h="9459" w:hSpace="0" w:vSpace="0" w:wrap="3"/>
                    <w:rPr>
                      <w:color w:val="#000000"/>
                      <w:sz w:val="17"/>
                      <w:lang w:val="ru-RU"/>
                      <w:spacing w:val="0"/>
                      <w:w w:val="11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7"/>
                      <w:lang w:val="ru-RU"/>
                      <w:spacing w:val="0"/>
                      <w:w w:val="115"/>
                      <w:strike w:val="false"/>
                      <w:vertAlign w:val="baseline"/>
                      <w:rFonts w:ascii="Tahoma" w:hAnsi="Tahoma"/>
                    </w:rPr>
                    <w:t xml:space="preserve">руб.</w:t>
                  </w:r>
                </w:p>
              </w:txbxContent>
            </v:textbox>
          </v:shape>
        </w:pict>
      </w:r>
      <w:r>
        <w:pict>
          <v:line strokeweight="2.5pt" strokecolor="#030208" from="338.75pt,463pt" to="452.05pt,463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67"/>
        <w:gridCol w:w="4716"/>
        <w:gridCol w:w="1375"/>
        <w:gridCol w:w="317"/>
      </w:tblGrid>
      <w:tr>
        <w:trPr>
          <w:trHeight w:val="43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bottom"/>
          </w:tcPr>
          <w:p>
            <w:pPr>
              <w:ind w:right="0" w:left="0" w:firstLine="0"/>
              <w:spacing w:before="18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bottom"/>
          </w:tcPr>
          <w:p>
            <w:pPr>
              <w:ind w:right="0" w:left="61" w:firstLine="0"/>
              <w:spacing w:before="180" w:after="0" w:line="240" w:lineRule="auto"/>
              <w:jc w:val="left"/>
              <w:tabs>
                <w:tab w:val="right" w:leader="none" w:pos="4500"/>
              </w:tabs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Сосиски Баварские с сыром 0,42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bottom"/>
          </w:tcPr>
          <w:p>
            <w:pPr>
              <w:ind w:right="72" w:left="0" w:firstLine="0"/>
              <w:spacing w:before="18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bottom"/>
          </w:tcPr>
          <w:p>
            <w:pPr>
              <w:ind w:right="0" w:left="0" w:firstLine="0"/>
              <w:spacing w:before="18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14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Сосиски БАВАРСКИЕ 0,42кг Стародворье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194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97"/>
              </w:tabs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Ганноверские сосиски 0,бкг Стародворье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0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500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Сливочные вязанка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97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 сыром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top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Сливочные 0,4кг Стародворские</w:t>
            </w:r>
          </w:p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Шпикачки Стародворские н/о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52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93"/>
              </w:tabs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и 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е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п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о-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Lucida Console" w:hAnsi="Lucida Console"/>
              </w:rPr>
              <w:t xml:space="preserve">и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3920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</w:tr>
      <w:tr>
        <w:trPr>
          <w:trHeight w:val="19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Сосиски Рубленные Стародзорские колбасы вязанка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0,5</w:t>
            </w:r>
            <w:r>
              <w:rPr>
                <w:color w:val="#000000"/>
                <w:sz w:val="15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8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Шпикачки Сочинки ТМ Стародворье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6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top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89"/>
              </w:tabs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ДУГУШКА Докторская вар. ГОСТ Стародворские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8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86"/>
              </w:tabs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Вязанка Молокушка Стародворскме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86"/>
              </w:tabs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Сардельки Сочинки п/а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Сосиски Вязанка Молочные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90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top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86"/>
              </w:tabs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Балыковая в/к фиброуз в/у термо Стародворские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  <w:p>
            <w:pPr>
              <w:ind w:right="0" w:left="61" w:firstLine="0"/>
              <w:spacing w:before="0" w:after="0" w:line="184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9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86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Датские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7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top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ГОСТ Докторская вязанка 0,4кг Стародворские</w:t>
            </w:r>
          </w:p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Б2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82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ДУГУШКА Сервелат в/к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9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Колбаса п/к Аль-Ислами халяль вак/уп 0,35 кг (СТМ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я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з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а)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Мясорубская в/к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Салями Филейбургская зернистая 0,35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37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792" w:left="72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Салями Филейбургская зернистая в/у Стародворские 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Сервелат Филейбургский с копченой грудинкой 0,35кг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37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79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Молочные Вязанка 0,45 кг Стародворские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  <w:p>
            <w:pPr>
              <w:ind w:right="0" w:left="61" w:firstLine="0"/>
              <w:spacing w:before="0" w:after="0" w:line="194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Сосиски Рубленые вязанка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Сливочные вязанка 0.45 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37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top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Молочные 0,4кг Стародворские</w:t>
            </w:r>
          </w:p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75"/>
              </w:tabs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 сочной грудинкой 0,45 кг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 окороком 0,45 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Сочинка Зернистая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Сочинка по-фински с сочным окороком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tabs>
                <w:tab w:val="right" w:leader="none" w:pos="4471"/>
              </w:tabs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Сочинка Рубленная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9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Филейбургская с душистым чесноком в/к в/у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1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center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Швейцарская с/к 0,1 7кг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</w:tr>
      <w:tr>
        <w:trPr>
          <w:trHeight w:val="400" w:hRule="exact"/>
        </w:trPr>
        <w:tc>
          <w:tcPr>
            <w:gridSpan w:val="1"/>
            <w:tcBorders>
              <w:top w:val="none" w:sz="0" w:color="#000000"/>
              <w:bottom w:val="single" w:sz="2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79</w:t>
            </w:r>
          </w:p>
        </w:tc>
        <w:tc>
          <w:tcPr>
            <w:gridSpan w:val="1"/>
            <w:tcBorders>
              <w:top w:val="none" w:sz="0" w:color="#000000"/>
              <w:bottom w:val="single" w:sz="2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top"/>
          </w:tcPr>
          <w:p>
            <w:pPr>
              <w:ind w:right="0" w:left="61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Сочинка по-европейски с соч. груд.</w:t>
            </w:r>
          </w:p>
        </w:tc>
        <w:tc>
          <w:tcPr>
            <w:gridSpan w:val="1"/>
            <w:tcBorders>
              <w:top w:val="none" w:sz="0" w:color="#000000"/>
              <w:bottom w:val="single" w:sz="2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top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single" w:sz="2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</w:tr>
      <w:tr>
        <w:trPr>
          <w:trHeight w:val="312" w:hRule="exact"/>
        </w:trPr>
        <w:tc>
          <w:tcPr>
            <w:gridSpan w:val="1"/>
            <w:tcBorders>
              <w:top w:val="single" w:sz="20" w:color="#000000"/>
              <w:bottom w:val="none" w:sz="0" w:color="#000000"/>
              <w:left w:val="none" w:sz="0" w:color="#000000"/>
              <w:right w:val="none" w:sz="0" w:color="#000000"/>
            </w:tcBorders>
            <w:tcW w:w="36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0" w:color="#000000"/>
              <w:bottom w:val="none" w:sz="0" w:color="#000000"/>
              <w:left w:val="none" w:sz="0" w:color="#000000"/>
              <w:right w:val="none" w:sz="0" w:color="#000000"/>
            </w:tcBorders>
            <w:tcW w:w="508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0" w:color="#000000"/>
              <w:bottom w:val="none" w:sz="0" w:color="#000000"/>
              <w:left w:val="none" w:sz="0" w:color="#000000"/>
              <w:right w:val="none" w:sz="0" w:color="#000000"/>
            </w:tcBorders>
            <w:tcW w:w="6458" w:type="auto"/>
            <w:textDirection w:val="lrTb"/>
            <w:vAlign w:val="center"/>
          </w:tcPr>
          <w:p>
            <w:pPr>
              <w:ind w:right="72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Сумма:</w:t>
            </w:r>
          </w:p>
        </w:tc>
        <w:tc>
          <w:tcPr>
            <w:gridSpan w:val="1"/>
            <w:tcBorders>
              <w:top w:val="single" w:sz="20" w:color="#000000"/>
              <w:bottom w:val="none" w:sz="0" w:color="#000000"/>
              <w:left w:val="none" w:sz="0" w:color="#000000"/>
              <w:right w:val="none" w:sz="0" w:color="#000000"/>
            </w:tcBorders>
            <w:tcW w:w="677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</w:tbl>
    <w:p>
      <w:pPr>
        <w:spacing w:before="0" w:after="340" w:line="20" w:lineRule="exact"/>
      </w:pPr>
    </w:p>
    <w:p>
      <w:pPr>
        <w:ind w:right="0" w:left="0" w:firstLine="0"/>
        <w:spacing w:before="26" w:after="0" w:line="240" w:lineRule="auto"/>
        <w:jc w:val="left"/>
        <w:pBdr>
          <w:top w:sz="20" w:space="0.5" w:color="#030207" w:val="single"/>
        </w:pBdr>
        <w:rPr>
          <w:color w:val="#000000"/>
          <w:sz w:val="16"/>
          <w:lang w:val="ru-RU"/>
          <w:spacing w:val="-3"/>
          <w:w w:val="100"/>
          <w:strike w:val="false"/>
          <w:u w:val="single"/>
          <w:vertAlign w:val="baseline"/>
          <w:rFonts w:ascii="Arial" w:hAnsi="Arial"/>
        </w:rPr>
      </w:pPr>
      <w:r>
        <w:rPr>
          <w:color w:val="#000000"/>
          <w:sz w:val="16"/>
          <w:lang w:val="ru-RU"/>
          <w:spacing w:val="-3"/>
          <w:w w:val="100"/>
          <w:strike w:val="false"/>
          <w:u w:val="single"/>
          <w:vertAlign w:val="baseline"/>
          <w:rFonts w:ascii="Arial" w:hAnsi="Arial"/>
        </w:rPr>
        <w:t xml:space="preserve">Всего наименований 79, на сумму 0 руб. </w:t>
      </w:r>
    </w:p>
    <w:p>
      <w:pPr>
        <w:ind w:right="6264" w:left="0" w:firstLine="0"/>
        <w:spacing w:before="0" w:after="252" w:line="360" w:lineRule="auto"/>
        <w:jc w:val="left"/>
        <w:rPr>
          <w:color w:val="#000000"/>
          <w:sz w:val="17"/>
          <w:lang w:val="ru-RU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7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Сумма: Ноль рублей 00 копеек 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Итого количество: Э 6899</w:t>
      </w:r>
    </w:p>
    <w:p>
      <w:pPr>
        <w:sectPr>
          <w:pgSz w:w="11918" w:h="16854" w:orient="portrait"/>
          <w:type w:val="nextPage"/>
          <w:textDirection w:val="lrTb"/>
          <w:pgMar w:bottom="4664" w:top="600" w:right="1968" w:left="850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tabs>
          <w:tab w:val="left" w:leader="underscore" w:pos="3402"/>
          <w:tab w:val="right" w:leader="underscore" w:pos="5760"/>
        </w:tabs>
        <w:rPr>
          <w:color w:val="#000000"/>
          <w:sz w:val="20"/>
          <w:lang w:val="ru-RU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ru-RU"/>
          <w:spacing w:val="-4"/>
          <w:w w:val="100"/>
          <w:strike w:val="false"/>
          <w:vertAlign w:val="baseline"/>
          <w:rFonts w:ascii="Arial" w:hAnsi="Arial"/>
        </w:rPr>
        <w:t xml:space="preserve">Отпустил 	</w:t>
      </w:r>
      <w:r>
        <w:rPr>
          <w:color w:val="#000000"/>
          <w:sz w:val="20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Получил	</w:t>
      </w:r>
      <w:r>
        <w:rPr>
          <w:color w:val="#000000"/>
          <w:sz w:val="20"/>
          <w:lang w:val="ru-RU"/>
          <w:spacing w:val="0"/>
          <w:w w:val="100"/>
          <w:strike w:val="false"/>
          <w:vertAlign w:val="baseline"/>
          <w:rFonts w:ascii="Arial" w:hAnsi="Arial"/>
        </w:rPr>
      </w:r>
    </w:p>
    <w:sectPr>
      <w:pgSz w:w="11918" w:h="16854" w:orient="portrait"/>
      <w:type w:val="continuous"/>
      <w:textDirection w:val="lrTb"/>
      <w:pgMar w:bottom="4664" w:top="600" w:right="4330" w:left="1768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  <w:font w:name="Arial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