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5844" w14:textId="77777777" w:rsidR="004C7CFE" w:rsidRPr="004C7CFE" w:rsidRDefault="004C7CFE" w:rsidP="004C7CFE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E7E8EA"/>
          <w:sz w:val="26"/>
          <w:szCs w:val="26"/>
          <w:lang w:eastAsia="ru-RU"/>
        </w:rPr>
      </w:pPr>
      <w:r w:rsidRPr="004C7CFE">
        <w:rPr>
          <w:rFonts w:ascii="Arial" w:eastAsia="Times New Roman" w:hAnsi="Arial" w:cs="Arial"/>
          <w:b/>
          <w:bCs/>
          <w:color w:val="E7E8EA"/>
          <w:sz w:val="26"/>
          <w:szCs w:val="26"/>
          <w:lang w:eastAsia="ru-RU"/>
        </w:rPr>
        <w:t>Ввод SKU КИ</w:t>
      </w:r>
    </w:p>
    <w:p w14:paraId="4547DEE0" w14:textId="77777777" w:rsidR="004C7CFE" w:rsidRPr="004C7CFE" w:rsidRDefault="004C7CFE" w:rsidP="004C7CFE">
      <w:pPr>
        <w:spacing w:after="0" w:line="240" w:lineRule="auto"/>
        <w:rPr>
          <w:rFonts w:ascii="Arial" w:eastAsia="Times New Roman" w:hAnsi="Arial" w:cs="Arial"/>
          <w:color w:val="E7E8EA"/>
          <w:sz w:val="20"/>
          <w:szCs w:val="20"/>
          <w:lang w:eastAsia="ru-RU"/>
        </w:rPr>
      </w:pPr>
      <w:proofErr w:type="spellStart"/>
      <w:r w:rsidRPr="004C7CFE">
        <w:rPr>
          <w:rFonts w:ascii="Arial" w:eastAsia="Times New Roman" w:hAnsi="Arial" w:cs="Arial"/>
          <w:color w:val="E7E8EA"/>
          <w:sz w:val="20"/>
          <w:szCs w:val="20"/>
          <w:lang w:eastAsia="ru-RU"/>
        </w:rPr>
        <w:t>Майба</w:t>
      </w:r>
      <w:proofErr w:type="spellEnd"/>
      <w:r w:rsidRPr="004C7CFE">
        <w:rPr>
          <w:rFonts w:ascii="Arial" w:eastAsia="Times New Roman" w:hAnsi="Arial" w:cs="Arial"/>
          <w:color w:val="E7E8EA"/>
          <w:sz w:val="20"/>
          <w:szCs w:val="20"/>
          <w:lang w:eastAsia="ru-RU"/>
        </w:rPr>
        <w:t xml:space="preserve"> Максим Сергеевич</w:t>
      </w:r>
    </w:p>
    <w:p w14:paraId="713E1DB9" w14:textId="77777777" w:rsidR="004C7CFE" w:rsidRPr="004C7CFE" w:rsidRDefault="004C7CFE" w:rsidP="004C7CFE">
      <w:pPr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r w:rsidRPr="004C7CF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Вчера, 15:43</w:t>
      </w:r>
    </w:p>
    <w:p w14:paraId="7707470D" w14:textId="77777777" w:rsidR="004C7CFE" w:rsidRPr="004C7CFE" w:rsidRDefault="004C7CFE" w:rsidP="004C7CFE">
      <w:pPr>
        <w:spacing w:after="0" w:line="270" w:lineRule="atLeast"/>
        <w:rPr>
          <w:rFonts w:ascii="Arial" w:eastAsia="Times New Roman" w:hAnsi="Arial" w:cs="Arial"/>
          <w:color w:val="93969B"/>
          <w:sz w:val="20"/>
          <w:szCs w:val="20"/>
          <w:lang w:eastAsia="ru-RU"/>
        </w:rPr>
      </w:pPr>
      <w:proofErr w:type="spellStart"/>
      <w:proofErr w:type="gramStart"/>
      <w:r w:rsidRPr="004C7CF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Кому:labandrei@yandex.ru</w:t>
      </w:r>
      <w:proofErr w:type="gramEnd"/>
      <w:r w:rsidRPr="004C7CF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>,вами</w:t>
      </w:r>
      <w:proofErr w:type="spellEnd"/>
      <w:r w:rsidRPr="004C7CFE">
        <w:rPr>
          <w:rFonts w:ascii="Arial" w:eastAsia="Times New Roman" w:hAnsi="Arial" w:cs="Arial"/>
          <w:color w:val="93969B"/>
          <w:sz w:val="20"/>
          <w:szCs w:val="20"/>
          <w:lang w:eastAsia="ru-RU"/>
        </w:rPr>
        <w:t xml:space="preserve"> ещё 3 получателя</w:t>
      </w:r>
    </w:p>
    <w:p w14:paraId="6D3DBFDF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день! Прошу ввести в матрицу приоритет от завода:</w:t>
      </w:r>
    </w:p>
    <w:tbl>
      <w:tblPr>
        <w:tblW w:w="13098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868"/>
        <w:gridCol w:w="1016"/>
        <w:gridCol w:w="1256"/>
        <w:gridCol w:w="617"/>
        <w:gridCol w:w="655"/>
        <w:gridCol w:w="617"/>
        <w:gridCol w:w="617"/>
        <w:gridCol w:w="483"/>
        <w:gridCol w:w="551"/>
        <w:gridCol w:w="261"/>
        <w:gridCol w:w="447"/>
        <w:gridCol w:w="1160"/>
        <w:gridCol w:w="3649"/>
      </w:tblGrid>
      <w:tr w:rsidR="004C7CFE" w:rsidRPr="004C7CFE" w14:paraId="2A159314" w14:textId="77777777" w:rsidTr="004C7CFE">
        <w:trPr>
          <w:trHeight w:val="540"/>
        </w:trPr>
        <w:tc>
          <w:tcPr>
            <w:tcW w:w="90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6BB7B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SU003281</w:t>
            </w:r>
          </w:p>
        </w:tc>
        <w:tc>
          <w:tcPr>
            <w:tcW w:w="868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3460F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mailruanchor_RANGE!B514"/>
            <w:r w:rsidRPr="004C7CF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u w:val="single"/>
                <w:lang w:eastAsia="ru-RU"/>
              </w:rPr>
              <w:t>P003774</w:t>
            </w:r>
            <w:bookmarkEnd w:id="0"/>
          </w:p>
        </w:tc>
        <w:tc>
          <w:tcPr>
            <w:tcW w:w="101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38857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4301170011</w:t>
            </w:r>
          </w:p>
        </w:tc>
        <w:tc>
          <w:tcPr>
            <w:tcW w:w="1256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31BF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r w:rsidRPr="004C7CF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4680115884113</w:t>
            </w:r>
            <w:bookmarkEnd w:id="1"/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3271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0,110</w:t>
            </w:r>
          </w:p>
        </w:tc>
        <w:tc>
          <w:tcPr>
            <w:tcW w:w="655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B12E2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4F6E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1,320</w:t>
            </w:r>
          </w:p>
        </w:tc>
        <w:tc>
          <w:tcPr>
            <w:tcW w:w="61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3F4F1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1,880</w:t>
            </w:r>
          </w:p>
        </w:tc>
        <w:tc>
          <w:tcPr>
            <w:tcW w:w="483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8B46A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200</w:t>
            </w:r>
          </w:p>
        </w:tc>
        <w:tc>
          <w:tcPr>
            <w:tcW w:w="55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E31E0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261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C69D1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447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521D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ДК</w:t>
            </w:r>
          </w:p>
        </w:tc>
        <w:tc>
          <w:tcPr>
            <w:tcW w:w="1160" w:type="dxa"/>
            <w:tcBorders>
              <w:top w:val="single" w:sz="8" w:space="0" w:color="651C32"/>
              <w:left w:val="nil"/>
              <w:bottom w:val="single" w:sz="8" w:space="0" w:color="651C32"/>
              <w:right w:val="single" w:sz="8" w:space="0" w:color="651C32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EFE8D" w14:textId="77777777" w:rsidR="004C7CFE" w:rsidRPr="004C7CFE" w:rsidRDefault="004C7CFE" w:rsidP="004C7C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7CFE">
              <w:rPr>
                <w:rFonts w:ascii="Arial CYR" w:eastAsia="Times New Roman" w:hAnsi="Arial CYR" w:cs="Arial CYR"/>
                <w:sz w:val="16"/>
                <w:szCs w:val="16"/>
                <w:lang w:eastAsia="ru-RU"/>
              </w:rPr>
              <w:t>150</w:t>
            </w:r>
          </w:p>
        </w:tc>
        <w:tc>
          <w:tcPr>
            <w:tcW w:w="3649" w:type="dxa"/>
            <w:tcBorders>
              <w:top w:val="single" w:sz="8" w:space="0" w:color="651C32"/>
              <w:left w:val="nil"/>
              <w:bottom w:val="single" w:sz="8" w:space="0" w:color="auto"/>
              <w:right w:val="single" w:sz="8" w:space="0" w:color="651C32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81CCD" w14:textId="77777777" w:rsidR="004C7CFE" w:rsidRPr="004C7CFE" w:rsidRDefault="004C7CFE" w:rsidP="004C7C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tgtFrame="_blank" w:history="1">
              <w:r w:rsidRPr="004C7CF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с/к колбасы «</w:t>
              </w:r>
              <w:proofErr w:type="spellStart"/>
              <w:r w:rsidRPr="004C7CF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Филейбургская</w:t>
              </w:r>
              <w:proofErr w:type="spellEnd"/>
              <w:r w:rsidRPr="004C7CF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 xml:space="preserve"> с филе сочного окорока» ф/в 0,11 н/о ТМ «</w:t>
              </w:r>
              <w:proofErr w:type="spellStart"/>
              <w:r w:rsidRPr="004C7CF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Баварушка</w:t>
              </w:r>
              <w:proofErr w:type="spellEnd"/>
              <w:r w:rsidRPr="004C7CFE">
                <w:rPr>
                  <w:rFonts w:ascii="Arial CYR" w:eastAsia="Times New Roman" w:hAnsi="Arial CYR" w:cs="Arial CYR"/>
                  <w:color w:val="0000FF"/>
                  <w:sz w:val="16"/>
                  <w:szCs w:val="16"/>
                  <w:u w:val="single"/>
                  <w:lang w:eastAsia="ru-RU"/>
                </w:rPr>
                <w:t>»</w:t>
              </w:r>
            </w:hyperlink>
          </w:p>
        </w:tc>
      </w:tr>
    </w:tbl>
    <w:p w14:paraId="18B83F5C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6F635EC5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Поставить в заказ:</w:t>
      </w:r>
    </w:p>
    <w:p w14:paraId="5237AE2A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ЛНР – 50шт;</w:t>
      </w:r>
    </w:p>
    <w:p w14:paraId="3D21722D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ДНР – 50шт;</w:t>
      </w:r>
    </w:p>
    <w:p w14:paraId="4725F7EC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16A4EED4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506B098A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3559DAC2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Взамен вывести из матрицы:</w:t>
      </w:r>
    </w:p>
    <w:p w14:paraId="532A2655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gramStart"/>
      <w:r w:rsidRPr="004C7CF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415  Колбаса</w:t>
      </w:r>
      <w:proofErr w:type="gramEnd"/>
      <w:r w:rsidRPr="004C7CF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</w:t>
      </w:r>
      <w:proofErr w:type="spellStart"/>
      <w:r w:rsidRPr="004C7CF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Балыкбургская</w:t>
      </w:r>
      <w:proofErr w:type="spellEnd"/>
      <w:r w:rsidRPr="004C7CF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 xml:space="preserve"> с мраморным балыком 0,11 кг ТМ </w:t>
      </w:r>
      <w:proofErr w:type="spellStart"/>
      <w:r w:rsidRPr="004C7CF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Баварушка</w:t>
      </w:r>
      <w:proofErr w:type="spellEnd"/>
      <w:r w:rsidRPr="004C7CFE">
        <w:rPr>
          <w:rFonts w:ascii="Arial" w:eastAsia="Times New Roman" w:hAnsi="Arial" w:cs="Arial"/>
          <w:color w:val="2C2D2E"/>
          <w:sz w:val="20"/>
          <w:szCs w:val="20"/>
          <w:lang w:eastAsia="ru-RU"/>
        </w:rPr>
        <w:t>  ПОКОМ</w:t>
      </w:r>
    </w:p>
    <w:p w14:paraId="130D6D43" w14:textId="77777777" w:rsidR="004C7CFE" w:rsidRPr="004C7CFE" w:rsidRDefault="004C7CFE" w:rsidP="004C7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4C7CF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tbl>
      <w:tblPr>
        <w:tblW w:w="0" w:type="auto"/>
        <w:tblCellSpacing w:w="15" w:type="dxa"/>
        <w:tblInd w:w="2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6448"/>
      </w:tblGrid>
      <w:tr w:rsidR="004C7CFE" w:rsidRPr="004C7CFE" w14:paraId="47C3AA4F" w14:textId="77777777" w:rsidTr="004C7CFE">
        <w:trPr>
          <w:tblCellSpacing w:w="15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569C7" w14:textId="182F6FD4" w:rsidR="004C7CFE" w:rsidRPr="004C7CFE" w:rsidRDefault="004C7CFE" w:rsidP="004C7CFE">
            <w:pPr>
              <w:spacing w:after="0" w:line="240" w:lineRule="auto"/>
              <w:rPr>
                <w:rFonts w:ascii="Arial" w:eastAsia="Times New Roman" w:hAnsi="Arial" w:cs="Arial"/>
                <w:color w:val="2C2D2E"/>
                <w:sz w:val="23"/>
                <w:szCs w:val="23"/>
                <w:lang w:eastAsia="ru-RU"/>
              </w:rPr>
            </w:pPr>
            <w:r w:rsidRPr="004C7CFE">
              <w:rPr>
                <w:rFonts w:ascii="Arial" w:eastAsia="Times New Roman" w:hAnsi="Arial" w:cs="Arial"/>
                <w:noProof/>
                <w:color w:val="2C2D2E"/>
                <w:sz w:val="23"/>
                <w:szCs w:val="23"/>
                <w:lang w:eastAsia="ru-RU"/>
              </w:rPr>
              <w:drawing>
                <wp:anchor distT="0" distB="0" distL="0" distR="0" simplePos="0" relativeHeight="251658240" behindDoc="0" locked="0" layoutInCell="1" allowOverlap="0" wp14:anchorId="7E51B0B7" wp14:editId="1B33401E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676275" cy="381000"/>
                  <wp:effectExtent l="0" t="0" r="9525" b="0"/>
                  <wp:wrapSquare wrapText="bothSides"/>
                  <wp:docPr id="1" name="Рисунок 1" descr="Abi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bi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7A0E2" w14:textId="77777777" w:rsidR="004C7CFE" w:rsidRPr="004C7CFE" w:rsidRDefault="004C7CFE" w:rsidP="004C7CFE">
            <w:pPr>
              <w:spacing w:after="0" w:line="240" w:lineRule="auto"/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</w:pP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>С уважением,</w:t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proofErr w:type="spellStart"/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>Майба</w:t>
            </w:r>
            <w:proofErr w:type="spellEnd"/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t xml:space="preserve"> Максим Сергеевич</w:t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Территориальный менеджер</w:t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Служба продаж 2. Дивизион 26. Луганская Народная Республика</w:t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ООО "Трейд-Сервис"</w:t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</w:r>
            <w:r w:rsidRPr="004C7CFE">
              <w:rPr>
                <w:rFonts w:ascii="Verdana" w:eastAsia="Times New Roman" w:hAnsi="Verdana" w:cs="Times New Roman"/>
                <w:color w:val="651C32"/>
                <w:sz w:val="18"/>
                <w:szCs w:val="18"/>
                <w:lang w:eastAsia="ru-RU"/>
              </w:rPr>
              <w:br/>
              <w:t>+7 (4922) 52 99 99 ()</w:t>
            </w:r>
          </w:p>
        </w:tc>
      </w:tr>
    </w:tbl>
    <w:p w14:paraId="5C747058" w14:textId="77777777" w:rsidR="002E7E42" w:rsidRDefault="002E7E42"/>
    <w:sectPr w:rsidR="002E7E42" w:rsidSect="004C7CFE">
      <w:pgSz w:w="16838" w:h="11906" w:orient="landscape"/>
      <w:pgMar w:top="1701" w:right="678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322"/>
    <w:rsid w:val="00057322"/>
    <w:rsid w:val="002E7E42"/>
    <w:rsid w:val="004C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B7EFF-1FE1-4E3C-AE51-CCC9C0FF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C7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C7C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etter-contact">
    <w:name w:val="letter-contact"/>
    <w:basedOn w:val="a0"/>
    <w:rsid w:val="004C7CFE"/>
  </w:style>
  <w:style w:type="character" w:customStyle="1" w:styleId="letterrecipient-type">
    <w:name w:val="letter__recipient-type"/>
    <w:basedOn w:val="a0"/>
    <w:rsid w:val="004C7CFE"/>
  </w:style>
  <w:style w:type="paragraph" w:customStyle="1" w:styleId="msonormalmrcssattr">
    <w:name w:val="msonormal_mr_css_attr"/>
    <w:basedOn w:val="a"/>
    <w:rsid w:val="004C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C7C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7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50136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1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397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9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76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36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8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50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bi.ru/products/%D0%9E%D1%85%D0%BB%D0%B0%D0%B6%D0%B4%D0%B5%D0%BD%D0%BD%D1%8B%D0%B5/%D0%91%D0%B0%D0%B2%D0%B0%D1%80%D1%83%D1%88%D0%BA%D0%B0/%D0%A4%D0%B8%D0%BB%D0%B5%D0%B9%D0%B1%D1%83%D1%80%D0%B3%D1%81%D0%BA%D0%B0%D1%8F/%D0%A1%D1%8B%D1%80%D0%BE%D0%BA%D0%BE%D0%BF%D1%87%D0%B5%D0%BD%D1%8B%D0%B5%20%D0%BA%D0%BE%D0%BB%D0%B1%D0%B0%D1%81%D1%8B/P00377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dcterms:created xsi:type="dcterms:W3CDTF">2024-12-19T06:48:00Z</dcterms:created>
  <dcterms:modified xsi:type="dcterms:W3CDTF">2024-12-19T06:55:00Z</dcterms:modified>
</cp:coreProperties>
</file>