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B8B" w:rsidRDefault="00F206D0">
      <w:pPr>
        <w:spacing w:before="592" w:line="2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8" type="#_x0000_t202" style="position:absolute;margin-left:535.1pt;margin-top:.2pt;width:15.85pt;height:42.1pt;z-index:-251659776;mso-wrap-distance-left:0;mso-wrap-distance-right:0" filled="f" stroked="f">
            <v:textbox inset="0,0,0,0">
              <w:txbxContent>
                <w:p w:rsidR="002B7B8B" w:rsidRDefault="00F206D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1295" cy="534670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295" cy="534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pict>
          <v:shape id="_x0000_s1027" type="#_x0000_t202" style="position:absolute;margin-left:549.7pt;margin-top:832.5pt;width:2pt;height:7.5pt;z-index:-251658752;mso-wrap-distance-left:0;mso-wrap-distance-right:0" filled="f" stroked="f">
            <v:textbox inset="0,0,0,0">
              <w:txbxContent>
                <w:p w:rsidR="002B7B8B" w:rsidRDefault="00F206D0">
                  <w:pPr>
                    <w:spacing w:line="182" w:lineRule="auto"/>
                    <w:rPr>
                      <w:rFonts w:ascii="Verdana" w:hAnsi="Verdana"/>
                      <w:color w:val="000000"/>
                      <w:sz w:val="16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lang w:val="ru-RU"/>
                    </w:rPr>
                    <w:t>А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3"/>
        <w:gridCol w:w="4832"/>
        <w:gridCol w:w="1270"/>
        <w:gridCol w:w="2575"/>
      </w:tblGrid>
      <w:tr w:rsidR="002B7B8B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2B7B8B" w:rsidRDefault="00F206D0">
            <w:pPr>
              <w:spacing w:before="144"/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49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2B7B8B" w:rsidRPr="00F206D0" w:rsidRDefault="00F206D0">
            <w:pPr>
              <w:spacing w:before="144"/>
              <w:ind w:left="69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proofErr w:type="spellStart"/>
            <w:r w:rsidRPr="00F206D0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Филейбургская</w:t>
            </w:r>
            <w:proofErr w:type="spellEnd"/>
            <w:r w:rsidRPr="00F206D0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</w:t>
            </w:r>
            <w:proofErr w:type="gramStart"/>
            <w:r w:rsidRPr="00F206D0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 сочным окорокам</w:t>
            </w:r>
            <w:proofErr w:type="gramEnd"/>
            <w:r w:rsidRPr="00F206D0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в/к в/у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2B7B8B" w:rsidRPr="00F206D0" w:rsidRDefault="00F206D0">
            <w:pPr>
              <w:spacing w:before="144"/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20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2B7B8B" w:rsidRPr="00F206D0" w:rsidRDefault="00F206D0">
            <w:pPr>
              <w:spacing w:before="144"/>
              <w:ind w:right="227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170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Default="002B7B8B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F206D0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6D0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Pr="00F206D0" w:rsidRDefault="002B7B8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Pr="00F206D0" w:rsidRDefault="002B7B8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190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jc w:val="center"/>
              <w:rPr>
                <w:rFonts w:ascii="Lucida Console" w:hAnsi="Lucida Console"/>
                <w:color w:val="000000"/>
                <w:sz w:val="14"/>
                <w:lang w:val="ru-RU"/>
              </w:rPr>
            </w:pPr>
            <w:r>
              <w:rPr>
                <w:rFonts w:ascii="Lucida Console" w:hAnsi="Lucida Console"/>
                <w:color w:val="000000"/>
                <w:sz w:val="14"/>
                <w:lang w:val="ru-RU"/>
              </w:rPr>
              <w:t>50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 xml:space="preserve">Русская ЗЛО </w:t>
            </w:r>
            <w:proofErr w:type="spellStart"/>
            <w:r w:rsidRPr="00F206D0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6D0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100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227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213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jc w:val="center"/>
              <w:rPr>
                <w:rFonts w:ascii="Lucida Console" w:hAnsi="Lucida Console"/>
                <w:color w:val="000000"/>
                <w:sz w:val="14"/>
                <w:lang w:val="ru-RU"/>
              </w:rPr>
            </w:pPr>
            <w:r>
              <w:rPr>
                <w:rFonts w:ascii="Lucida Console" w:hAnsi="Lucida Console"/>
                <w:color w:val="000000"/>
                <w:sz w:val="14"/>
                <w:lang w:val="ru-RU"/>
              </w:rPr>
              <w:t>51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Lucida Console" w:hAnsi="Lucida Console"/>
                <w:color w:val="000000"/>
                <w:spacing w:val="-2"/>
                <w:sz w:val="14"/>
                <w:highlight w:val="yellow"/>
                <w:lang w:val="ru-RU"/>
              </w:rPr>
            </w:pPr>
            <w:proofErr w:type="spellStart"/>
            <w:r w:rsidRPr="00F206D0">
              <w:rPr>
                <w:rFonts w:ascii="Lucida Console" w:hAnsi="Lucida Console"/>
                <w:color w:val="000000"/>
                <w:spacing w:val="-2"/>
                <w:sz w:val="14"/>
                <w:highlight w:val="yellow"/>
                <w:lang w:val="ru-RU"/>
              </w:rPr>
              <w:t>Стародворская</w:t>
            </w:r>
            <w:proofErr w:type="spellEnd"/>
            <w:r w:rsidRPr="00F206D0">
              <w:rPr>
                <w:rFonts w:ascii="Lucida Console" w:hAnsi="Lucida Console"/>
                <w:color w:val="000000"/>
                <w:spacing w:val="-2"/>
                <w:sz w:val="14"/>
                <w:highlight w:val="yellow"/>
                <w:lang w:val="ru-RU"/>
              </w:rPr>
              <w:t xml:space="preserve"> вар. ЗЛО </w:t>
            </w:r>
            <w:proofErr w:type="spellStart"/>
            <w:r w:rsidRPr="00F206D0">
              <w:rPr>
                <w:rFonts w:ascii="Lucida Console" w:hAnsi="Lucida Console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6D0">
              <w:rPr>
                <w:rFonts w:ascii="Lucida Console" w:hAnsi="Lucida Console"/>
                <w:color w:val="000000"/>
                <w:spacing w:val="-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40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227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52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Русская вар в/с 0,5 ШТ </w:t>
            </w:r>
            <w:proofErr w:type="spellStart"/>
            <w:r w:rsidRPr="00F206D0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6D0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10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227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53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ГОСТ Докторская вязанка </w:t>
            </w:r>
            <w:proofErr w:type="spellStart"/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30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227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Default="00F206D0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54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72" w:right="1368"/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</w:pPr>
            <w:proofErr w:type="spellStart"/>
            <w:r w:rsidRPr="00F206D0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ГоСТ</w:t>
            </w:r>
            <w:proofErr w:type="spellEnd"/>
            <w:r w:rsidRPr="00F206D0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 Докторская вязанка 0,4кг </w:t>
            </w:r>
            <w:proofErr w:type="spellStart"/>
            <w:r w:rsidRPr="00F206D0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6D0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 </w:t>
            </w: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Pr="00F206D0" w:rsidRDefault="00F206D0">
            <w:pPr>
              <w:ind w:right="79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40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Pr="00F206D0" w:rsidRDefault="00F206D0">
            <w:pPr>
              <w:ind w:right="2272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55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Сервелат Столичный вязанка в/к в/у </w:t>
            </w:r>
            <w:proofErr w:type="spellStart"/>
            <w:r w:rsidRPr="00F206D0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термо</w:t>
            </w:r>
            <w:proofErr w:type="spellEnd"/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79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1</w:t>
            </w:r>
            <w:r w:rsidRPr="00F206D0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6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227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F206D0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Default="002B7B8B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F206D0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F206D0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Pr="00F206D0" w:rsidRDefault="002B7B8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Pr="00F206D0" w:rsidRDefault="002B7B8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56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proofErr w:type="spellStart"/>
            <w:r w:rsidRPr="00F206D0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Шпикачки</w:t>
            </w:r>
            <w:proofErr w:type="spellEnd"/>
            <w:r w:rsidRPr="00F206D0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F206D0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6D0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F206D0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нГо</w:t>
            </w:r>
            <w:proofErr w:type="spellEnd"/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F206D0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25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227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F206D0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208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57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Сосиски Сочинки с сочной грудинкой 0,45 кг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F206D0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10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227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proofErr w:type="spellStart"/>
            <w:r w:rsidRPr="00F206D0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  <w:proofErr w:type="spellEnd"/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58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Сервелат </w:t>
            </w:r>
            <w:proofErr w:type="spellStart"/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Фмлейбургский</w:t>
            </w:r>
            <w:proofErr w:type="spellEnd"/>
            <w:r w:rsidRPr="00F206D0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с ароматными пряностями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F206D0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12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right="227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F206D0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Default="002B7B8B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Pr="00F206D0" w:rsidRDefault="00F206D0">
            <w:pPr>
              <w:ind w:left="69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r w:rsidRPr="00F206D0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0, 35кг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Pr="00F206D0" w:rsidRDefault="002B7B8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Pr="00F206D0" w:rsidRDefault="002B7B8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172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bookmarkStart w:id="0" w:name="_GoBack" w:colFirst="1" w:colLast="3"/>
            <w:r>
              <w:rPr>
                <w:rFonts w:ascii="Verdana" w:hAnsi="Verdana"/>
                <w:color w:val="000000"/>
                <w:sz w:val="14"/>
                <w:lang w:val="ru-RU"/>
              </w:rPr>
              <w:t>59</w:t>
            </w: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ind w:left="69"/>
              <w:rPr>
                <w:rFonts w:ascii="Verdana" w:hAnsi="Verdana"/>
                <w:color w:val="000000"/>
                <w:spacing w:val="-1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pacing w:val="-1"/>
                <w:sz w:val="14"/>
                <w:lang w:val="ru-RU"/>
              </w:rPr>
              <w:t xml:space="preserve">Сервелат </w:t>
            </w:r>
            <w:proofErr w:type="spellStart"/>
            <w:r>
              <w:rPr>
                <w:rFonts w:ascii="Verdana" w:hAnsi="Verdana"/>
                <w:color w:val="000000"/>
                <w:spacing w:val="-1"/>
                <w:sz w:val="14"/>
                <w:lang w:val="ru-RU"/>
              </w:rPr>
              <w:t>Фмлейбургский</w:t>
            </w:r>
            <w:proofErr w:type="spellEnd"/>
            <w:r>
              <w:rPr>
                <w:rFonts w:ascii="Verdana" w:hAnsi="Verdana"/>
                <w:color w:val="000000"/>
                <w:spacing w:val="-1"/>
                <w:sz w:val="14"/>
                <w:lang w:val="ru-RU"/>
              </w:rPr>
              <w:t xml:space="preserve"> с филе сочного окорока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ind w:right="79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</w:t>
            </w:r>
            <w:r>
              <w:rPr>
                <w:rFonts w:ascii="Arial" w:hAnsi="Arial"/>
                <w:color w:val="000000"/>
                <w:sz w:val="16"/>
                <w:lang w:val="ru-RU"/>
              </w:rPr>
              <w:t>2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ind w:right="2272"/>
              <w:jc w:val="right"/>
              <w:rPr>
                <w:rFonts w:ascii="Arial" w:hAnsi="Arial"/>
                <w:color w:val="000000"/>
                <w:w w:val="105"/>
                <w:sz w:val="16"/>
                <w:lang w:val="ru-RU"/>
              </w:rPr>
            </w:pPr>
            <w:r>
              <w:rPr>
                <w:rFonts w:ascii="Arial" w:hAnsi="Arial"/>
                <w:color w:val="000000"/>
                <w:w w:val="105"/>
                <w:sz w:val="16"/>
                <w:lang w:val="ru-RU"/>
              </w:rPr>
              <w:t>ш</w:t>
            </w:r>
            <w:r>
              <w:rPr>
                <w:rFonts w:ascii="Arial" w:hAnsi="Arial"/>
                <w:color w:val="000000"/>
                <w:sz w:val="16"/>
                <w:lang w:val="ru-RU"/>
              </w:rPr>
              <w:t>т.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Default="002B7B8B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B7B8B" w:rsidRDefault="00F206D0">
            <w:pPr>
              <w:ind w:left="69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0.35кг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Default="002B7B8B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Default="002B7B8B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bookmarkEnd w:id="0"/>
    </w:tbl>
    <w:p w:rsidR="002B7B8B" w:rsidRDefault="002B7B8B">
      <w:pPr>
        <w:spacing w:after="52" w:line="20" w:lineRule="exact"/>
      </w:pPr>
    </w:p>
    <w:p w:rsidR="002B7B8B" w:rsidRDefault="002B7B8B">
      <w:pPr>
        <w:spacing w:before="38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1"/>
        <w:gridCol w:w="2019"/>
      </w:tblGrid>
      <w:tr w:rsidR="002B7B8B">
        <w:tblPrEx>
          <w:tblCellMar>
            <w:top w:w="0" w:type="dxa"/>
            <w:bottom w:w="0" w:type="dxa"/>
          </w:tblCellMar>
        </w:tblPrEx>
        <w:trPr>
          <w:trHeight w:hRule="exact" w:val="685"/>
        </w:trPr>
        <w:tc>
          <w:tcPr>
            <w:tcW w:w="7021" w:type="dxa"/>
            <w:tcBorders>
              <w:top w:val="single" w:sz="23" w:space="0" w:color="0E1020"/>
              <w:left w:val="none" w:sz="0" w:space="0" w:color="000000"/>
              <w:bottom w:val="single" w:sz="23" w:space="0" w:color="0E111D"/>
              <w:right w:val="none" w:sz="0" w:space="0" w:color="000000"/>
            </w:tcBorders>
          </w:tcPr>
          <w:p w:rsidR="002B7B8B" w:rsidRDefault="00F206D0">
            <w:pPr>
              <w:ind w:right="664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Сумма:</w:t>
            </w:r>
          </w:p>
        </w:tc>
        <w:tc>
          <w:tcPr>
            <w:tcW w:w="2019" w:type="dxa"/>
            <w:tcBorders>
              <w:top w:val="single" w:sz="23" w:space="0" w:color="0E1020"/>
              <w:left w:val="none" w:sz="0" w:space="0" w:color="000000"/>
              <w:bottom w:val="single" w:sz="23" w:space="0" w:color="0E111D"/>
              <w:right w:val="none" w:sz="0" w:space="0" w:color="000000"/>
            </w:tcBorders>
          </w:tcPr>
          <w:p w:rsidR="002B7B8B" w:rsidRDefault="00F206D0">
            <w:pPr>
              <w:ind w:right="1027"/>
              <w:jc w:val="right"/>
              <w:rPr>
                <w:rFonts w:ascii="Verdana" w:hAnsi="Verdana"/>
                <w:color w:val="000000"/>
                <w:sz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lang w:val="ru-RU"/>
              </w:rPr>
              <w:t>руб.</w:t>
            </w:r>
          </w:p>
        </w:tc>
      </w:tr>
      <w:tr w:rsidR="002B7B8B">
        <w:tblPrEx>
          <w:tblCellMar>
            <w:top w:w="0" w:type="dxa"/>
            <w:bottom w:w="0" w:type="dxa"/>
          </w:tblCellMar>
        </w:tblPrEx>
        <w:trPr>
          <w:trHeight w:hRule="exact" w:val="47"/>
        </w:trPr>
        <w:tc>
          <w:tcPr>
            <w:tcW w:w="7021" w:type="dxa"/>
            <w:tcBorders>
              <w:top w:val="single" w:sz="23" w:space="0" w:color="0E111D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Default="002B7B8B"/>
        </w:tc>
        <w:tc>
          <w:tcPr>
            <w:tcW w:w="2019" w:type="dxa"/>
            <w:tcBorders>
              <w:top w:val="single" w:sz="23" w:space="0" w:color="0E111D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B7B8B" w:rsidRDefault="002B7B8B"/>
        </w:tc>
      </w:tr>
    </w:tbl>
    <w:p w:rsidR="002B7B8B" w:rsidRDefault="00F206D0">
      <w:pPr>
        <w:spacing w:line="297" w:lineRule="auto"/>
        <w:ind w:right="6048"/>
        <w:rPr>
          <w:rFonts w:ascii="Verdana" w:hAnsi="Verdana"/>
          <w:color w:val="000000"/>
          <w:spacing w:val="-6"/>
          <w:sz w:val="14"/>
          <w:u w:val="single"/>
          <w:lang w:val="ru-RU"/>
        </w:rPr>
      </w:pPr>
      <w:r>
        <w:rPr>
          <w:rFonts w:ascii="Verdana" w:hAnsi="Verdana"/>
          <w:color w:val="000000"/>
          <w:spacing w:val="-6"/>
          <w:sz w:val="14"/>
          <w:u w:val="single"/>
          <w:lang w:val="ru-RU"/>
        </w:rPr>
        <w:t xml:space="preserve">Всего наименований 59, на сумму 0 </w:t>
      </w:r>
      <w:proofErr w:type="spellStart"/>
      <w:r>
        <w:rPr>
          <w:rFonts w:ascii="Verdana" w:hAnsi="Verdana"/>
          <w:color w:val="000000"/>
          <w:spacing w:val="-6"/>
          <w:sz w:val="14"/>
          <w:u w:val="single"/>
          <w:lang w:val="ru-RU"/>
        </w:rPr>
        <w:t>руБ.</w:t>
      </w:r>
      <w:proofErr w:type="spellEnd"/>
      <w:r>
        <w:rPr>
          <w:rFonts w:ascii="Verdana" w:hAnsi="Verdana"/>
          <w:color w:val="000000"/>
          <w:spacing w:val="-6"/>
          <w:sz w:val="14"/>
          <w:u w:val="single"/>
          <w:lang w:val="ru-RU"/>
        </w:rPr>
        <w:t xml:space="preserve">  </w:t>
      </w:r>
      <w:r>
        <w:rPr>
          <w:rFonts w:ascii="Verdana" w:hAnsi="Verdana"/>
          <w:color w:val="000000"/>
          <w:spacing w:val="6"/>
          <w:sz w:val="14"/>
          <w:lang w:val="ru-RU"/>
        </w:rPr>
        <w:t xml:space="preserve">Сумма: </w:t>
      </w:r>
      <w:r>
        <w:rPr>
          <w:rFonts w:ascii="Verdana" w:hAnsi="Verdana"/>
          <w:color w:val="000000"/>
          <w:spacing w:val="6"/>
          <w:sz w:val="16"/>
          <w:lang w:val="ru-RU"/>
        </w:rPr>
        <w:t>Ноль рублей 00 копеек</w:t>
      </w:r>
    </w:p>
    <w:p w:rsidR="002B7B8B" w:rsidRDefault="00F206D0">
      <w:pPr>
        <w:spacing w:before="72"/>
        <w:rPr>
          <w:rFonts w:ascii="Verdana" w:hAnsi="Verdana"/>
          <w:color w:val="000000"/>
          <w:spacing w:val="6"/>
          <w:sz w:val="14"/>
          <w:lang w:val="ru-RU"/>
        </w:rPr>
      </w:pPr>
      <w:r>
        <w:rPr>
          <w:rFonts w:ascii="Verdana" w:hAnsi="Verdana"/>
          <w:color w:val="000000"/>
          <w:spacing w:val="6"/>
          <w:sz w:val="14"/>
          <w:lang w:val="ru-RU"/>
        </w:rPr>
        <w:t>Итого количество: 1853</w:t>
      </w:r>
    </w:p>
    <w:p w:rsidR="002B7B8B" w:rsidRDefault="00F206D0">
      <w:pPr>
        <w:tabs>
          <w:tab w:val="left" w:leader="underscore" w:pos="4311"/>
          <w:tab w:val="right" w:leader="underscore" w:pos="6674"/>
        </w:tabs>
        <w:spacing w:before="252"/>
        <w:ind w:left="864"/>
        <w:rPr>
          <w:rFonts w:ascii="Arial" w:hAnsi="Arial"/>
          <w:color w:val="000000"/>
          <w:sz w:val="19"/>
          <w:lang w:val="ru-RU"/>
        </w:rPr>
      </w:pPr>
      <w:r>
        <w:pict>
          <v:shape id="_x0000_s1026" type="#_x0000_t202" style="position:absolute;left:0;text-align:left;margin-left:536pt;margin-top:222.6pt;width:15.3pt;height:91.25pt;z-index:-251657728;mso-wrap-distance-left:0;mso-wrap-distance-right:0" fillcolor="#060812" stroked="f">
            <v:textbox inset="0,0,0,0">
              <w:txbxContent>
                <w:p w:rsidR="002B7B8B" w:rsidRDefault="00F206D0">
                  <w:pPr>
                    <w:shd w:val="solid" w:color="060812" w:fill="060812"/>
                    <w:spacing w:line="290" w:lineRule="auto"/>
                    <w:jc w:val="center"/>
                    <w:rPr>
                      <w:rFonts w:ascii="Arial" w:hAnsi="Arial"/>
                      <w:color w:val="000000"/>
                      <w:spacing w:val="-324"/>
                      <w:w w:val="130"/>
                      <w:sz w:val="131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pacing w:val="-324"/>
                      <w:w w:val="130"/>
                      <w:sz w:val="131"/>
                      <w:lang w:val="ru-RU"/>
                    </w:rPr>
                    <w:t>II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color w:val="000000"/>
          <w:sz w:val="19"/>
          <w:lang w:val="ru-RU"/>
        </w:rPr>
        <w:t xml:space="preserve">отпустил </w:t>
      </w:r>
      <w:r>
        <w:rPr>
          <w:rFonts w:ascii="Arial" w:hAnsi="Arial"/>
          <w:color w:val="000000"/>
          <w:sz w:val="19"/>
          <w:lang w:val="ru-RU"/>
        </w:rPr>
        <w:tab/>
        <w:t>Получил</w:t>
      </w:r>
      <w:r>
        <w:rPr>
          <w:rFonts w:ascii="Arial" w:hAnsi="Arial"/>
          <w:color w:val="000000"/>
          <w:sz w:val="19"/>
          <w:lang w:val="ru-RU"/>
        </w:rPr>
        <w:tab/>
      </w:r>
    </w:p>
    <w:sectPr w:rsidR="002B7B8B">
      <w:pgSz w:w="11918" w:h="16854"/>
      <w:pgMar w:top="0" w:right="2376" w:bottom="0" w:left="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B8B"/>
    <w:rsid w:val="002B7B8B"/>
    <w:rsid w:val="00F2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43CDA1BF-2602-46E4-96DF-1AF0ACF9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3</cp:revision>
  <dcterms:created xsi:type="dcterms:W3CDTF">2023-12-04T09:25:00Z</dcterms:created>
  <dcterms:modified xsi:type="dcterms:W3CDTF">2023-12-04T09:30:00Z</dcterms:modified>
</cp:coreProperties>
</file>