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D64" w:rsidRDefault="00973265" w:rsidP="00973265">
      <w:pPr>
        <w:pStyle w:val="PageTitle"/>
      </w:pPr>
      <w:r w:rsidRPr="00973265">
        <w:t>Techno</w:t>
      </w:r>
      <w:r>
        <w:t>logy Business Management Vendors Details</w:t>
      </w:r>
    </w:p>
    <w:p w:rsidR="00667D64" w:rsidRDefault="00667D64" w:rsidP="00667D64">
      <w:pPr>
        <w:pStyle w:val="BodyText"/>
      </w:pPr>
    </w:p>
    <w:p w:rsidR="00973265" w:rsidRDefault="00973265" w:rsidP="00AD4664">
      <w:pPr>
        <w:pStyle w:val="Heading2"/>
      </w:pPr>
      <w:r w:rsidRPr="00973265">
        <w:t>BMC IT Business Management</w:t>
      </w:r>
    </w:p>
    <w:p w:rsidR="00973265" w:rsidRDefault="00973265" w:rsidP="00973265">
      <w:pPr>
        <w:pStyle w:val="BodyText"/>
      </w:pPr>
      <w:r>
        <w:t>BMC offers a unified Business Service Management (BSM) platform that simplifies and automates IT processes, improves decision-making, and orchestrates workflow across cloud, virtual, distributed, and mainframe resources.</w:t>
      </w:r>
    </w:p>
    <w:p w:rsidR="00973265" w:rsidRPr="00973265" w:rsidRDefault="00973265" w:rsidP="00973265">
      <w:pPr>
        <w:pStyle w:val="BodyText"/>
      </w:pPr>
    </w:p>
    <w:p w:rsidR="00973265" w:rsidRDefault="00973265" w:rsidP="00973265">
      <w:pPr>
        <w:pStyle w:val="Heading3"/>
      </w:pPr>
      <w:r>
        <w:t>Pricing</w:t>
      </w:r>
    </w:p>
    <w:p w:rsidR="00973265" w:rsidRPr="00973265" w:rsidRDefault="00973265" w:rsidP="00973265">
      <w:pPr>
        <w:pStyle w:val="BodyText"/>
      </w:pPr>
    </w:p>
    <w:p w:rsidR="00973265" w:rsidRDefault="00973265" w:rsidP="00973265">
      <w:pPr>
        <w:pStyle w:val="Heading3"/>
      </w:pPr>
      <w:r>
        <w:t>Implementation</w:t>
      </w:r>
    </w:p>
    <w:p w:rsidR="00973265" w:rsidRDefault="00FB738A" w:rsidP="00973265">
      <w:pPr>
        <w:pStyle w:val="Heading3"/>
      </w:pPr>
      <w:r>
        <w:t>Modules</w:t>
      </w:r>
    </w:p>
    <w:p w:rsidR="00FB738A" w:rsidRPr="00FB738A" w:rsidRDefault="00FB738A" w:rsidP="00FB738A">
      <w:pPr>
        <w:pStyle w:val="BodyText"/>
      </w:pPr>
    </w:p>
    <w:tbl>
      <w:tblPr>
        <w:tblStyle w:val="PwCTableText"/>
        <w:tblW w:w="0" w:type="auto"/>
        <w:tblLook w:val="04A0"/>
      </w:tblPr>
      <w:tblGrid>
        <w:gridCol w:w="3469"/>
        <w:gridCol w:w="3469"/>
        <w:gridCol w:w="3471"/>
      </w:tblGrid>
      <w:tr w:rsidR="00924D02" w:rsidRPr="00AD4664" w:rsidTr="005D7F66">
        <w:trPr>
          <w:cnfStyle w:val="100000000000"/>
          <w:trHeight w:val="595"/>
        </w:trPr>
        <w:tc>
          <w:tcPr>
            <w:tcW w:w="3469" w:type="dxa"/>
          </w:tcPr>
          <w:p w:rsidR="00924D02" w:rsidRPr="009F066D" w:rsidRDefault="00924D02" w:rsidP="005D7F66">
            <w:pPr>
              <w:tabs>
                <w:tab w:val="right" w:pos="3253"/>
              </w:tabs>
            </w:pPr>
            <w:r w:rsidRPr="009F066D">
              <w:t xml:space="preserve">Functionality </w:t>
            </w:r>
            <w:r>
              <w:tab/>
            </w:r>
          </w:p>
        </w:tc>
        <w:tc>
          <w:tcPr>
            <w:tcW w:w="3469" w:type="dxa"/>
          </w:tcPr>
          <w:p w:rsidR="00924D02" w:rsidRPr="009F066D" w:rsidRDefault="00924D02" w:rsidP="005D7F66">
            <w:r w:rsidRPr="009F066D">
              <w:t xml:space="preserve">Your IT Benefits </w:t>
            </w:r>
          </w:p>
        </w:tc>
        <w:tc>
          <w:tcPr>
            <w:tcW w:w="3471" w:type="dxa"/>
          </w:tcPr>
          <w:p w:rsidR="00924D02" w:rsidRDefault="00924D02" w:rsidP="005D7F66">
            <w:r w:rsidRPr="009F066D">
              <w:t>Your Business Benefits</w:t>
            </w:r>
          </w:p>
        </w:tc>
      </w:tr>
      <w:tr w:rsidR="00924D02" w:rsidRPr="00AD4664" w:rsidTr="005D7F66">
        <w:trPr>
          <w:trHeight w:val="372"/>
        </w:trPr>
        <w:tc>
          <w:tcPr>
            <w:tcW w:w="3469" w:type="dxa"/>
          </w:tcPr>
          <w:p w:rsidR="00924D02" w:rsidRPr="00973265" w:rsidRDefault="00924D02" w:rsidP="005D7F66">
            <w:r w:rsidRPr="00973265">
              <w:t>Demand &amp; Resource Mgmt</w:t>
            </w:r>
          </w:p>
        </w:tc>
        <w:tc>
          <w:tcPr>
            <w:tcW w:w="3469" w:type="dxa"/>
          </w:tcPr>
          <w:p w:rsidR="00924D02" w:rsidRPr="00973265" w:rsidRDefault="00924D02" w:rsidP="005D7F66">
            <w:r w:rsidRPr="00973265">
              <w:t xml:space="preserve">Manage resource demand vs. supply </w:t>
            </w:r>
          </w:p>
        </w:tc>
        <w:tc>
          <w:tcPr>
            <w:tcW w:w="3471" w:type="dxa"/>
          </w:tcPr>
          <w:p w:rsidR="00924D02" w:rsidRDefault="00924D02" w:rsidP="005D7F66">
            <w:pPr>
              <w:ind w:left="360"/>
            </w:pPr>
            <w:r w:rsidRPr="00973265">
              <w:t xml:space="preserve">Align IT projects with business drivers </w:t>
            </w:r>
          </w:p>
          <w:p w:rsidR="00924D02" w:rsidRPr="00973265" w:rsidRDefault="00924D02" w:rsidP="005D7F66">
            <w:pPr>
              <w:ind w:left="360"/>
            </w:pPr>
          </w:p>
        </w:tc>
      </w:tr>
      <w:tr w:rsidR="00924D02" w:rsidRPr="00AD4664" w:rsidTr="005D7F66">
        <w:trPr>
          <w:trHeight w:val="354"/>
        </w:trPr>
        <w:tc>
          <w:tcPr>
            <w:tcW w:w="3469" w:type="dxa"/>
          </w:tcPr>
          <w:p w:rsidR="00924D02" w:rsidRPr="00973265" w:rsidRDefault="00924D02" w:rsidP="005D7F66">
            <w:r w:rsidRPr="00973265">
              <w:t xml:space="preserve">Financial Planning </w:t>
            </w:r>
            <w:r w:rsidRPr="00973265">
              <w:tab/>
            </w:r>
          </w:p>
        </w:tc>
        <w:tc>
          <w:tcPr>
            <w:tcW w:w="3469" w:type="dxa"/>
          </w:tcPr>
          <w:p w:rsidR="00924D02" w:rsidRPr="00973265" w:rsidRDefault="00924D02" w:rsidP="005D7F66">
            <w:r w:rsidRPr="00973265">
              <w:t>Accelerate planning from months to weeks</w:t>
            </w:r>
          </w:p>
        </w:tc>
        <w:tc>
          <w:tcPr>
            <w:tcW w:w="3471" w:type="dxa"/>
          </w:tcPr>
          <w:p w:rsidR="00924D02" w:rsidRPr="00973265" w:rsidRDefault="00924D02" w:rsidP="005D7F66">
            <w:pPr>
              <w:ind w:left="360"/>
            </w:pPr>
            <w:r w:rsidRPr="00973265">
              <w:t>Reduce overall IT costs</w:t>
            </w:r>
          </w:p>
        </w:tc>
      </w:tr>
      <w:tr w:rsidR="00924D02" w:rsidRPr="00AD4664" w:rsidTr="005D7F66">
        <w:trPr>
          <w:trHeight w:val="354"/>
        </w:trPr>
        <w:tc>
          <w:tcPr>
            <w:tcW w:w="3469" w:type="dxa"/>
          </w:tcPr>
          <w:p w:rsidR="00924D02" w:rsidRPr="00973265" w:rsidRDefault="00924D02" w:rsidP="005D7F66">
            <w:r w:rsidRPr="00973265">
              <w:t>Service Cost Mgmt</w:t>
            </w:r>
          </w:p>
        </w:tc>
        <w:tc>
          <w:tcPr>
            <w:tcW w:w="3469" w:type="dxa"/>
          </w:tcPr>
          <w:p w:rsidR="00924D02" w:rsidRPr="00973265" w:rsidRDefault="00924D02" w:rsidP="005D7F66">
            <w:r w:rsidRPr="00973265">
              <w:t>Establish &amp; communicate IT costs</w:t>
            </w:r>
          </w:p>
        </w:tc>
        <w:tc>
          <w:tcPr>
            <w:tcW w:w="3471" w:type="dxa"/>
          </w:tcPr>
          <w:p w:rsidR="00924D02" w:rsidRPr="00973265" w:rsidRDefault="00924D02" w:rsidP="005D7F66">
            <w:pPr>
              <w:ind w:left="360"/>
            </w:pPr>
            <w:r w:rsidRPr="00973265">
              <w:t>Reduce overall IT spend by up to 10-15%</w:t>
            </w:r>
          </w:p>
        </w:tc>
      </w:tr>
      <w:tr w:rsidR="00924D02" w:rsidRPr="00AD4664" w:rsidTr="005D7F66">
        <w:trPr>
          <w:trHeight w:val="354"/>
        </w:trPr>
        <w:tc>
          <w:tcPr>
            <w:tcW w:w="3469" w:type="dxa"/>
          </w:tcPr>
          <w:p w:rsidR="00924D02" w:rsidRPr="00973265" w:rsidRDefault="00924D02" w:rsidP="005D7F66">
            <w:r w:rsidRPr="00973265">
              <w:t>Supplier Management</w:t>
            </w:r>
          </w:p>
        </w:tc>
        <w:tc>
          <w:tcPr>
            <w:tcW w:w="3469" w:type="dxa"/>
          </w:tcPr>
          <w:p w:rsidR="00924D02" w:rsidRPr="00973265" w:rsidRDefault="00924D02" w:rsidP="005D7F66">
            <w:r w:rsidRPr="00973265">
              <w:t>Manage the entire supplier lifecycle</w:t>
            </w:r>
          </w:p>
        </w:tc>
        <w:tc>
          <w:tcPr>
            <w:tcW w:w="3471" w:type="dxa"/>
          </w:tcPr>
          <w:p w:rsidR="00924D02" w:rsidRPr="00973265" w:rsidRDefault="00924D02" w:rsidP="005D7F66">
            <w:pPr>
              <w:ind w:left="360"/>
            </w:pPr>
            <w:r w:rsidRPr="00973265">
              <w:t>Reduce supplier spend by 5-15%</w:t>
            </w:r>
          </w:p>
        </w:tc>
      </w:tr>
      <w:tr w:rsidR="00924D02" w:rsidRPr="00AD4664" w:rsidTr="005D7F66">
        <w:trPr>
          <w:trHeight w:val="354"/>
        </w:trPr>
        <w:tc>
          <w:tcPr>
            <w:tcW w:w="3469" w:type="dxa"/>
          </w:tcPr>
          <w:p w:rsidR="00924D02" w:rsidRPr="00973265" w:rsidRDefault="00924D02" w:rsidP="005D7F66">
            <w:pPr>
              <w:ind w:left="360"/>
            </w:pPr>
          </w:p>
        </w:tc>
        <w:tc>
          <w:tcPr>
            <w:tcW w:w="3469" w:type="dxa"/>
          </w:tcPr>
          <w:p w:rsidR="00924D02" w:rsidRPr="00973265" w:rsidRDefault="00924D02" w:rsidP="005D7F66">
            <w:pPr>
              <w:ind w:left="1080"/>
            </w:pPr>
          </w:p>
        </w:tc>
        <w:tc>
          <w:tcPr>
            <w:tcW w:w="3471" w:type="dxa"/>
          </w:tcPr>
          <w:p w:rsidR="00924D02" w:rsidRPr="00973265" w:rsidRDefault="00924D02" w:rsidP="005D7F66">
            <w:pPr>
              <w:ind w:left="360"/>
            </w:pPr>
          </w:p>
        </w:tc>
      </w:tr>
    </w:tbl>
    <w:p w:rsidR="00B403D6" w:rsidRDefault="00B403D6" w:rsidP="00B403D6">
      <w:pPr>
        <w:pStyle w:val="Source"/>
      </w:pPr>
      <w:r>
        <w:t>Source: Public Information (</w:t>
      </w:r>
      <w:hyperlink r:id="rId7" w:history="1">
        <w:r w:rsidRPr="009039D3">
          <w:rPr>
            <w:rStyle w:val="Hyperlink"/>
          </w:rPr>
          <w:t>http://www.bmc.com/solutions</w:t>
        </w:r>
      </w:hyperlink>
      <w:r>
        <w:t>)</w:t>
      </w:r>
    </w:p>
    <w:p w:rsidR="00B403D6" w:rsidRDefault="00B403D6" w:rsidP="00B403D6">
      <w:pPr>
        <w:pStyle w:val="Source"/>
      </w:pPr>
    </w:p>
    <w:p w:rsidR="00B403D6" w:rsidRDefault="00B403D6" w:rsidP="00B403D6">
      <w:pPr>
        <w:pStyle w:val="Source"/>
      </w:pPr>
    </w:p>
    <w:p w:rsidR="00973265" w:rsidRDefault="00973265" w:rsidP="00973265">
      <w:pPr>
        <w:pStyle w:val="Heading2"/>
      </w:pPr>
      <w:r w:rsidRPr="00973265">
        <w:t xml:space="preserve">HP IT Financial Management </w:t>
      </w:r>
    </w:p>
    <w:p w:rsidR="00FB738A" w:rsidRDefault="00FB738A" w:rsidP="00FB738A">
      <w:pPr>
        <w:pStyle w:val="BodyText"/>
      </w:pPr>
      <w:r w:rsidRPr="00FB738A">
        <w:t xml:space="preserve">The HP IT Financial Management (ITFM) solution takes a holistic approach to understanding IT investments. The HP IT financial management approach builds on years of best practice in business intelligence and managing financials which helps to automate and simplify the gathering and reporting of IT financial data. ITFM can start with simplified reporting using the HP IT Executive Scorecard. Use it to optimize infrastructure capacity, or justify security investments or to evaluate cloud efficiency and how that translates to cost reductions. Then you can take </w:t>
      </w:r>
      <w:r w:rsidRPr="00FB738A">
        <w:lastRenderedPageBreak/>
        <w:t>advantage of integration among HP Asset Manager, HP Project and Portfolio Management and other financial sources.</w:t>
      </w:r>
    </w:p>
    <w:p w:rsidR="00FB738A" w:rsidRPr="00FB738A" w:rsidRDefault="00FB738A" w:rsidP="00FB738A">
      <w:pPr>
        <w:pStyle w:val="BodyText"/>
      </w:pPr>
    </w:p>
    <w:p w:rsidR="00973265" w:rsidRDefault="00973265" w:rsidP="00973265">
      <w:pPr>
        <w:pStyle w:val="Heading3"/>
      </w:pPr>
      <w:r>
        <w:t>Pricing</w:t>
      </w:r>
    </w:p>
    <w:p w:rsidR="00973265" w:rsidRDefault="00973265" w:rsidP="00973265">
      <w:pPr>
        <w:pStyle w:val="Heading3"/>
      </w:pPr>
      <w:r>
        <w:t>Implementation</w:t>
      </w:r>
    </w:p>
    <w:p w:rsidR="00FB738A" w:rsidRDefault="00FB738A" w:rsidP="00FB738A">
      <w:pPr>
        <w:pStyle w:val="Heading3"/>
      </w:pPr>
      <w:r>
        <w:t>Modules</w:t>
      </w:r>
    </w:p>
    <w:p w:rsidR="00924D02" w:rsidRPr="00924D02" w:rsidRDefault="00924D02" w:rsidP="00924D02">
      <w:pPr>
        <w:pStyle w:val="BodyText"/>
      </w:pPr>
    </w:p>
    <w:tbl>
      <w:tblPr>
        <w:tblStyle w:val="PwCTableText"/>
        <w:tblW w:w="10758" w:type="dxa"/>
        <w:tblLook w:val="04A0"/>
      </w:tblPr>
      <w:tblGrid>
        <w:gridCol w:w="5379"/>
        <w:gridCol w:w="5379"/>
      </w:tblGrid>
      <w:tr w:rsidR="00924D02" w:rsidRPr="00AD4664" w:rsidTr="005D7F66">
        <w:trPr>
          <w:cnfStyle w:val="100000000000"/>
          <w:trHeight w:val="616"/>
        </w:trPr>
        <w:tc>
          <w:tcPr>
            <w:tcW w:w="5379" w:type="dxa"/>
          </w:tcPr>
          <w:p w:rsidR="00924D02" w:rsidRPr="009F066D" w:rsidRDefault="00924D02" w:rsidP="005D7F66">
            <w:pPr>
              <w:tabs>
                <w:tab w:val="right" w:pos="3253"/>
              </w:tabs>
            </w:pPr>
            <w:r>
              <w:t>Product</w:t>
            </w:r>
            <w:r>
              <w:tab/>
            </w:r>
          </w:p>
        </w:tc>
        <w:tc>
          <w:tcPr>
            <w:tcW w:w="5379" w:type="dxa"/>
          </w:tcPr>
          <w:p w:rsidR="00924D02" w:rsidRPr="009F066D" w:rsidRDefault="00924D02" w:rsidP="005D7F66">
            <w:r w:rsidRPr="009F066D">
              <w:t>Functionality</w:t>
            </w:r>
          </w:p>
        </w:tc>
      </w:tr>
      <w:tr w:rsidR="00924D02" w:rsidRPr="00AD4664" w:rsidTr="005D7F66">
        <w:trPr>
          <w:trHeight w:val="385"/>
        </w:trPr>
        <w:tc>
          <w:tcPr>
            <w:tcW w:w="5379" w:type="dxa"/>
          </w:tcPr>
          <w:p w:rsidR="00924D02" w:rsidRPr="00973265" w:rsidRDefault="00924D02" w:rsidP="005D7F66">
            <w:r w:rsidRPr="00924D02">
              <w:t>HP Asset Manager software</w:t>
            </w:r>
          </w:p>
        </w:tc>
        <w:tc>
          <w:tcPr>
            <w:tcW w:w="5379" w:type="dxa"/>
          </w:tcPr>
          <w:p w:rsidR="00924D02" w:rsidRPr="00973265" w:rsidRDefault="00924D02" w:rsidP="005D7F66">
            <w:r>
              <w:rPr>
                <w:rStyle w:val="m7601text"/>
              </w:rPr>
              <w:t>IT asset management across the lifecycle with policy enforcement, multi-source support and analytics</w:t>
            </w:r>
          </w:p>
        </w:tc>
      </w:tr>
      <w:tr w:rsidR="00924D02" w:rsidRPr="00AD4664" w:rsidTr="005D7F66">
        <w:trPr>
          <w:trHeight w:val="366"/>
        </w:trPr>
        <w:tc>
          <w:tcPr>
            <w:tcW w:w="5379" w:type="dxa"/>
          </w:tcPr>
          <w:p w:rsidR="00924D02" w:rsidRPr="00973265" w:rsidRDefault="00924D02" w:rsidP="005D7F66">
            <w:r w:rsidRPr="00924D02">
              <w:t>HP IT Executive Scorecard</w:t>
            </w:r>
          </w:p>
        </w:tc>
        <w:tc>
          <w:tcPr>
            <w:tcW w:w="5379" w:type="dxa"/>
          </w:tcPr>
          <w:p w:rsidR="00924D02" w:rsidRPr="00973265" w:rsidRDefault="00924D02" w:rsidP="005D7F66">
            <w:r>
              <w:rPr>
                <w:rStyle w:val="m7601text"/>
              </w:rPr>
              <w:t>A management reporting tool that helps IT organizations convey value in mutually understood, non-IT terms</w:t>
            </w:r>
          </w:p>
        </w:tc>
      </w:tr>
      <w:tr w:rsidR="00924D02" w:rsidRPr="00AD4664" w:rsidTr="005D7F66">
        <w:trPr>
          <w:trHeight w:val="366"/>
        </w:trPr>
        <w:tc>
          <w:tcPr>
            <w:tcW w:w="5379" w:type="dxa"/>
          </w:tcPr>
          <w:p w:rsidR="00924D02" w:rsidRPr="00973265" w:rsidRDefault="00924D02" w:rsidP="005D7F66">
            <w:r w:rsidRPr="00924D02">
              <w:t>HP Project and Portfolio Management Center</w:t>
            </w:r>
          </w:p>
        </w:tc>
        <w:tc>
          <w:tcPr>
            <w:tcW w:w="5379" w:type="dxa"/>
          </w:tcPr>
          <w:p w:rsidR="00924D02" w:rsidRPr="00973265" w:rsidRDefault="00924D02" w:rsidP="005D7F66">
            <w:r>
              <w:rPr>
                <w:rStyle w:val="m7601text"/>
              </w:rPr>
              <w:t>Integration and unification of portfolio and project management activities to support business strategy and goals</w:t>
            </w:r>
          </w:p>
        </w:tc>
      </w:tr>
    </w:tbl>
    <w:p w:rsidR="00B403D6" w:rsidRDefault="00B403D6" w:rsidP="00B403D6">
      <w:pPr>
        <w:pStyle w:val="Source"/>
      </w:pPr>
      <w:r>
        <w:t>Source: Public Information (</w:t>
      </w:r>
      <w:r w:rsidRPr="00FB738A">
        <w:t>http://www8.hp.com/us/en/software-solutions/software.html?compURI=1172206#.T_IM85FrptE</w:t>
      </w:r>
      <w:r>
        <w:t>)</w:t>
      </w:r>
    </w:p>
    <w:p w:rsidR="00924D02" w:rsidRPr="00924D02" w:rsidRDefault="00924D02" w:rsidP="00924D02">
      <w:pPr>
        <w:pStyle w:val="BodyText"/>
      </w:pPr>
    </w:p>
    <w:p w:rsidR="00973265" w:rsidRDefault="00973265" w:rsidP="00973265">
      <w:pPr>
        <w:pStyle w:val="Heading2"/>
      </w:pPr>
      <w:proofErr w:type="spellStart"/>
      <w:r w:rsidRPr="00973265">
        <w:t>VMWare</w:t>
      </w:r>
      <w:proofErr w:type="spellEnd"/>
      <w:r w:rsidRPr="00973265">
        <w:t xml:space="preserve"> IT Business Management Suite </w:t>
      </w:r>
    </w:p>
    <w:p w:rsidR="00924D02" w:rsidRPr="00924D02" w:rsidRDefault="00924D02" w:rsidP="00924D02">
      <w:pPr>
        <w:pStyle w:val="BodyText"/>
      </w:pPr>
      <w:r>
        <w:t>VMware IT Business Management Suite gives Chief</w:t>
      </w:r>
      <w:r>
        <w:t xml:space="preserve"> </w:t>
      </w:r>
      <w:r>
        <w:t>Information Officers unprecedented visibility</w:t>
      </w:r>
      <w:r>
        <w:t xml:space="preserve"> </w:t>
      </w:r>
      <w:r>
        <w:t>into their cloud costs and service levels to make</w:t>
      </w:r>
      <w:r>
        <w:t xml:space="preserve"> </w:t>
      </w:r>
      <w:r>
        <w:t>fact-based decisions about all services in their</w:t>
      </w:r>
      <w:r>
        <w:t xml:space="preserve"> </w:t>
      </w:r>
      <w:r>
        <w:t>portfolio. This integrated suite of software</w:t>
      </w:r>
      <w:r>
        <w:t xml:space="preserve"> </w:t>
      </w:r>
      <w:r>
        <w:t>solutions provides organizations with deep</w:t>
      </w:r>
      <w:r>
        <w:t xml:space="preserve"> </w:t>
      </w:r>
      <w:r>
        <w:t>financial discipline, comprehensive management</w:t>
      </w:r>
      <w:r>
        <w:t xml:space="preserve"> </w:t>
      </w:r>
      <w:r>
        <w:t>of service level agreements (SLAs) and key</w:t>
      </w:r>
      <w:r>
        <w:t xml:space="preserve"> </w:t>
      </w:r>
      <w:r>
        <w:t>performance indicators (PKIs), and holistic vendor</w:t>
      </w:r>
      <w:r>
        <w:t xml:space="preserve"> </w:t>
      </w:r>
      <w:r>
        <w:t>governance for all cloud and IT services.</w:t>
      </w:r>
    </w:p>
    <w:p w:rsidR="00973265" w:rsidRDefault="00973265" w:rsidP="00973265">
      <w:pPr>
        <w:pStyle w:val="Heading3"/>
      </w:pPr>
      <w:r>
        <w:t>Pricing</w:t>
      </w:r>
    </w:p>
    <w:p w:rsidR="00973265" w:rsidRDefault="00973265" w:rsidP="00973265">
      <w:pPr>
        <w:pStyle w:val="Heading3"/>
      </w:pPr>
      <w:r>
        <w:t>Implementation</w:t>
      </w:r>
    </w:p>
    <w:p w:rsidR="00FB738A" w:rsidRDefault="00973265" w:rsidP="00FB738A">
      <w:pPr>
        <w:pStyle w:val="Heading3"/>
      </w:pPr>
      <w:r>
        <w:t xml:space="preserve">Modules </w:t>
      </w:r>
    </w:p>
    <w:p w:rsidR="00FB738A" w:rsidRPr="00FB738A" w:rsidRDefault="00FB738A" w:rsidP="00FB738A">
      <w:pPr>
        <w:pStyle w:val="BodyText"/>
      </w:pPr>
    </w:p>
    <w:tbl>
      <w:tblPr>
        <w:tblStyle w:val="PwCTableText"/>
        <w:tblW w:w="10566" w:type="dxa"/>
        <w:tblLook w:val="04A0"/>
      </w:tblPr>
      <w:tblGrid>
        <w:gridCol w:w="5283"/>
        <w:gridCol w:w="5283"/>
      </w:tblGrid>
      <w:tr w:rsidR="00924D02" w:rsidRPr="00AD4664" w:rsidTr="00924D02">
        <w:trPr>
          <w:cnfStyle w:val="100000000000"/>
          <w:trHeight w:val="662"/>
        </w:trPr>
        <w:tc>
          <w:tcPr>
            <w:tcW w:w="5283" w:type="dxa"/>
          </w:tcPr>
          <w:p w:rsidR="00924D02" w:rsidRPr="009F066D" w:rsidRDefault="00924D02" w:rsidP="005D7F66">
            <w:pPr>
              <w:tabs>
                <w:tab w:val="right" w:pos="3253"/>
              </w:tabs>
            </w:pPr>
            <w:r>
              <w:t>Product</w:t>
            </w:r>
          </w:p>
        </w:tc>
        <w:tc>
          <w:tcPr>
            <w:tcW w:w="5283" w:type="dxa"/>
          </w:tcPr>
          <w:p w:rsidR="00924D02" w:rsidRPr="009F066D" w:rsidRDefault="00924D02" w:rsidP="005D7F66">
            <w:r w:rsidRPr="009F066D">
              <w:t>Functionality</w:t>
            </w:r>
          </w:p>
        </w:tc>
      </w:tr>
      <w:tr w:rsidR="00924D02" w:rsidRPr="00AD4664" w:rsidTr="00924D02">
        <w:trPr>
          <w:trHeight w:val="414"/>
        </w:trPr>
        <w:tc>
          <w:tcPr>
            <w:tcW w:w="5283" w:type="dxa"/>
          </w:tcPr>
          <w:p w:rsidR="00924D02" w:rsidRPr="00973265" w:rsidRDefault="00924D02" w:rsidP="005D7F66">
            <w:r w:rsidRPr="00924D02">
              <w:t>VMware IT Finance Manager</w:t>
            </w:r>
          </w:p>
        </w:tc>
        <w:tc>
          <w:tcPr>
            <w:tcW w:w="5283" w:type="dxa"/>
          </w:tcPr>
          <w:p w:rsidR="00924D02" w:rsidRPr="00973265" w:rsidRDefault="00924D02" w:rsidP="00924D02">
            <w:r>
              <w:t>A</w:t>
            </w:r>
            <w:r>
              <w:t>utomates the core financial</w:t>
            </w:r>
            <w:r>
              <w:t xml:space="preserve"> </w:t>
            </w:r>
            <w:r>
              <w:t>processes needed to easily plan, charge and optimize the cost</w:t>
            </w:r>
            <w:r>
              <w:t xml:space="preserve"> </w:t>
            </w:r>
            <w:r>
              <w:t>and value of IT.</w:t>
            </w:r>
          </w:p>
        </w:tc>
      </w:tr>
      <w:tr w:rsidR="00924D02" w:rsidRPr="00AD4664" w:rsidTr="00924D02">
        <w:trPr>
          <w:trHeight w:val="394"/>
        </w:trPr>
        <w:tc>
          <w:tcPr>
            <w:tcW w:w="5283" w:type="dxa"/>
          </w:tcPr>
          <w:p w:rsidR="00924D02" w:rsidRPr="00973265" w:rsidRDefault="00924D02" w:rsidP="005D7F66">
            <w:r w:rsidRPr="00924D02">
              <w:t>VMware IT Service Level Manager</w:t>
            </w:r>
          </w:p>
        </w:tc>
        <w:tc>
          <w:tcPr>
            <w:tcW w:w="5283" w:type="dxa"/>
          </w:tcPr>
          <w:p w:rsidR="00924D02" w:rsidRPr="00973265" w:rsidRDefault="00924D02" w:rsidP="00924D02">
            <w:r>
              <w:t>A</w:t>
            </w:r>
            <w:r>
              <w:t>n integrated solution</w:t>
            </w:r>
            <w:r>
              <w:t xml:space="preserve"> </w:t>
            </w:r>
            <w:r>
              <w:t xml:space="preserve">with all the process capabilities </w:t>
            </w:r>
            <w:r>
              <w:lastRenderedPageBreak/>
              <w:t>enterprises require to ensure</w:t>
            </w:r>
            <w:r>
              <w:t xml:space="preserve"> </w:t>
            </w:r>
            <w:r>
              <w:t>that IT services perform well</w:t>
            </w:r>
          </w:p>
        </w:tc>
      </w:tr>
      <w:tr w:rsidR="00924D02" w:rsidRPr="00AD4664" w:rsidTr="00924D02">
        <w:trPr>
          <w:trHeight w:val="394"/>
        </w:trPr>
        <w:tc>
          <w:tcPr>
            <w:tcW w:w="5283" w:type="dxa"/>
          </w:tcPr>
          <w:p w:rsidR="00924D02" w:rsidRPr="00973265" w:rsidRDefault="00924D02" w:rsidP="005D7F66">
            <w:r w:rsidRPr="00924D02">
              <w:lastRenderedPageBreak/>
              <w:t>VMware IT Vendor Manager</w:t>
            </w:r>
          </w:p>
        </w:tc>
        <w:tc>
          <w:tcPr>
            <w:tcW w:w="5283" w:type="dxa"/>
          </w:tcPr>
          <w:p w:rsidR="00924D02" w:rsidRPr="00973265" w:rsidRDefault="00B86BC8" w:rsidP="00B86BC8">
            <w:r>
              <w:t>C</w:t>
            </w:r>
            <w:r w:rsidR="00924D02">
              <w:t>ontrol mechanism</w:t>
            </w:r>
            <w:r>
              <w:t xml:space="preserve"> </w:t>
            </w:r>
            <w:r w:rsidR="00924D02">
              <w:t>for vendor agreements, enabling you to proactively govern</w:t>
            </w:r>
            <w:r>
              <w:t xml:space="preserve"> </w:t>
            </w:r>
            <w:r w:rsidR="00924D02">
              <w:t>contractual commitments. It offers detailed visibility into</w:t>
            </w:r>
            <w:r>
              <w:t xml:space="preserve"> </w:t>
            </w:r>
            <w:r w:rsidR="00924D02">
              <w:t>continual vendor charges by automatically tracking, managing</w:t>
            </w:r>
            <w:r>
              <w:t xml:space="preserve"> </w:t>
            </w:r>
            <w:r w:rsidR="00924D02">
              <w:t xml:space="preserve">and validating invoices as well as credits and </w:t>
            </w:r>
            <w:proofErr w:type="spellStart"/>
            <w:r w:rsidR="00924D02">
              <w:t>earnbacks</w:t>
            </w:r>
            <w:proofErr w:type="spellEnd"/>
            <w:r w:rsidR="00924D02">
              <w:t xml:space="preserve"> while</w:t>
            </w:r>
            <w:r>
              <w:t xml:space="preserve"> </w:t>
            </w:r>
            <w:r w:rsidR="00924D02">
              <w:t>mapping to vendor performance and value delivered.</w:t>
            </w:r>
          </w:p>
        </w:tc>
      </w:tr>
    </w:tbl>
    <w:p w:rsidR="00924D02" w:rsidRDefault="00924D02" w:rsidP="00924D02">
      <w:pPr>
        <w:pStyle w:val="BodyText"/>
      </w:pPr>
    </w:p>
    <w:p w:rsidR="00B403D6" w:rsidRDefault="00B403D6" w:rsidP="00B403D6">
      <w:pPr>
        <w:pStyle w:val="Source"/>
      </w:pPr>
      <w:r>
        <w:t>Source: Public Information (</w:t>
      </w:r>
      <w:r w:rsidRPr="00B403D6">
        <w:t>http://www.vmware.com/files/pdf/press-kit/IT-Business-Management-Suite-Datasheet.pdf</w:t>
      </w:r>
      <w:r>
        <w:t>)</w:t>
      </w:r>
    </w:p>
    <w:p w:rsidR="00924D02" w:rsidRPr="00924D02" w:rsidRDefault="00924D02" w:rsidP="00924D02">
      <w:pPr>
        <w:pStyle w:val="BodyText"/>
      </w:pPr>
    </w:p>
    <w:p w:rsidR="00973265" w:rsidRDefault="00973265" w:rsidP="00973265">
      <w:pPr>
        <w:pStyle w:val="Heading2"/>
      </w:pPr>
      <w:proofErr w:type="spellStart"/>
      <w:r w:rsidRPr="00973265">
        <w:t>Apptio</w:t>
      </w:r>
      <w:proofErr w:type="spellEnd"/>
      <w:r w:rsidRPr="00973265">
        <w:t xml:space="preserve"> Technology Business Management </w:t>
      </w:r>
    </w:p>
    <w:p w:rsidR="00B86BC8" w:rsidRPr="00B86BC8" w:rsidRDefault="00B86BC8" w:rsidP="00B86BC8">
      <w:pPr>
        <w:pStyle w:val="BodyText"/>
      </w:pPr>
      <w:proofErr w:type="spellStart"/>
      <w:r>
        <w:t>Apptio</w:t>
      </w:r>
      <w:proofErr w:type="spellEnd"/>
      <w:r>
        <w:t xml:space="preserve"> is the leading provider of on-demand IT Cost</w:t>
      </w:r>
      <w:r>
        <w:t xml:space="preserve"> </w:t>
      </w:r>
      <w:r>
        <w:t>Transparency and Technology Business Management</w:t>
      </w:r>
      <w:r>
        <w:t xml:space="preserve"> </w:t>
      </w:r>
      <w:r>
        <w:t xml:space="preserve">solutions. </w:t>
      </w:r>
      <w:proofErr w:type="spellStart"/>
      <w:r>
        <w:t>Apptio</w:t>
      </w:r>
      <w:proofErr w:type="spellEnd"/>
      <w:r>
        <w:t xml:space="preserve"> enables IT executives to run IT more</w:t>
      </w:r>
      <w:r>
        <w:t xml:space="preserve"> </w:t>
      </w:r>
      <w:r>
        <w:t>like a business with a suite of five purpose built applications</w:t>
      </w:r>
      <w:r>
        <w:t xml:space="preserve"> </w:t>
      </w:r>
      <w:r>
        <w:t>each bringing financial and performance</w:t>
      </w:r>
      <w:r>
        <w:t xml:space="preserve"> </w:t>
      </w:r>
      <w:r>
        <w:t>management principles to IT. The solutions include</w:t>
      </w:r>
      <w:r>
        <w:t xml:space="preserve"> </w:t>
      </w:r>
      <w:r>
        <w:t>Service Costing, Bill of IT, IT Benchmarking, Service</w:t>
      </w:r>
      <w:r>
        <w:t xml:space="preserve"> </w:t>
      </w:r>
      <w:r>
        <w:t>Quality and Utilization and Budgeting &amp; Forecasting.</w:t>
      </w:r>
    </w:p>
    <w:p w:rsidR="00973265" w:rsidRDefault="00973265" w:rsidP="00973265">
      <w:pPr>
        <w:pStyle w:val="Heading3"/>
      </w:pPr>
      <w:r>
        <w:t>Pricing</w:t>
      </w:r>
    </w:p>
    <w:p w:rsidR="00973265" w:rsidRDefault="00973265" w:rsidP="00973265">
      <w:pPr>
        <w:pStyle w:val="Heading3"/>
      </w:pPr>
      <w:r>
        <w:t>Implementation</w:t>
      </w:r>
    </w:p>
    <w:p w:rsidR="00FB738A" w:rsidRDefault="00973265" w:rsidP="00FB738A">
      <w:pPr>
        <w:pStyle w:val="Heading3"/>
      </w:pPr>
      <w:r>
        <w:t xml:space="preserve">Modules </w:t>
      </w:r>
    </w:p>
    <w:p w:rsidR="00FB738A" w:rsidRPr="00FB738A" w:rsidRDefault="00FB738A" w:rsidP="00FB738A">
      <w:pPr>
        <w:pStyle w:val="BodyText"/>
      </w:pPr>
    </w:p>
    <w:tbl>
      <w:tblPr>
        <w:tblStyle w:val="PwCTableText"/>
        <w:tblW w:w="10512" w:type="dxa"/>
        <w:tblLook w:val="04A0"/>
      </w:tblPr>
      <w:tblGrid>
        <w:gridCol w:w="5256"/>
        <w:gridCol w:w="5256"/>
      </w:tblGrid>
      <w:tr w:rsidR="00B86BC8" w:rsidRPr="00AD4664" w:rsidTr="00B86BC8">
        <w:trPr>
          <w:cnfStyle w:val="100000000000"/>
          <w:trHeight w:val="617"/>
        </w:trPr>
        <w:tc>
          <w:tcPr>
            <w:tcW w:w="5256" w:type="dxa"/>
          </w:tcPr>
          <w:p w:rsidR="00B86BC8" w:rsidRPr="009F066D" w:rsidRDefault="00B86BC8" w:rsidP="005D7F66">
            <w:pPr>
              <w:tabs>
                <w:tab w:val="right" w:pos="3253"/>
              </w:tabs>
            </w:pPr>
            <w:r>
              <w:t>Product</w:t>
            </w:r>
          </w:p>
        </w:tc>
        <w:tc>
          <w:tcPr>
            <w:tcW w:w="5256" w:type="dxa"/>
          </w:tcPr>
          <w:p w:rsidR="00B86BC8" w:rsidRPr="009F066D" w:rsidRDefault="00B86BC8" w:rsidP="005D7F66">
            <w:r w:rsidRPr="009F066D">
              <w:t>Functionality</w:t>
            </w:r>
          </w:p>
        </w:tc>
      </w:tr>
      <w:tr w:rsidR="00B86BC8" w:rsidRPr="00AD4664" w:rsidTr="00B86BC8">
        <w:trPr>
          <w:trHeight w:val="386"/>
        </w:trPr>
        <w:tc>
          <w:tcPr>
            <w:tcW w:w="5256" w:type="dxa"/>
          </w:tcPr>
          <w:p w:rsidR="00B86BC8" w:rsidRPr="00973265" w:rsidRDefault="00B86BC8" w:rsidP="005D7F66">
            <w:r w:rsidRPr="00B86BC8">
              <w:t>Service Costing</w:t>
            </w:r>
          </w:p>
        </w:tc>
        <w:tc>
          <w:tcPr>
            <w:tcW w:w="5256" w:type="dxa"/>
          </w:tcPr>
          <w:p w:rsidR="00B86BC8" w:rsidRPr="00973265" w:rsidRDefault="00B86BC8" w:rsidP="00B86BC8">
            <w:r>
              <w:t>E</w:t>
            </w:r>
            <w:r>
              <w:t>nables IT to get</w:t>
            </w:r>
            <w:r>
              <w:t xml:space="preserve"> </w:t>
            </w:r>
            <w:r>
              <w:t>deep visibility into the fully loaded cost of their client</w:t>
            </w:r>
            <w:r>
              <w:t xml:space="preserve"> </w:t>
            </w:r>
            <w:r>
              <w:t>services, infrastructure services, applications and the</w:t>
            </w:r>
            <w:r>
              <w:t xml:space="preserve"> </w:t>
            </w:r>
            <w:r>
              <w:t>total IT services portfolio to quantify the financial impact</w:t>
            </w:r>
            <w:r>
              <w:t xml:space="preserve"> </w:t>
            </w:r>
            <w:r>
              <w:t>(ROI) of business decisions targeted at lowering</w:t>
            </w:r>
            <w:r>
              <w:t xml:space="preserve"> </w:t>
            </w:r>
            <w:r>
              <w:t>costs or adding new capability. Robust activity based</w:t>
            </w:r>
            <w:r>
              <w:t xml:space="preserve"> </w:t>
            </w:r>
            <w:r>
              <w:t>costing is designed to arrive at highly precise total</w:t>
            </w:r>
            <w:r>
              <w:t xml:space="preserve"> </w:t>
            </w:r>
            <w:r>
              <w:t>costs. The solution also supports calculation of unit</w:t>
            </w:r>
            <w:r>
              <w:t xml:space="preserve"> </w:t>
            </w:r>
            <w:r>
              <w:t>rates and provides integrated</w:t>
            </w:r>
            <w:r>
              <w:t xml:space="preserve"> </w:t>
            </w:r>
            <w:r>
              <w:t>reporting to allow users</w:t>
            </w:r>
            <w:r>
              <w:t xml:space="preserve"> </w:t>
            </w:r>
            <w:r>
              <w:t>to easily track and trend costs over time.</w:t>
            </w:r>
            <w:r>
              <w:t xml:space="preserve"> </w:t>
            </w:r>
            <w:r>
              <w:t>This allows customers to answer key questions</w:t>
            </w:r>
          </w:p>
        </w:tc>
      </w:tr>
      <w:tr w:rsidR="00B86BC8" w:rsidRPr="00AD4664" w:rsidTr="00B86BC8">
        <w:trPr>
          <w:trHeight w:val="367"/>
        </w:trPr>
        <w:tc>
          <w:tcPr>
            <w:tcW w:w="5256" w:type="dxa"/>
          </w:tcPr>
          <w:p w:rsidR="00B86BC8" w:rsidRPr="00973265" w:rsidRDefault="00B86BC8" w:rsidP="005D7F66">
            <w:r w:rsidRPr="00B86BC8">
              <w:t>Bill of IT</w:t>
            </w:r>
          </w:p>
        </w:tc>
        <w:tc>
          <w:tcPr>
            <w:tcW w:w="5256" w:type="dxa"/>
          </w:tcPr>
          <w:p w:rsidR="00B86BC8" w:rsidRPr="00973265" w:rsidRDefault="00B86BC8" w:rsidP="00B86BC8">
            <w:r>
              <w:t>E</w:t>
            </w:r>
            <w:r>
              <w:t>nables an IT chargeback</w:t>
            </w:r>
            <w:r>
              <w:t xml:space="preserve"> </w:t>
            </w:r>
            <w:r>
              <w:t xml:space="preserve">and </w:t>
            </w:r>
            <w:proofErr w:type="spellStart"/>
            <w:r>
              <w:t>showback</w:t>
            </w:r>
            <w:proofErr w:type="spellEnd"/>
            <w:r>
              <w:t xml:space="preserve"> process by delivering a summarized</w:t>
            </w:r>
            <w:r>
              <w:t xml:space="preserve"> </w:t>
            </w:r>
            <w:r>
              <w:t>report to the business on the cost, quality and</w:t>
            </w:r>
            <w:r>
              <w:t xml:space="preserve"> </w:t>
            </w:r>
            <w:r>
              <w:t>value of the IT Servi</w:t>
            </w:r>
            <w:r>
              <w:t xml:space="preserve">ces each business unit consumes, it </w:t>
            </w:r>
            <w:r>
              <w:t>details the services</w:t>
            </w:r>
            <w:r>
              <w:t xml:space="preserve"> </w:t>
            </w:r>
            <w:r>
              <w:t>being consumed and the cost of those services in a</w:t>
            </w:r>
            <w:r>
              <w:t xml:space="preserve"> </w:t>
            </w:r>
            <w:r>
              <w:t>language the business understands. The Bill of IT also</w:t>
            </w:r>
            <w:r>
              <w:t xml:space="preserve"> </w:t>
            </w:r>
            <w:r>
              <w:t>allows finance to run allocation “What If’s” to quantify</w:t>
            </w:r>
            <w:r>
              <w:t xml:space="preserve"> </w:t>
            </w:r>
            <w:r>
              <w:t>the impact of changes to allocation methodologies,</w:t>
            </w:r>
            <w:r>
              <w:t xml:space="preserve"> </w:t>
            </w:r>
            <w:r>
              <w:t>chargeback policy or service level demand on Business</w:t>
            </w:r>
            <w:r>
              <w:t xml:space="preserve"> </w:t>
            </w:r>
            <w:r>
              <w:t>Unit bills. “What If” analysis enables finance to</w:t>
            </w:r>
            <w:r>
              <w:t xml:space="preserve"> </w:t>
            </w:r>
            <w:r>
              <w:t xml:space="preserve">simulate the impact allocation </w:t>
            </w:r>
            <w:r>
              <w:lastRenderedPageBreak/>
              <w:t>changes will have on</w:t>
            </w:r>
            <w:r>
              <w:t xml:space="preserve"> </w:t>
            </w:r>
            <w:r>
              <w:t>the Bill of IT before implementing</w:t>
            </w:r>
            <w:r>
              <w:t>.</w:t>
            </w:r>
          </w:p>
        </w:tc>
      </w:tr>
      <w:tr w:rsidR="00B86BC8" w:rsidRPr="00AD4664" w:rsidTr="00B86BC8">
        <w:trPr>
          <w:trHeight w:val="367"/>
        </w:trPr>
        <w:tc>
          <w:tcPr>
            <w:tcW w:w="5256" w:type="dxa"/>
          </w:tcPr>
          <w:p w:rsidR="00B86BC8" w:rsidRPr="00973265" w:rsidRDefault="00B86BC8" w:rsidP="005D7F66">
            <w:r w:rsidRPr="00B86BC8">
              <w:lastRenderedPageBreak/>
              <w:t>Service Quality and Utilization</w:t>
            </w:r>
          </w:p>
        </w:tc>
        <w:tc>
          <w:tcPr>
            <w:tcW w:w="5256" w:type="dxa"/>
          </w:tcPr>
          <w:p w:rsidR="00B86BC8" w:rsidRDefault="00B86BC8" w:rsidP="00B86BC8">
            <w:r>
              <w:t>E</w:t>
            </w:r>
            <w:r>
              <w:t>nables IT organizations to measure and track key</w:t>
            </w:r>
            <w:r>
              <w:t xml:space="preserve"> </w:t>
            </w:r>
            <w:r>
              <w:t>metrics on quality of service and utilization of their IT</w:t>
            </w:r>
            <w:r>
              <w:t xml:space="preserve"> </w:t>
            </w:r>
            <w:r>
              <w:t>services. Calculating and reporting on service levels</w:t>
            </w:r>
            <w:r>
              <w:t xml:space="preserve"> </w:t>
            </w:r>
            <w:r>
              <w:t>helps IT communicate to the business units the quality</w:t>
            </w:r>
            <w:r>
              <w:t xml:space="preserve"> </w:t>
            </w:r>
            <w:r>
              <w:t>of services delivered and service levels can also</w:t>
            </w:r>
            <w:r>
              <w:t xml:space="preserve"> </w:t>
            </w:r>
            <w:r>
              <w:t>be used to tier pricing of otherwise similar services.</w:t>
            </w:r>
          </w:p>
          <w:p w:rsidR="00B86BC8" w:rsidRPr="00973265" w:rsidRDefault="00B86BC8" w:rsidP="00B86BC8">
            <w:r>
              <w:t>Operational metrics around usage and utilization of IT</w:t>
            </w:r>
            <w:r>
              <w:t xml:space="preserve"> </w:t>
            </w:r>
            <w:r>
              <w:t>services provides IT insight into capacity needs, helps</w:t>
            </w:r>
            <w:r>
              <w:t xml:space="preserve"> </w:t>
            </w:r>
            <w:r>
              <w:t>identify underutilized services that are targets for</w:t>
            </w:r>
            <w:r>
              <w:t xml:space="preserve"> </w:t>
            </w:r>
            <w:r>
              <w:t>consolidation, and actual usage data can be used to</w:t>
            </w:r>
            <w:r>
              <w:t xml:space="preserve"> </w:t>
            </w:r>
            <w:r>
              <w:t>drive true consumption based chargeback.</w:t>
            </w:r>
          </w:p>
        </w:tc>
      </w:tr>
      <w:tr w:rsidR="00B86BC8" w:rsidRPr="00AD4664" w:rsidTr="00B86BC8">
        <w:trPr>
          <w:trHeight w:val="367"/>
        </w:trPr>
        <w:tc>
          <w:tcPr>
            <w:tcW w:w="5256" w:type="dxa"/>
          </w:tcPr>
          <w:p w:rsidR="00B86BC8" w:rsidRPr="00973265" w:rsidRDefault="00B86BC8" w:rsidP="005D7F66">
            <w:r w:rsidRPr="00B86BC8">
              <w:t>IT Benchmarking</w:t>
            </w:r>
          </w:p>
        </w:tc>
        <w:tc>
          <w:tcPr>
            <w:tcW w:w="5256" w:type="dxa"/>
          </w:tcPr>
          <w:p w:rsidR="00B86BC8" w:rsidRPr="00973265" w:rsidRDefault="00B86BC8" w:rsidP="00B86BC8">
            <w:r>
              <w:t>I</w:t>
            </w:r>
            <w:r>
              <w:t>ntegrated,</w:t>
            </w:r>
            <w:r>
              <w:t xml:space="preserve"> </w:t>
            </w:r>
            <w:r>
              <w:t>cost effective and long-term approach to</w:t>
            </w:r>
            <w:r>
              <w:t xml:space="preserve"> </w:t>
            </w:r>
            <w:r>
              <w:t>benchmarking that supports continuous cost and</w:t>
            </w:r>
            <w:r>
              <w:t xml:space="preserve"> </w:t>
            </w:r>
            <w:r>
              <w:t>performance improvement. Industry cost and performance</w:t>
            </w:r>
            <w:r>
              <w:t xml:space="preserve"> </w:t>
            </w:r>
            <w:r>
              <w:t>metrics are provided side-by-side with</w:t>
            </w:r>
            <w:r>
              <w:t xml:space="preserve"> </w:t>
            </w:r>
            <w:r>
              <w:t>internal benchmarks that are calculated for you.</w:t>
            </w:r>
          </w:p>
        </w:tc>
      </w:tr>
      <w:tr w:rsidR="00B86BC8" w:rsidRPr="00AD4664" w:rsidTr="00B86BC8">
        <w:trPr>
          <w:trHeight w:val="367"/>
        </w:trPr>
        <w:tc>
          <w:tcPr>
            <w:tcW w:w="5256" w:type="dxa"/>
          </w:tcPr>
          <w:p w:rsidR="00B86BC8" w:rsidRPr="00B86BC8" w:rsidRDefault="00B86BC8" w:rsidP="005D7F66">
            <w:r w:rsidRPr="00B86BC8">
              <w:t>Budgeting and Forecasting</w:t>
            </w:r>
          </w:p>
        </w:tc>
        <w:tc>
          <w:tcPr>
            <w:tcW w:w="5256" w:type="dxa"/>
          </w:tcPr>
          <w:p w:rsidR="00B86BC8" w:rsidRDefault="00B86BC8" w:rsidP="00B86BC8">
            <w:r>
              <w:t>E</w:t>
            </w:r>
            <w:r>
              <w:t>nables IT to bridge the gap between the</w:t>
            </w:r>
          </w:p>
          <w:p w:rsidR="00B86BC8" w:rsidRDefault="00B86BC8" w:rsidP="00B86BC8">
            <w:r>
              <w:t>General Ledger view of costs required by corporate</w:t>
            </w:r>
          </w:p>
          <w:p w:rsidR="00B86BC8" w:rsidRDefault="00B86BC8" w:rsidP="00B86BC8">
            <w:r>
              <w:t>finance and the services view IT needs to effectively</w:t>
            </w:r>
          </w:p>
          <w:p w:rsidR="00B86BC8" w:rsidRPr="00973265" w:rsidRDefault="00B86BC8" w:rsidP="00B86BC8">
            <w:proofErr w:type="gramStart"/>
            <w:r>
              <w:t>run</w:t>
            </w:r>
            <w:proofErr w:type="gramEnd"/>
            <w:r>
              <w:t xml:space="preserve"> their business.</w:t>
            </w:r>
          </w:p>
        </w:tc>
      </w:tr>
      <w:tr w:rsidR="00B86BC8" w:rsidRPr="00AD4664" w:rsidTr="00B86BC8">
        <w:trPr>
          <w:trHeight w:val="367"/>
        </w:trPr>
        <w:tc>
          <w:tcPr>
            <w:tcW w:w="5256" w:type="dxa"/>
          </w:tcPr>
          <w:p w:rsidR="00B86BC8" w:rsidRPr="00973265" w:rsidRDefault="00B86BC8" w:rsidP="005D7F66">
            <w:pPr>
              <w:ind w:left="360"/>
            </w:pPr>
          </w:p>
        </w:tc>
        <w:tc>
          <w:tcPr>
            <w:tcW w:w="5256" w:type="dxa"/>
          </w:tcPr>
          <w:p w:rsidR="00B86BC8" w:rsidRPr="00973265" w:rsidRDefault="00B86BC8" w:rsidP="005D7F66">
            <w:pPr>
              <w:ind w:left="1080"/>
            </w:pPr>
          </w:p>
        </w:tc>
      </w:tr>
    </w:tbl>
    <w:p w:rsidR="00FB738A" w:rsidRDefault="00FB738A" w:rsidP="00FB738A">
      <w:pPr>
        <w:pStyle w:val="BodyText"/>
      </w:pPr>
    </w:p>
    <w:p w:rsidR="00B403D6" w:rsidRDefault="00B403D6" w:rsidP="00B403D6">
      <w:pPr>
        <w:pStyle w:val="Source"/>
      </w:pPr>
      <w:r>
        <w:t>Source: Public Information (</w:t>
      </w:r>
      <w:r w:rsidRPr="00B403D6">
        <w:t>http://www.apptio.com/downloads/resource-center/datasheets/apptio_technology_business_management_suite_datasheet.pdf</w:t>
      </w:r>
      <w:r>
        <w:t>)</w:t>
      </w:r>
    </w:p>
    <w:p w:rsidR="00B403D6" w:rsidRPr="00973265" w:rsidRDefault="00B403D6" w:rsidP="00FB738A">
      <w:pPr>
        <w:pStyle w:val="BodyText"/>
      </w:pPr>
    </w:p>
    <w:sectPr w:rsidR="00B403D6" w:rsidRPr="00973265" w:rsidSect="00510DBB">
      <w:headerReference w:type="even" r:id="rId8"/>
      <w:headerReference w:type="default" r:id="rId9"/>
      <w:footerReference w:type="even" r:id="rId10"/>
      <w:footerReference w:type="default" r:id="rId11"/>
      <w:headerReference w:type="first" r:id="rId12"/>
      <w:footerReference w:type="first" r:id="rId13"/>
      <w:pgSz w:w="12240" w:h="15840" w:code="1"/>
      <w:pgMar w:top="567" w:right="1021" w:bottom="567" w:left="794" w:header="567" w:footer="567" w:gutter="22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4A3" w:rsidRDefault="00C934A3" w:rsidP="00510DBB">
      <w:pPr>
        <w:spacing w:after="0" w:line="240" w:lineRule="auto"/>
      </w:pPr>
      <w:r>
        <w:separator/>
      </w:r>
    </w:p>
  </w:endnote>
  <w:endnote w:type="continuationSeparator" w:id="0">
    <w:p w:rsidR="00C934A3" w:rsidRDefault="00C934A3" w:rsidP="00510D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DF" w:rsidRDefault="00EB16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7BE" w:rsidRPr="00675D04" w:rsidRDefault="0038468D" w:rsidP="00615C92">
    <w:pPr>
      <w:pStyle w:val="Footer"/>
      <w:spacing w:before="480" w:after="20"/>
    </w:pPr>
    <w:sdt>
      <w:sdtPr>
        <w:alias w:val="Disclaimer"/>
        <w:tag w:val="Disclaimer"/>
        <w:id w:val="2990318"/>
        <w:placeholder>
          <w:docPart w:val="830483502764421D9CCABEED05EEBEBD"/>
        </w:placeholder>
        <w:docPartList>
          <w:docPartGallery w:val="Custom 2"/>
          <w:docPartCategory w:val="Smart Disclaimers"/>
        </w:docPartList>
      </w:sdtPr>
      <w:sdtContent>
        <w:r w:rsidR="002937BE" w:rsidRPr="00A0117F">
          <w:rPr>
            <w:rFonts w:cs="Arial"/>
            <w:szCs w:val="16"/>
          </w:rPr>
          <w:tab/>
        </w:r>
      </w:sdtContent>
    </w:sdt>
    <w:r w:rsidR="002937BE">
      <w:t xml:space="preserve"> </w:t>
    </w:r>
  </w:p>
  <w:p w:rsidR="002937BE" w:rsidRPr="00675D04" w:rsidRDefault="002937BE" w:rsidP="00615C92">
    <w:pPr>
      <w:pStyle w:val="Footer"/>
      <w:spacing w:after="60"/>
    </w:pPr>
    <w:r w:rsidRPr="00675D04">
      <w:t>PwC</w:t>
    </w:r>
    <w:r w:rsidRPr="00675D04">
      <w:ptab w:relativeTo="margin" w:alignment="center" w:leader="none"/>
    </w:r>
    <w:r w:rsidRPr="00675D04">
      <w:ptab w:relativeTo="margin" w:alignment="right" w:leader="none"/>
    </w:r>
    <w:fldSimple w:instr=" PAGE   \* MERGEFORMAT ">
      <w:r w:rsidR="00B403D6">
        <w:rPr>
          <w:noProof/>
        </w:rPr>
        <w:t>3</w:t>
      </w:r>
    </w:fldSimple>
  </w:p>
  <w:p w:rsidR="00DA40FF" w:rsidRPr="00DA40FF" w:rsidRDefault="00DA40FF" w:rsidP="00DA40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DF" w:rsidRDefault="00EB16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4A3" w:rsidRDefault="00C934A3" w:rsidP="00510DBB">
      <w:pPr>
        <w:spacing w:after="0" w:line="240" w:lineRule="auto"/>
      </w:pPr>
      <w:r>
        <w:separator/>
      </w:r>
    </w:p>
  </w:footnote>
  <w:footnote w:type="continuationSeparator" w:id="0">
    <w:p w:rsidR="00C934A3" w:rsidRDefault="00C934A3" w:rsidP="00510D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DF" w:rsidRDefault="00EB16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601" w:rsidRPr="00512C2F" w:rsidRDefault="0038468D" w:rsidP="00615C92">
    <w:pPr>
      <w:pStyle w:val="Header"/>
      <w:rPr>
        <w:rFonts w:cs="Arial"/>
        <w:b/>
        <w:szCs w:val="16"/>
      </w:rPr>
    </w:pPr>
    <w:sdt>
      <w:sdtPr>
        <w:rPr>
          <w:rFonts w:cs="Arial"/>
          <w:color w:val="808080"/>
          <w:szCs w:val="16"/>
        </w:rPr>
        <w:alias w:val="Smart Header Field"/>
        <w:tag w:val="Smart Header Field"/>
        <w:id w:val="16952438"/>
        <w:placeholder>
          <w:docPart w:val="F138AB615F00468E924B2044D993E8E5"/>
        </w:placeholder>
        <w:docPartList>
          <w:docPartGallery w:val="Custom 2"/>
          <w:docPartCategory w:val="Smart Header Field"/>
        </w:docPartList>
      </w:sdtPr>
      <w:sdtContent>
        <w:r w:rsidRPr="00BA574D">
          <w:rPr>
            <w:rFonts w:cs="Arial"/>
            <w:noProof/>
            <w:szCs w:val="16"/>
          </w:rPr>
          <w:fldChar w:fldCharType="begin"/>
        </w:r>
        <w:r w:rsidR="00BA574D" w:rsidRPr="00BA574D">
          <w:rPr>
            <w:rFonts w:cs="Arial"/>
            <w:noProof/>
            <w:szCs w:val="16"/>
          </w:rPr>
          <w:instrText xml:space="preserve"> IF</w:instrText>
        </w:r>
        <w:r w:rsidRPr="00BA574D">
          <w:rPr>
            <w:rFonts w:cs="Arial"/>
            <w:noProof/>
            <w:szCs w:val="16"/>
          </w:rPr>
          <w:fldChar w:fldCharType="begin"/>
        </w:r>
        <w:r w:rsidR="00BA574D" w:rsidRPr="00BA574D">
          <w:rPr>
            <w:rFonts w:cs="Arial"/>
            <w:noProof/>
            <w:szCs w:val="16"/>
          </w:rPr>
          <w:instrText xml:space="preserve"> STYLEREF "Page Title" </w:instrText>
        </w:r>
        <w:r w:rsidRPr="00BA574D">
          <w:rPr>
            <w:rFonts w:cs="Arial"/>
            <w:noProof/>
            <w:szCs w:val="16"/>
          </w:rPr>
          <w:fldChar w:fldCharType="separate"/>
        </w:r>
        <w:r w:rsidR="00B403D6">
          <w:rPr>
            <w:rFonts w:cs="Arial"/>
            <w:noProof/>
            <w:szCs w:val="16"/>
          </w:rPr>
          <w:instrText>Technology Business Management Vendors Details</w:instrText>
        </w:r>
        <w:r w:rsidRPr="00BA574D">
          <w:rPr>
            <w:rFonts w:cs="Arial"/>
            <w:noProof/>
            <w:szCs w:val="16"/>
          </w:rPr>
          <w:fldChar w:fldCharType="end"/>
        </w:r>
        <w:r w:rsidR="00BA574D" w:rsidRPr="00BA574D">
          <w:rPr>
            <w:rFonts w:cs="Arial"/>
            <w:noProof/>
            <w:szCs w:val="16"/>
          </w:rPr>
          <w:instrText xml:space="preserve"> = "Error*" "Insert Header Field" </w:instrText>
        </w:r>
        <w:r w:rsidRPr="00BA574D">
          <w:rPr>
            <w:rFonts w:cs="Arial"/>
            <w:noProof/>
            <w:szCs w:val="16"/>
          </w:rPr>
          <w:fldChar w:fldCharType="begin"/>
        </w:r>
        <w:r w:rsidR="00BA574D" w:rsidRPr="00BA574D">
          <w:rPr>
            <w:rFonts w:cs="Arial"/>
            <w:noProof/>
            <w:szCs w:val="16"/>
          </w:rPr>
          <w:instrText xml:space="preserve"> STYLEREF "Page Title"</w:instrText>
        </w:r>
        <w:r w:rsidRPr="00BA574D">
          <w:rPr>
            <w:rFonts w:cs="Arial"/>
            <w:noProof/>
            <w:szCs w:val="16"/>
          </w:rPr>
          <w:fldChar w:fldCharType="separate"/>
        </w:r>
        <w:r w:rsidR="00B403D6">
          <w:rPr>
            <w:rFonts w:cs="Arial"/>
            <w:noProof/>
            <w:szCs w:val="16"/>
          </w:rPr>
          <w:instrText>Technology Business Management Vendors Details</w:instrText>
        </w:r>
        <w:r w:rsidRPr="00BA574D">
          <w:rPr>
            <w:rFonts w:cs="Arial"/>
            <w:noProof/>
            <w:szCs w:val="16"/>
          </w:rPr>
          <w:fldChar w:fldCharType="end"/>
        </w:r>
        <w:r w:rsidRPr="00BA574D">
          <w:rPr>
            <w:rFonts w:cs="Arial"/>
            <w:noProof/>
            <w:szCs w:val="16"/>
          </w:rPr>
          <w:fldChar w:fldCharType="separate"/>
        </w:r>
        <w:r w:rsidR="00B403D6">
          <w:rPr>
            <w:rFonts w:cs="Arial"/>
            <w:noProof/>
            <w:szCs w:val="16"/>
          </w:rPr>
          <w:t>Technology Business Management Vendors Details</w:t>
        </w:r>
        <w:r w:rsidRPr="00BA574D">
          <w:rPr>
            <w:rFonts w:cs="Arial"/>
            <w:noProof/>
            <w:szCs w:val="16"/>
          </w:rPr>
          <w:fldChar w:fldCharType="end"/>
        </w:r>
      </w:sdtContent>
    </w:sdt>
    <w:r w:rsidR="00450601" w:rsidRPr="00512C2F">
      <w:rPr>
        <w:rFonts w:cs="Arial"/>
        <w:szCs w:val="16"/>
      </w:rPr>
      <w:ptab w:relativeTo="margin" w:alignment="center" w:leader="none"/>
    </w:r>
    <w:r w:rsidR="00450601" w:rsidRPr="00512C2F">
      <w:rPr>
        <w:rFonts w:cs="Arial"/>
        <w:szCs w:val="16"/>
      </w:rPr>
      <w:ptab w:relativeTo="margin" w:alignment="right" w:leader="none"/>
    </w:r>
    <w:sdt>
      <w:sdtPr>
        <w:rPr>
          <w:rFonts w:cs="Arial"/>
          <w:szCs w:val="16"/>
        </w:rPr>
        <w:alias w:val="Status"/>
        <w:id w:val="26815482"/>
        <w:dataBinding w:prefixMappings="xmlns:ns0='http://purl.org/dc/elements/1.1/' xmlns:ns1='http://schemas.openxmlformats.org/package/2006/metadata/core-properties' " w:xpath="/ns1:coreProperties[1]/ns1:contentStatus[1]" w:storeItemID="{6C3C8BC8-F283-45AE-878A-BAB7291924A1}"/>
        <w:text/>
      </w:sdtPr>
      <w:sdtContent>
        <w:r w:rsidR="00571472">
          <w:rPr>
            <w:rFonts w:cs="Arial"/>
            <w:szCs w:val="16"/>
          </w:rPr>
          <w:t>Draft for discussion purposes only</w:t>
        </w:r>
      </w:sdtContent>
    </w:sdt>
  </w:p>
  <w:p w:rsidR="00450601" w:rsidRPr="00512C2F" w:rsidRDefault="0038468D" w:rsidP="00615C92">
    <w:pPr>
      <w:pStyle w:val="Header"/>
      <w:spacing w:after="240" w:line="240" w:lineRule="atLeast"/>
      <w:jc w:val="right"/>
      <w:rPr>
        <w:rFonts w:cs="Arial"/>
      </w:rPr>
    </w:pPr>
    <w:sdt>
      <w:sdtPr>
        <w:rPr>
          <w:rFonts w:cs="Arial"/>
          <w:color w:val="808080"/>
        </w:rPr>
        <w:alias w:val="Privilege Stamp"/>
        <w:tag w:val="Privilege Stamp"/>
        <w:id w:val="26815483"/>
        <w:docPartList>
          <w:docPartGallery w:val="Custom 2"/>
          <w:docPartCategory w:val="Smart Privilege Stamps"/>
        </w:docPartList>
      </w:sdtPr>
      <w:sdtContent>
        <w:r w:rsidR="00450601" w:rsidRPr="00D4777B">
          <w:rPr>
            <w:rFonts w:cs="Arial"/>
            <w:szCs w:val="16"/>
          </w:rPr>
          <w:t xml:space="preserve">  </w:t>
        </w:r>
      </w:sdtContent>
    </w:sdt>
  </w:p>
  <w:tbl>
    <w:tblPr>
      <w:tblStyle w:val="SmartClassicTable"/>
      <w:tblpPr w:vertAnchor="page" w:horzAnchor="margin" w:tblpY="1248"/>
      <w:tblOverlap w:val="never"/>
      <w:tblW w:w="10427" w:type="dxa"/>
      <w:tblBorders>
        <w:top w:val="single" w:sz="6" w:space="0" w:color="A32020" w:themeColor="accent1"/>
        <w:left w:val="single" w:sz="6" w:space="0" w:color="A32020" w:themeColor="accent1"/>
        <w:bottom w:val="none" w:sz="0" w:space="0" w:color="auto"/>
        <w:right w:val="none" w:sz="0" w:space="0" w:color="auto"/>
        <w:insideH w:val="single" w:sz="6" w:space="0" w:color="A32020" w:themeColor="accent1"/>
        <w:insideV w:val="single" w:sz="6" w:space="0" w:color="A32020" w:themeColor="accent1"/>
      </w:tblBorders>
      <w:tblCellMar>
        <w:left w:w="227" w:type="dxa"/>
        <w:right w:w="0" w:type="dxa"/>
      </w:tblCellMar>
      <w:tblLook w:val="04A0"/>
    </w:tblPr>
    <w:tblGrid>
      <w:gridCol w:w="10427"/>
    </w:tblGrid>
    <w:tr w:rsidR="00450601" w:rsidRPr="00512C2F" w:rsidTr="00615C92">
      <w:trPr>
        <w:cnfStyle w:val="100000000000"/>
        <w:trHeight w:hRule="exact" w:val="227"/>
      </w:trPr>
      <w:tc>
        <w:tcPr>
          <w:tcW w:w="10149" w:type="dxa"/>
        </w:tcPr>
        <w:p w:rsidR="00450601" w:rsidRPr="00512C2F" w:rsidRDefault="00450601" w:rsidP="00615C92">
          <w:pPr>
            <w:pStyle w:val="Header"/>
            <w:rPr>
              <w:rFonts w:cs="Arial"/>
              <w:b w:val="0"/>
            </w:rPr>
          </w:pPr>
        </w:p>
      </w:tc>
    </w:tr>
  </w:tbl>
  <w:p w:rsidR="00DA40FF" w:rsidRDefault="00DA40F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DF" w:rsidRDefault="00EB16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5C9"/>
    <w:multiLevelType w:val="multilevel"/>
    <w:tmpl w:val="8B20EE52"/>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
    <w:nsid w:val="059668CA"/>
    <w:multiLevelType w:val="multilevel"/>
    <w:tmpl w:val="E5DCD538"/>
    <w:lvl w:ilvl="0">
      <w:start w:val="1"/>
      <w:numFmt w:val="decimal"/>
      <w:pStyle w:val="Heading1"/>
      <w:suff w:val="space"/>
      <w:lvlText w:val="%1."/>
      <w:lvlJc w:val="left"/>
      <w:pPr>
        <w:ind w:left="533" w:hanging="533"/>
      </w:pPr>
      <w:rPr>
        <w:rFonts w:hint="default"/>
      </w:rPr>
    </w:lvl>
    <w:lvl w:ilvl="1">
      <w:start w:val="1"/>
      <w:numFmt w:val="decimal"/>
      <w:pStyle w:val="Heading2"/>
      <w:suff w:val="space"/>
      <w:lvlText w:val="%1.%2."/>
      <w:lvlJc w:val="left"/>
      <w:pPr>
        <w:ind w:left="612" w:hanging="612"/>
      </w:pPr>
      <w:rPr>
        <w:rFonts w:hint="default"/>
      </w:rPr>
    </w:lvl>
    <w:lvl w:ilvl="2">
      <w:start w:val="1"/>
      <w:numFmt w:val="decimal"/>
      <w:pStyle w:val="Heading3"/>
      <w:suff w:val="space"/>
      <w:lvlText w:val="%1.%2.%3."/>
      <w:lvlJc w:val="left"/>
      <w:pPr>
        <w:ind w:left="777" w:hanging="777"/>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919" w:hanging="919"/>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
    <w:nsid w:val="0901093A"/>
    <w:multiLevelType w:val="multilevel"/>
    <w:tmpl w:val="14926470"/>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3">
    <w:nsid w:val="125041E1"/>
    <w:multiLevelType w:val="hybridMultilevel"/>
    <w:tmpl w:val="1DDCF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816F8"/>
    <w:multiLevelType w:val="multilevel"/>
    <w:tmpl w:val="D0063216"/>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Georgia" w:hAnsi="Georgia" w:hint="default"/>
      </w:rPr>
    </w:lvl>
    <w:lvl w:ilvl="3">
      <w:start w:val="1"/>
      <w:numFmt w:val="bullet"/>
      <w:pStyle w:val="ListBullet4"/>
      <w:lvlText w:val=""/>
      <w:lvlJc w:val="left"/>
      <w:pPr>
        <w:tabs>
          <w:tab w:val="num" w:pos="1588"/>
        </w:tabs>
        <w:ind w:left="1588" w:hanging="397"/>
      </w:pPr>
      <w:rPr>
        <w:rFonts w:ascii="Symbol" w:hAnsi="Symbol" w:hint="default"/>
      </w:rPr>
    </w:lvl>
    <w:lvl w:ilvl="4">
      <w:start w:val="1"/>
      <w:numFmt w:val="bullet"/>
      <w:pStyle w:val="ListBullet5"/>
      <w:lvlText w:val="~"/>
      <w:lvlJc w:val="left"/>
      <w:pPr>
        <w:tabs>
          <w:tab w:val="num" w:pos="1985"/>
        </w:tabs>
        <w:ind w:left="1985" w:hanging="397"/>
      </w:pPr>
      <w:rPr>
        <w:rFonts w:ascii="Georgia" w:hAnsi="Georgia" w:hint="default"/>
      </w:rPr>
    </w:lvl>
    <w:lvl w:ilvl="5">
      <w:start w:val="1"/>
      <w:numFmt w:val="bullet"/>
      <w:pStyle w:val="ListBullet6"/>
      <w:lvlText w:val=""/>
      <w:lvlJc w:val="left"/>
      <w:pPr>
        <w:tabs>
          <w:tab w:val="num" w:pos="2381"/>
        </w:tabs>
        <w:ind w:left="2381" w:hanging="396"/>
      </w:pPr>
      <w:rPr>
        <w:rFonts w:ascii="Symbol" w:hAnsi="Symbol" w:hint="default"/>
      </w:rPr>
    </w:lvl>
    <w:lvl w:ilvl="6">
      <w:start w:val="1"/>
      <w:numFmt w:val="bullet"/>
      <w:pStyle w:val="ListBullet7"/>
      <w:lvlText w:val=""/>
      <w:lvlJc w:val="left"/>
      <w:pPr>
        <w:tabs>
          <w:tab w:val="num" w:pos="2778"/>
        </w:tabs>
        <w:ind w:left="2778" w:hanging="397"/>
      </w:pPr>
      <w:rPr>
        <w:rFonts w:ascii="Symbol" w:hAnsi="Symbol" w:hint="default"/>
      </w:rPr>
    </w:lvl>
    <w:lvl w:ilvl="7">
      <w:start w:val="1"/>
      <w:numFmt w:val="bullet"/>
      <w:pStyle w:val="ListBullet8"/>
      <w:lvlText w:val="◦"/>
      <w:lvlJc w:val="left"/>
      <w:pPr>
        <w:tabs>
          <w:tab w:val="num" w:pos="3175"/>
        </w:tabs>
        <w:ind w:left="3175" w:hanging="397"/>
      </w:pPr>
      <w:rPr>
        <w:rFonts w:ascii="Georgia" w:hAnsi="Georgia" w:hint="default"/>
      </w:rPr>
    </w:lvl>
    <w:lvl w:ilvl="8">
      <w:start w:val="1"/>
      <w:numFmt w:val="bullet"/>
      <w:pStyle w:val="ListBullet9"/>
      <w:lvlText w:val=""/>
      <w:lvlJc w:val="left"/>
      <w:pPr>
        <w:tabs>
          <w:tab w:val="num" w:pos="3572"/>
        </w:tabs>
        <w:ind w:left="3572" w:hanging="397"/>
      </w:pPr>
      <w:rPr>
        <w:rFonts w:ascii="Symbol" w:hAnsi="Symbol" w:hint="default"/>
      </w:rPr>
    </w:lvl>
  </w:abstractNum>
  <w:abstractNum w:abstractNumId="5">
    <w:nsid w:val="24EA5337"/>
    <w:multiLevelType w:val="hybridMultilevel"/>
    <w:tmpl w:val="4914E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D39D7"/>
    <w:multiLevelType w:val="multilevel"/>
    <w:tmpl w:val="FFEEEB90"/>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7">
    <w:nsid w:val="37EC16FA"/>
    <w:multiLevelType w:val="multilevel"/>
    <w:tmpl w:val="3DB24056"/>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8">
    <w:nsid w:val="3C043180"/>
    <w:multiLevelType w:val="multilevel"/>
    <w:tmpl w:val="543A9028"/>
    <w:lvl w:ilvl="0">
      <w:start w:val="1"/>
      <w:numFmt w:val="decimal"/>
      <w:pStyle w:val="ExhibitHeading1"/>
      <w:suff w:val="space"/>
      <w:lvlText w:val="Exhibit %1. -"/>
      <w:lvlJc w:val="left"/>
      <w:pPr>
        <w:ind w:left="0" w:firstLine="0"/>
      </w:pPr>
      <w:rPr>
        <w:rFonts w:asciiTheme="majorHAnsi" w:hAnsiTheme="majorHAnsi" w:hint="default"/>
      </w:rPr>
    </w:lvl>
    <w:lvl w:ilvl="1">
      <w:start w:val="1"/>
      <w:numFmt w:val="decimal"/>
      <w:pStyle w:val="ExhibitHeading2"/>
      <w:suff w:val="space"/>
      <w:lvlText w:val="%1.%2."/>
      <w:lvlJc w:val="left"/>
      <w:pPr>
        <w:ind w:left="612" w:hanging="612"/>
      </w:pPr>
      <w:rPr>
        <w:rFonts w:asciiTheme="majorHAnsi" w:hAnsiTheme="majorHAnsi" w:hint="default"/>
      </w:rPr>
    </w:lvl>
    <w:lvl w:ilvl="2">
      <w:start w:val="1"/>
      <w:numFmt w:val="decimal"/>
      <w:pStyle w:val="ExhibitHeading3"/>
      <w:suff w:val="space"/>
      <w:lvlText w:val="%1.%2.%3."/>
      <w:lvlJc w:val="left"/>
      <w:pPr>
        <w:ind w:left="777" w:hanging="777"/>
      </w:pPr>
      <w:rPr>
        <w:rFonts w:asciiTheme="majorHAnsi" w:hAnsiTheme="majorHAnsi" w:hint="default"/>
      </w:rPr>
    </w:lvl>
    <w:lvl w:ilvl="3">
      <w:start w:val="1"/>
      <w:numFmt w:val="decimal"/>
      <w:pStyle w:val="ExhibitHeading4"/>
      <w:suff w:val="space"/>
      <w:lvlText w:val="%1.%2.%3.%4."/>
      <w:lvlJc w:val="left"/>
      <w:pPr>
        <w:ind w:left="862" w:hanging="862"/>
      </w:pPr>
      <w:rPr>
        <w:rFonts w:asciiTheme="majorHAnsi" w:hAnsiTheme="majorHAnsi" w:hint="default"/>
      </w:rPr>
    </w:lvl>
    <w:lvl w:ilvl="4">
      <w:start w:val="1"/>
      <w:numFmt w:val="decimal"/>
      <w:pStyle w:val="ExhibitHeading5"/>
      <w:suff w:val="space"/>
      <w:lvlText w:val="%1.%2.%3.%4.%5."/>
      <w:lvlJc w:val="left"/>
      <w:pPr>
        <w:ind w:left="919" w:hanging="919"/>
      </w:pPr>
      <w:rPr>
        <w:rFonts w:asciiTheme="majorHAnsi" w:hAnsiTheme="majorHAnsi" w:hint="default"/>
      </w:rPr>
    </w:lvl>
    <w:lvl w:ilvl="5">
      <w:start w:val="1"/>
      <w:numFmt w:val="decimal"/>
      <w:suff w:val="space"/>
      <w:lvlText w:val="%1.%2.%3.%4.%5.%6."/>
      <w:lvlJc w:val="left"/>
      <w:pPr>
        <w:ind w:left="2736" w:hanging="2736"/>
      </w:pPr>
      <w:rPr>
        <w:rFonts w:asciiTheme="majorHAnsi" w:hAnsiTheme="majorHAnsi" w:hint="default"/>
      </w:rPr>
    </w:lvl>
    <w:lvl w:ilvl="6">
      <w:start w:val="1"/>
      <w:numFmt w:val="decimal"/>
      <w:suff w:val="space"/>
      <w:lvlText w:val="%1.%2.%3.%4.%5.%6.%7."/>
      <w:lvlJc w:val="left"/>
      <w:pPr>
        <w:ind w:left="3240" w:hanging="3240"/>
      </w:pPr>
      <w:rPr>
        <w:rFonts w:asciiTheme="majorHAnsi" w:hAnsiTheme="majorHAnsi" w:hint="default"/>
      </w:rPr>
    </w:lvl>
    <w:lvl w:ilvl="7">
      <w:start w:val="1"/>
      <w:numFmt w:val="decimal"/>
      <w:suff w:val="space"/>
      <w:lvlText w:val="%1.%2.%3.%4.%5.%6.%7.%8."/>
      <w:lvlJc w:val="left"/>
      <w:pPr>
        <w:ind w:left="3744" w:hanging="3744"/>
      </w:pPr>
      <w:rPr>
        <w:rFonts w:asciiTheme="majorHAnsi" w:hAnsiTheme="majorHAnsi" w:hint="default"/>
      </w:rPr>
    </w:lvl>
    <w:lvl w:ilvl="8">
      <w:start w:val="1"/>
      <w:numFmt w:val="decimal"/>
      <w:suff w:val="space"/>
      <w:lvlText w:val="%1.%2.%3.%4.%5.%6.%7.%8.%9."/>
      <w:lvlJc w:val="left"/>
      <w:pPr>
        <w:ind w:left="4320" w:hanging="4320"/>
      </w:pPr>
      <w:rPr>
        <w:rFonts w:asciiTheme="majorHAnsi" w:hAnsiTheme="majorHAnsi" w:hint="default"/>
      </w:rPr>
    </w:lvl>
  </w:abstractNum>
  <w:abstractNum w:abstractNumId="9">
    <w:nsid w:val="4B8F7E72"/>
    <w:multiLevelType w:val="multilevel"/>
    <w:tmpl w:val="1A64E298"/>
    <w:lvl w:ilvl="0">
      <w:start w:val="1"/>
      <w:numFmt w:val="decimal"/>
      <w:pStyle w:val="ListNumber"/>
      <w:lvlText w:val="%1."/>
      <w:lvlJc w:val="left"/>
      <w:pPr>
        <w:tabs>
          <w:tab w:val="num" w:pos="397"/>
        </w:tabs>
        <w:ind w:left="397" w:hanging="397"/>
      </w:pPr>
      <w:rPr>
        <w:rFonts w:asciiTheme="minorHAnsi" w:hAnsiTheme="minorHAnsi" w:hint="default"/>
      </w:rPr>
    </w:lvl>
    <w:lvl w:ilvl="1">
      <w:start w:val="1"/>
      <w:numFmt w:val="decimal"/>
      <w:pStyle w:val="ListNumber2"/>
      <w:lvlText w:val="%2."/>
      <w:lvlJc w:val="left"/>
      <w:pPr>
        <w:tabs>
          <w:tab w:val="num" w:pos="794"/>
        </w:tabs>
        <w:ind w:left="794" w:hanging="397"/>
      </w:pPr>
      <w:rPr>
        <w:rFonts w:asciiTheme="minorHAnsi" w:hAnsiTheme="minorHAnsi" w:hint="default"/>
      </w:rPr>
    </w:lvl>
    <w:lvl w:ilvl="2">
      <w:start w:val="1"/>
      <w:numFmt w:val="decimal"/>
      <w:pStyle w:val="ListNumber3"/>
      <w:lvlText w:val="%3."/>
      <w:lvlJc w:val="left"/>
      <w:pPr>
        <w:tabs>
          <w:tab w:val="num" w:pos="1191"/>
        </w:tabs>
        <w:ind w:left="1191" w:hanging="397"/>
      </w:pPr>
      <w:rPr>
        <w:rFonts w:asciiTheme="minorHAnsi" w:hAnsiTheme="minorHAnsi" w:hint="default"/>
      </w:rPr>
    </w:lvl>
    <w:lvl w:ilvl="3">
      <w:start w:val="1"/>
      <w:numFmt w:val="decimal"/>
      <w:pStyle w:val="ListNumber4"/>
      <w:lvlText w:val="%4."/>
      <w:lvlJc w:val="left"/>
      <w:pPr>
        <w:tabs>
          <w:tab w:val="num" w:pos="1644"/>
        </w:tabs>
        <w:ind w:left="1644" w:hanging="453"/>
      </w:pPr>
      <w:rPr>
        <w:rFonts w:asciiTheme="minorHAnsi" w:hAnsiTheme="minorHAnsi" w:hint="default"/>
      </w:rPr>
    </w:lvl>
    <w:lvl w:ilvl="4">
      <w:start w:val="1"/>
      <w:numFmt w:val="decimal"/>
      <w:pStyle w:val="ListNumber5"/>
      <w:lvlText w:val="%5."/>
      <w:lvlJc w:val="left"/>
      <w:pPr>
        <w:tabs>
          <w:tab w:val="num" w:pos="1985"/>
        </w:tabs>
        <w:ind w:left="1985" w:hanging="341"/>
      </w:pPr>
      <w:rPr>
        <w:rFonts w:asciiTheme="minorHAnsi" w:hAnsiTheme="minorHAnsi" w:hint="default"/>
      </w:rPr>
    </w:lvl>
    <w:lvl w:ilvl="5">
      <w:start w:val="1"/>
      <w:numFmt w:val="decimal"/>
      <w:pStyle w:val="ListNumber6"/>
      <w:lvlText w:val="%6."/>
      <w:lvlJc w:val="left"/>
      <w:pPr>
        <w:tabs>
          <w:tab w:val="num" w:pos="2381"/>
        </w:tabs>
        <w:ind w:left="2381" w:hanging="396"/>
      </w:pPr>
      <w:rPr>
        <w:rFonts w:asciiTheme="minorHAnsi" w:hAnsiTheme="minorHAnsi" w:hint="default"/>
      </w:rPr>
    </w:lvl>
    <w:lvl w:ilvl="6">
      <w:start w:val="1"/>
      <w:numFmt w:val="decimal"/>
      <w:pStyle w:val="ListNumber7"/>
      <w:lvlText w:val="%7."/>
      <w:lvlJc w:val="left"/>
      <w:pPr>
        <w:tabs>
          <w:tab w:val="num" w:pos="2778"/>
        </w:tabs>
        <w:ind w:left="2778" w:hanging="397"/>
      </w:pPr>
      <w:rPr>
        <w:rFonts w:asciiTheme="minorHAnsi" w:hAnsiTheme="minorHAnsi" w:hint="default"/>
      </w:rPr>
    </w:lvl>
    <w:lvl w:ilvl="7">
      <w:start w:val="1"/>
      <w:numFmt w:val="decimal"/>
      <w:pStyle w:val="ListNumber8"/>
      <w:lvlText w:val="%8."/>
      <w:lvlJc w:val="left"/>
      <w:pPr>
        <w:tabs>
          <w:tab w:val="num" w:pos="3175"/>
        </w:tabs>
        <w:ind w:left="3175" w:hanging="397"/>
      </w:pPr>
      <w:rPr>
        <w:rFonts w:asciiTheme="minorHAnsi" w:hAnsiTheme="minorHAnsi" w:hint="default"/>
      </w:rPr>
    </w:lvl>
    <w:lvl w:ilvl="8">
      <w:start w:val="1"/>
      <w:numFmt w:val="decimal"/>
      <w:pStyle w:val="ListNumber9"/>
      <w:lvlText w:val="%9."/>
      <w:lvlJc w:val="left"/>
      <w:pPr>
        <w:tabs>
          <w:tab w:val="num" w:pos="3572"/>
        </w:tabs>
        <w:ind w:left="3572" w:hanging="397"/>
      </w:pPr>
      <w:rPr>
        <w:rFonts w:asciiTheme="minorHAnsi" w:hAnsiTheme="minorHAnsi" w:hint="default"/>
      </w:rPr>
    </w:lvl>
  </w:abstractNum>
  <w:abstractNum w:abstractNumId="10">
    <w:nsid w:val="591B384E"/>
    <w:multiLevelType w:val="multilevel"/>
    <w:tmpl w:val="CA1AF08C"/>
    <w:lvl w:ilvl="0">
      <w:start w:val="1"/>
      <w:numFmt w:val="lowerRoman"/>
      <w:pStyle w:val="ListRoman"/>
      <w:lvlText w:val="%1."/>
      <w:lvlJc w:val="left"/>
      <w:pPr>
        <w:tabs>
          <w:tab w:val="num" w:pos="397"/>
        </w:tabs>
        <w:ind w:left="397" w:hanging="397"/>
      </w:pPr>
      <w:rPr>
        <w:rFonts w:asciiTheme="minorHAnsi" w:hAnsiTheme="minorHAnsi" w:hint="default"/>
      </w:rPr>
    </w:lvl>
    <w:lvl w:ilvl="1">
      <w:start w:val="1"/>
      <w:numFmt w:val="lowerRoman"/>
      <w:pStyle w:val="ListRoman2"/>
      <w:lvlText w:val="%2."/>
      <w:lvlJc w:val="left"/>
      <w:pPr>
        <w:tabs>
          <w:tab w:val="num" w:pos="794"/>
        </w:tabs>
        <w:ind w:left="794" w:hanging="397"/>
      </w:pPr>
      <w:rPr>
        <w:rFonts w:asciiTheme="minorHAnsi" w:hAnsiTheme="minorHAnsi" w:hint="default"/>
      </w:rPr>
    </w:lvl>
    <w:lvl w:ilvl="2">
      <w:start w:val="1"/>
      <w:numFmt w:val="lowerRoman"/>
      <w:pStyle w:val="ListRoman3"/>
      <w:lvlText w:val="%3."/>
      <w:lvlJc w:val="left"/>
      <w:pPr>
        <w:tabs>
          <w:tab w:val="num" w:pos="1191"/>
        </w:tabs>
        <w:ind w:left="1191" w:hanging="397"/>
      </w:pPr>
      <w:rPr>
        <w:rFonts w:asciiTheme="minorHAnsi" w:hAnsiTheme="minorHAnsi" w:hint="default"/>
      </w:rPr>
    </w:lvl>
    <w:lvl w:ilvl="3">
      <w:start w:val="1"/>
      <w:numFmt w:val="lowerRoman"/>
      <w:pStyle w:val="ListRoman4"/>
      <w:lvlText w:val="%4."/>
      <w:lvlJc w:val="left"/>
      <w:pPr>
        <w:tabs>
          <w:tab w:val="num" w:pos="1588"/>
        </w:tabs>
        <w:ind w:left="1588" w:hanging="397"/>
      </w:pPr>
      <w:rPr>
        <w:rFonts w:asciiTheme="minorHAnsi" w:hAnsiTheme="minorHAnsi" w:hint="default"/>
      </w:rPr>
    </w:lvl>
    <w:lvl w:ilvl="4">
      <w:start w:val="1"/>
      <w:numFmt w:val="lowerRoman"/>
      <w:pStyle w:val="ListRoman5"/>
      <w:lvlText w:val="%5."/>
      <w:lvlJc w:val="left"/>
      <w:pPr>
        <w:tabs>
          <w:tab w:val="num" w:pos="1985"/>
        </w:tabs>
        <w:ind w:left="1985" w:hanging="397"/>
      </w:pPr>
      <w:rPr>
        <w:rFonts w:asciiTheme="minorHAnsi" w:hAnsiTheme="minorHAnsi" w:hint="default"/>
      </w:rPr>
    </w:lvl>
    <w:lvl w:ilvl="5">
      <w:start w:val="1"/>
      <w:numFmt w:val="lowerRoman"/>
      <w:pStyle w:val="ListRoman6"/>
      <w:lvlText w:val="%6."/>
      <w:lvlJc w:val="left"/>
      <w:pPr>
        <w:tabs>
          <w:tab w:val="num" w:pos="2381"/>
        </w:tabs>
        <w:ind w:left="2382" w:hanging="397"/>
      </w:pPr>
      <w:rPr>
        <w:rFonts w:asciiTheme="minorHAnsi" w:hAnsiTheme="minorHAnsi" w:hint="default"/>
      </w:rPr>
    </w:lvl>
    <w:lvl w:ilvl="6">
      <w:start w:val="1"/>
      <w:numFmt w:val="lowerRoman"/>
      <w:pStyle w:val="ListRoman7"/>
      <w:lvlText w:val="%7."/>
      <w:lvlJc w:val="left"/>
      <w:pPr>
        <w:tabs>
          <w:tab w:val="num" w:pos="2778"/>
        </w:tabs>
        <w:ind w:left="2779" w:hanging="397"/>
      </w:pPr>
      <w:rPr>
        <w:rFonts w:asciiTheme="minorHAnsi" w:hAnsiTheme="minorHAnsi" w:hint="default"/>
      </w:rPr>
    </w:lvl>
    <w:lvl w:ilvl="7">
      <w:start w:val="1"/>
      <w:numFmt w:val="lowerRoman"/>
      <w:pStyle w:val="ListRoman8"/>
      <w:lvlText w:val="%8."/>
      <w:lvlJc w:val="left"/>
      <w:pPr>
        <w:tabs>
          <w:tab w:val="num" w:pos="3175"/>
        </w:tabs>
        <w:ind w:left="3176" w:hanging="397"/>
      </w:pPr>
      <w:rPr>
        <w:rFonts w:asciiTheme="minorHAnsi" w:hAnsiTheme="minorHAnsi" w:hint="default"/>
      </w:rPr>
    </w:lvl>
    <w:lvl w:ilvl="8">
      <w:start w:val="1"/>
      <w:numFmt w:val="lowerRoman"/>
      <w:pStyle w:val="ListRoman9"/>
      <w:lvlText w:val="%9."/>
      <w:lvlJc w:val="left"/>
      <w:pPr>
        <w:tabs>
          <w:tab w:val="num" w:pos="3572"/>
        </w:tabs>
        <w:ind w:left="3573" w:hanging="397"/>
      </w:pPr>
      <w:rPr>
        <w:rFonts w:asciiTheme="minorHAnsi" w:hAnsiTheme="minorHAnsi" w:hint="default"/>
      </w:rPr>
    </w:lvl>
  </w:abstractNum>
  <w:abstractNum w:abstractNumId="11">
    <w:nsid w:val="6C9C6C87"/>
    <w:multiLevelType w:val="multilevel"/>
    <w:tmpl w:val="F9445A90"/>
    <w:lvl w:ilvl="0">
      <w:start w:val="1"/>
      <w:numFmt w:val="lowerLetter"/>
      <w:pStyle w:val="ListAlpha"/>
      <w:lvlText w:val="%1."/>
      <w:lvlJc w:val="left"/>
      <w:pPr>
        <w:tabs>
          <w:tab w:val="num" w:pos="397"/>
        </w:tabs>
        <w:ind w:left="397" w:hanging="397"/>
      </w:pPr>
      <w:rPr>
        <w:rFonts w:asciiTheme="minorHAnsi" w:hAnsiTheme="minorHAnsi" w:hint="default"/>
        <w:sz w:val="20"/>
      </w:rPr>
    </w:lvl>
    <w:lvl w:ilvl="1">
      <w:start w:val="1"/>
      <w:numFmt w:val="lowerLetter"/>
      <w:pStyle w:val="ListAlpha2"/>
      <w:lvlText w:val="%2."/>
      <w:lvlJc w:val="left"/>
      <w:pPr>
        <w:tabs>
          <w:tab w:val="num" w:pos="794"/>
        </w:tabs>
        <w:ind w:left="794" w:hanging="397"/>
      </w:pPr>
      <w:rPr>
        <w:rFonts w:asciiTheme="minorHAnsi" w:hAnsiTheme="minorHAnsi" w:hint="default"/>
      </w:rPr>
    </w:lvl>
    <w:lvl w:ilvl="2">
      <w:start w:val="1"/>
      <w:numFmt w:val="lowerLetter"/>
      <w:pStyle w:val="ListAlpha3"/>
      <w:lvlText w:val="%3."/>
      <w:lvlJc w:val="left"/>
      <w:pPr>
        <w:tabs>
          <w:tab w:val="num" w:pos="1191"/>
        </w:tabs>
        <w:ind w:left="1191" w:hanging="397"/>
      </w:pPr>
      <w:rPr>
        <w:rFonts w:asciiTheme="minorHAnsi" w:hAnsiTheme="minorHAnsi" w:hint="default"/>
      </w:rPr>
    </w:lvl>
    <w:lvl w:ilvl="3">
      <w:start w:val="1"/>
      <w:numFmt w:val="lowerLetter"/>
      <w:pStyle w:val="ListAlpha4"/>
      <w:lvlText w:val="%4."/>
      <w:lvlJc w:val="left"/>
      <w:pPr>
        <w:tabs>
          <w:tab w:val="num" w:pos="1588"/>
        </w:tabs>
        <w:ind w:left="1588" w:hanging="397"/>
      </w:pPr>
      <w:rPr>
        <w:rFonts w:asciiTheme="minorHAnsi" w:hAnsiTheme="minorHAnsi" w:hint="default"/>
      </w:rPr>
    </w:lvl>
    <w:lvl w:ilvl="4">
      <w:start w:val="1"/>
      <w:numFmt w:val="lowerLetter"/>
      <w:pStyle w:val="ListAlpha5"/>
      <w:lvlText w:val="%5."/>
      <w:lvlJc w:val="left"/>
      <w:pPr>
        <w:tabs>
          <w:tab w:val="num" w:pos="1985"/>
        </w:tabs>
        <w:ind w:left="1985" w:hanging="397"/>
      </w:pPr>
      <w:rPr>
        <w:rFonts w:asciiTheme="minorHAnsi" w:hAnsiTheme="minorHAnsi" w:hint="default"/>
      </w:rPr>
    </w:lvl>
    <w:lvl w:ilvl="5">
      <w:start w:val="1"/>
      <w:numFmt w:val="lowerLetter"/>
      <w:pStyle w:val="ListAlpha6"/>
      <w:lvlText w:val="%6."/>
      <w:lvlJc w:val="left"/>
      <w:pPr>
        <w:tabs>
          <w:tab w:val="num" w:pos="2381"/>
        </w:tabs>
        <w:ind w:left="2381" w:hanging="396"/>
      </w:pPr>
      <w:rPr>
        <w:rFonts w:asciiTheme="minorHAnsi" w:hAnsiTheme="minorHAnsi" w:hint="default"/>
      </w:rPr>
    </w:lvl>
    <w:lvl w:ilvl="6">
      <w:start w:val="1"/>
      <w:numFmt w:val="lowerLetter"/>
      <w:pStyle w:val="ListAlpha7"/>
      <w:lvlText w:val="%7."/>
      <w:lvlJc w:val="left"/>
      <w:pPr>
        <w:tabs>
          <w:tab w:val="num" w:pos="2778"/>
        </w:tabs>
        <w:ind w:left="2778" w:hanging="397"/>
      </w:pPr>
      <w:rPr>
        <w:rFonts w:asciiTheme="minorHAnsi" w:hAnsiTheme="minorHAnsi" w:hint="default"/>
      </w:rPr>
    </w:lvl>
    <w:lvl w:ilvl="7">
      <w:start w:val="1"/>
      <w:numFmt w:val="lowerLetter"/>
      <w:pStyle w:val="ListAlpha8"/>
      <w:lvlText w:val="%8."/>
      <w:lvlJc w:val="left"/>
      <w:pPr>
        <w:tabs>
          <w:tab w:val="num" w:pos="3175"/>
        </w:tabs>
        <w:ind w:left="3175" w:hanging="397"/>
      </w:pPr>
      <w:rPr>
        <w:rFonts w:asciiTheme="minorHAnsi" w:hAnsiTheme="minorHAnsi" w:hint="default"/>
      </w:rPr>
    </w:lvl>
    <w:lvl w:ilvl="8">
      <w:start w:val="1"/>
      <w:numFmt w:val="lowerLetter"/>
      <w:pStyle w:val="ListAlpha9"/>
      <w:lvlText w:val="%9."/>
      <w:lvlJc w:val="left"/>
      <w:pPr>
        <w:tabs>
          <w:tab w:val="num" w:pos="3572"/>
        </w:tabs>
        <w:ind w:left="3572" w:hanging="397"/>
      </w:pPr>
      <w:rPr>
        <w:rFonts w:asciiTheme="minorHAnsi" w:hAnsiTheme="minorHAnsi" w:hint="default"/>
      </w:rPr>
    </w:lvl>
  </w:abstractNum>
  <w:abstractNum w:abstractNumId="12">
    <w:nsid w:val="6FF96C1B"/>
    <w:multiLevelType w:val="multilevel"/>
    <w:tmpl w:val="52B08634"/>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3">
    <w:nsid w:val="742871BD"/>
    <w:multiLevelType w:val="multilevel"/>
    <w:tmpl w:val="D8ACEFC8"/>
    <w:lvl w:ilvl="0">
      <w:start w:val="1"/>
      <w:numFmt w:val="upperLetter"/>
      <w:pStyle w:val="AppendixHeading1"/>
      <w:suff w:val="space"/>
      <w:lvlText w:val="Appendix %1. -"/>
      <w:lvlJc w:val="left"/>
      <w:pPr>
        <w:ind w:left="533" w:hanging="533"/>
      </w:pPr>
      <w:rPr>
        <w:rFonts w:asciiTheme="minorHAnsi" w:hAnsiTheme="minorHAnsi" w:cs="Times New Roman" w:hint="default"/>
        <w:b/>
        <w:bCs w:val="0"/>
        <w:i/>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AppendixHeading2"/>
      <w:suff w:val="space"/>
      <w:lvlText w:val="%1.%2."/>
      <w:lvlJc w:val="left"/>
      <w:pPr>
        <w:ind w:left="612" w:hanging="612"/>
      </w:pPr>
      <w:rPr>
        <w:rFonts w:hint="default"/>
      </w:rPr>
    </w:lvl>
    <w:lvl w:ilvl="2">
      <w:start w:val="1"/>
      <w:numFmt w:val="decimal"/>
      <w:pStyle w:val="AppendixHeading3"/>
      <w:suff w:val="space"/>
      <w:lvlText w:val="%1.%2.%3."/>
      <w:lvlJc w:val="left"/>
      <w:pPr>
        <w:ind w:left="777" w:hanging="777"/>
      </w:pPr>
      <w:rPr>
        <w:rFonts w:hint="default"/>
      </w:rPr>
    </w:lvl>
    <w:lvl w:ilvl="3">
      <w:start w:val="1"/>
      <w:numFmt w:val="decimal"/>
      <w:pStyle w:val="AppendixHeading4"/>
      <w:suff w:val="space"/>
      <w:lvlText w:val="%1.%2.%3.%4."/>
      <w:lvlJc w:val="left"/>
      <w:pPr>
        <w:ind w:left="862" w:hanging="862"/>
      </w:pPr>
      <w:rPr>
        <w:rFonts w:hint="default"/>
      </w:rPr>
    </w:lvl>
    <w:lvl w:ilvl="4">
      <w:start w:val="1"/>
      <w:numFmt w:val="decimal"/>
      <w:pStyle w:val="AppendixHeading5"/>
      <w:suff w:val="space"/>
      <w:lvlText w:val="%1.%2.%3.%4.%5."/>
      <w:lvlJc w:val="left"/>
      <w:pPr>
        <w:ind w:left="919" w:hanging="919"/>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744" w:hanging="3744"/>
      </w:pPr>
      <w:rPr>
        <w:rFonts w:hint="default"/>
      </w:rPr>
    </w:lvl>
    <w:lvl w:ilvl="8">
      <w:start w:val="1"/>
      <w:numFmt w:val="decimal"/>
      <w:suff w:val="space"/>
      <w:lvlText w:val="%1.%2.%3.%4.%5.%6.%7.%8.%9."/>
      <w:lvlJc w:val="left"/>
      <w:pPr>
        <w:ind w:left="4320" w:hanging="4320"/>
      </w:pPr>
      <w:rPr>
        <w:rFonts w:hint="default"/>
      </w:rPr>
    </w:lvl>
  </w:abstractNum>
  <w:num w:numId="1">
    <w:abstractNumId w:val="6"/>
  </w:num>
  <w:num w:numId="2">
    <w:abstractNumId w:val="2"/>
  </w:num>
  <w:num w:numId="3">
    <w:abstractNumId w:val="0"/>
  </w:num>
  <w:num w:numId="4">
    <w:abstractNumId w:val="12"/>
  </w:num>
  <w:num w:numId="5">
    <w:abstractNumId w:val="7"/>
  </w:num>
  <w:num w:numId="6">
    <w:abstractNumId w:val="1"/>
  </w:num>
  <w:num w:numId="7">
    <w:abstractNumId w:val="11"/>
  </w:num>
  <w:num w:numId="8">
    <w:abstractNumId w:val="4"/>
  </w:num>
  <w:num w:numId="9">
    <w:abstractNumId w:val="9"/>
  </w:num>
  <w:num w:numId="10">
    <w:abstractNumId w:val="10"/>
  </w:num>
  <w:num w:numId="11">
    <w:abstractNumId w:val="13"/>
  </w:num>
  <w:num w:numId="12">
    <w:abstractNumId w:val="13"/>
  </w:num>
  <w:num w:numId="13">
    <w:abstractNumId w:val="13"/>
  </w:num>
  <w:num w:numId="14">
    <w:abstractNumId w:val="13"/>
  </w:num>
  <w:num w:numId="15">
    <w:abstractNumId w:val="13"/>
  </w:num>
  <w:num w:numId="16">
    <w:abstractNumId w:val="8"/>
  </w:num>
  <w:num w:numId="17">
    <w:abstractNumId w:val="8"/>
  </w:num>
  <w:num w:numId="18">
    <w:abstractNumId w:val="8"/>
  </w:num>
  <w:num w:numId="19">
    <w:abstractNumId w:val="8"/>
  </w:num>
  <w:num w:numId="20">
    <w:abstractNumId w:val="8"/>
  </w:num>
  <w:num w:numId="21">
    <w:abstractNumId w:val="5"/>
  </w:num>
  <w:num w:numId="22">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attachedTemplate r:id="rId1"/>
  <w:stylePaneFormatFilter w:val="1024"/>
  <w:stylePaneSortMethod w:val="0000"/>
  <w:defaultTabStop w:val="720"/>
  <w:drawingGridHorizontalSpacing w:val="868"/>
  <w:drawingGridVerticalSpacing w:val="828"/>
  <w:characterSpacingControl w:val="doNotCompress"/>
  <w:hdrShapeDefaults>
    <o:shapedefaults v:ext="edit" spidmax="30722"/>
  </w:hdrShapeDefaults>
  <w:footnotePr>
    <w:footnote w:id="-1"/>
    <w:footnote w:id="0"/>
  </w:footnotePr>
  <w:endnotePr>
    <w:endnote w:id="-1"/>
    <w:endnote w:id="0"/>
  </w:endnotePr>
  <w:compat>
    <w:useFELayout/>
  </w:compat>
  <w:rsids>
    <w:rsidRoot w:val="00615C92"/>
    <w:rsid w:val="000769D6"/>
    <w:rsid w:val="00080BE2"/>
    <w:rsid w:val="000825E1"/>
    <w:rsid w:val="000B5A97"/>
    <w:rsid w:val="000B7002"/>
    <w:rsid w:val="00104503"/>
    <w:rsid w:val="001159DE"/>
    <w:rsid w:val="001314D8"/>
    <w:rsid w:val="001328BD"/>
    <w:rsid w:val="001472CE"/>
    <w:rsid w:val="00160123"/>
    <w:rsid w:val="001B41B2"/>
    <w:rsid w:val="001F07A7"/>
    <w:rsid w:val="001F5B41"/>
    <w:rsid w:val="00226A7D"/>
    <w:rsid w:val="0023516F"/>
    <w:rsid w:val="00260BE0"/>
    <w:rsid w:val="00265179"/>
    <w:rsid w:val="00277A97"/>
    <w:rsid w:val="002937BE"/>
    <w:rsid w:val="002D2B73"/>
    <w:rsid w:val="00316572"/>
    <w:rsid w:val="00333DF0"/>
    <w:rsid w:val="0038468D"/>
    <w:rsid w:val="00396632"/>
    <w:rsid w:val="003B17AE"/>
    <w:rsid w:val="003B514F"/>
    <w:rsid w:val="003C64D8"/>
    <w:rsid w:val="003F298B"/>
    <w:rsid w:val="0043153D"/>
    <w:rsid w:val="00450601"/>
    <w:rsid w:val="004B4077"/>
    <w:rsid w:val="004D282D"/>
    <w:rsid w:val="004E780E"/>
    <w:rsid w:val="004F202B"/>
    <w:rsid w:val="00510DBB"/>
    <w:rsid w:val="005124B0"/>
    <w:rsid w:val="00522667"/>
    <w:rsid w:val="00533E78"/>
    <w:rsid w:val="0054457C"/>
    <w:rsid w:val="00571472"/>
    <w:rsid w:val="005C413B"/>
    <w:rsid w:val="005E3751"/>
    <w:rsid w:val="00615C92"/>
    <w:rsid w:val="00667D64"/>
    <w:rsid w:val="006E3B9A"/>
    <w:rsid w:val="006F2989"/>
    <w:rsid w:val="00711D48"/>
    <w:rsid w:val="007344BF"/>
    <w:rsid w:val="007424D5"/>
    <w:rsid w:val="00756492"/>
    <w:rsid w:val="00770AAC"/>
    <w:rsid w:val="0078404F"/>
    <w:rsid w:val="007A01F8"/>
    <w:rsid w:val="007B010E"/>
    <w:rsid w:val="0080638D"/>
    <w:rsid w:val="00833F48"/>
    <w:rsid w:val="008373DD"/>
    <w:rsid w:val="008419BD"/>
    <w:rsid w:val="0085694C"/>
    <w:rsid w:val="0087484F"/>
    <w:rsid w:val="00885CC5"/>
    <w:rsid w:val="008920EA"/>
    <w:rsid w:val="008A3B19"/>
    <w:rsid w:val="008B405B"/>
    <w:rsid w:val="008C0DFE"/>
    <w:rsid w:val="008D5350"/>
    <w:rsid w:val="008E03B2"/>
    <w:rsid w:val="008E27D1"/>
    <w:rsid w:val="008E5FCD"/>
    <w:rsid w:val="00924D02"/>
    <w:rsid w:val="00926B8E"/>
    <w:rsid w:val="00967106"/>
    <w:rsid w:val="00973265"/>
    <w:rsid w:val="00980585"/>
    <w:rsid w:val="009D5551"/>
    <w:rsid w:val="009F4256"/>
    <w:rsid w:val="00A00B12"/>
    <w:rsid w:val="00A05857"/>
    <w:rsid w:val="00A11148"/>
    <w:rsid w:val="00A12047"/>
    <w:rsid w:val="00A2438D"/>
    <w:rsid w:val="00A77E6B"/>
    <w:rsid w:val="00AB2D2A"/>
    <w:rsid w:val="00AD4664"/>
    <w:rsid w:val="00B403D6"/>
    <w:rsid w:val="00B45A41"/>
    <w:rsid w:val="00B86BC8"/>
    <w:rsid w:val="00BA574D"/>
    <w:rsid w:val="00BF6447"/>
    <w:rsid w:val="00C076CC"/>
    <w:rsid w:val="00C65373"/>
    <w:rsid w:val="00C77656"/>
    <w:rsid w:val="00C934A3"/>
    <w:rsid w:val="00CA217F"/>
    <w:rsid w:val="00CD0B36"/>
    <w:rsid w:val="00D35504"/>
    <w:rsid w:val="00D36156"/>
    <w:rsid w:val="00D46428"/>
    <w:rsid w:val="00D4777B"/>
    <w:rsid w:val="00D71692"/>
    <w:rsid w:val="00D910D6"/>
    <w:rsid w:val="00DA40FF"/>
    <w:rsid w:val="00DE19D7"/>
    <w:rsid w:val="00DE672A"/>
    <w:rsid w:val="00E62FAB"/>
    <w:rsid w:val="00E874AA"/>
    <w:rsid w:val="00E96E0F"/>
    <w:rsid w:val="00EA14F7"/>
    <w:rsid w:val="00EB16DF"/>
    <w:rsid w:val="00F82DA8"/>
    <w:rsid w:val="00F92054"/>
    <w:rsid w:val="00F933CB"/>
    <w:rsid w:val="00FB6226"/>
    <w:rsid w:val="00FB738A"/>
    <w:rsid w:val="00FE14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List" w:qFormat="1"/>
    <w:lsdException w:name="List 2" w:qFormat="1"/>
    <w:lsdException w:name="List 3" w:qFormat="1"/>
    <w:lsdException w:name="List 4" w:qFormat="1"/>
    <w:lsdException w:name="List 5" w:qFormat="1"/>
    <w:lsdException w:name="List Number 3" w:qFormat="1"/>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BF"/>
    <w:rPr>
      <w:sz w:val="20"/>
    </w:rPr>
  </w:style>
  <w:style w:type="paragraph" w:styleId="Heading1">
    <w:name w:val="heading 1"/>
    <w:basedOn w:val="Normal"/>
    <w:next w:val="Heading2"/>
    <w:link w:val="Heading1Char"/>
    <w:uiPriority w:val="9"/>
    <w:qFormat/>
    <w:rsid w:val="00B45A41"/>
    <w:pPr>
      <w:keepNext/>
      <w:pageBreakBefore/>
      <w:numPr>
        <w:numId w:val="6"/>
      </w:numPr>
      <w:spacing w:after="480" w:line="0" w:lineRule="atLeast"/>
      <w:outlineLvl w:val="0"/>
    </w:pPr>
    <w:rPr>
      <w:rFonts w:eastAsiaTheme="majorEastAsia" w:cstheme="majorBidi"/>
      <w:b/>
      <w:bCs/>
      <w:i/>
      <w:sz w:val="48"/>
      <w:szCs w:val="28"/>
    </w:rPr>
  </w:style>
  <w:style w:type="paragraph" w:styleId="Heading2">
    <w:name w:val="heading 2"/>
    <w:basedOn w:val="Normal"/>
    <w:next w:val="BodyText"/>
    <w:link w:val="Heading2Char"/>
    <w:uiPriority w:val="9"/>
    <w:unhideWhenUsed/>
    <w:qFormat/>
    <w:rsid w:val="00B45A41"/>
    <w:pPr>
      <w:keepNext/>
      <w:keepLines/>
      <w:numPr>
        <w:ilvl w:val="1"/>
        <w:numId w:val="6"/>
      </w:numPr>
      <w:spacing w:after="240" w:line="240" w:lineRule="auto"/>
      <w:outlineLvl w:val="1"/>
    </w:pPr>
    <w:rPr>
      <w:rFonts w:eastAsiaTheme="majorEastAsia" w:cstheme="majorBidi"/>
      <w:b/>
      <w:bCs/>
      <w:i/>
      <w:color w:val="A32020" w:themeColor="accent1"/>
      <w:sz w:val="32"/>
      <w:szCs w:val="26"/>
    </w:rPr>
  </w:style>
  <w:style w:type="paragraph" w:styleId="Heading3">
    <w:name w:val="heading 3"/>
    <w:basedOn w:val="Normal"/>
    <w:next w:val="BodyText"/>
    <w:link w:val="Heading3Char"/>
    <w:uiPriority w:val="9"/>
    <w:unhideWhenUsed/>
    <w:qFormat/>
    <w:rsid w:val="00B45A41"/>
    <w:pPr>
      <w:keepNext/>
      <w:keepLines/>
      <w:numPr>
        <w:ilvl w:val="2"/>
        <w:numId w:val="6"/>
      </w:numPr>
      <w:spacing w:after="240" w:line="240" w:lineRule="auto"/>
      <w:outlineLvl w:val="2"/>
    </w:pPr>
    <w:rPr>
      <w:rFonts w:eastAsiaTheme="majorEastAsia" w:cstheme="majorBidi"/>
      <w:b/>
      <w:bCs/>
      <w:i/>
      <w:color w:val="A32020" w:themeColor="accent1"/>
      <w:sz w:val="28"/>
    </w:rPr>
  </w:style>
  <w:style w:type="paragraph" w:styleId="Heading4">
    <w:name w:val="heading 4"/>
    <w:basedOn w:val="Normal"/>
    <w:next w:val="BodyText"/>
    <w:link w:val="Heading4Char"/>
    <w:uiPriority w:val="9"/>
    <w:unhideWhenUsed/>
    <w:qFormat/>
    <w:rsid w:val="00B45A41"/>
    <w:pPr>
      <w:keepNext/>
      <w:keepLines/>
      <w:numPr>
        <w:ilvl w:val="3"/>
        <w:numId w:val="6"/>
      </w:numPr>
      <w:spacing w:after="240" w:line="240" w:lineRule="auto"/>
      <w:outlineLvl w:val="3"/>
    </w:pPr>
    <w:rPr>
      <w:rFonts w:eastAsiaTheme="majorEastAsia" w:cstheme="majorBidi"/>
      <w:bCs/>
      <w:i/>
      <w:iCs/>
      <w:color w:val="A32020" w:themeColor="accent1"/>
      <w:sz w:val="28"/>
    </w:rPr>
  </w:style>
  <w:style w:type="paragraph" w:styleId="Heading5">
    <w:name w:val="heading 5"/>
    <w:basedOn w:val="Normal"/>
    <w:next w:val="BodyText"/>
    <w:link w:val="Heading5Char"/>
    <w:uiPriority w:val="9"/>
    <w:unhideWhenUsed/>
    <w:qFormat/>
    <w:rsid w:val="00B45A41"/>
    <w:pPr>
      <w:keepNext/>
      <w:keepLines/>
      <w:numPr>
        <w:ilvl w:val="4"/>
        <w:numId w:val="6"/>
      </w:numPr>
      <w:spacing w:after="240" w:line="240" w:lineRule="auto"/>
      <w:outlineLvl w:val="4"/>
    </w:pPr>
    <w:rPr>
      <w:rFonts w:eastAsiaTheme="majorEastAsia" w:cstheme="majorBidi"/>
      <w:i/>
      <w:color w:val="A32020" w:themeColor="text2"/>
      <w:sz w:val="24"/>
    </w:rPr>
  </w:style>
  <w:style w:type="paragraph" w:styleId="Heading6">
    <w:name w:val="heading 6"/>
    <w:basedOn w:val="Normal"/>
    <w:next w:val="BodyText"/>
    <w:link w:val="Heading6Char"/>
    <w:uiPriority w:val="9"/>
    <w:unhideWhenUsed/>
    <w:qFormat/>
    <w:rsid w:val="00B45A41"/>
    <w:pPr>
      <w:keepNext/>
      <w:keepLines/>
      <w:spacing w:after="240" w:line="240" w:lineRule="auto"/>
      <w:outlineLvl w:val="5"/>
    </w:pPr>
    <w:rPr>
      <w:rFonts w:eastAsiaTheme="majorEastAsia" w:cstheme="majorBidi"/>
      <w:iCs/>
      <w:color w:val="A32020" w:themeColor="text2"/>
      <w:sz w:val="24"/>
    </w:rPr>
  </w:style>
  <w:style w:type="paragraph" w:styleId="Heading7">
    <w:name w:val="heading 7"/>
    <w:basedOn w:val="Normal"/>
    <w:next w:val="BodyText"/>
    <w:link w:val="Heading7Char"/>
    <w:uiPriority w:val="9"/>
    <w:unhideWhenUsed/>
    <w:qFormat/>
    <w:rsid w:val="00B45A41"/>
    <w:pPr>
      <w:keepNext/>
      <w:keepLines/>
      <w:spacing w:after="240" w:line="240" w:lineRule="auto"/>
      <w:outlineLvl w:val="6"/>
    </w:pPr>
    <w:rPr>
      <w:rFonts w:eastAsiaTheme="majorEastAsia" w:cstheme="majorBidi"/>
      <w:i/>
      <w:iCs/>
      <w:color w:val="404040" w:themeColor="text1" w:themeTint="BF"/>
    </w:rPr>
  </w:style>
  <w:style w:type="paragraph" w:styleId="Heading8">
    <w:name w:val="heading 8"/>
    <w:basedOn w:val="Normal"/>
    <w:next w:val="BodyText"/>
    <w:link w:val="Heading8Char"/>
    <w:uiPriority w:val="9"/>
    <w:unhideWhenUsed/>
    <w:qFormat/>
    <w:rsid w:val="00B45A41"/>
    <w:pPr>
      <w:keepNext/>
      <w:keepLines/>
      <w:spacing w:after="240" w:line="240" w:lineRule="auto"/>
      <w:outlineLvl w:val="7"/>
    </w:pPr>
    <w:rPr>
      <w:rFonts w:eastAsiaTheme="majorEastAsia" w:cstheme="majorBidi"/>
      <w:color w:val="404040" w:themeColor="text1" w:themeTint="BF"/>
      <w:szCs w:val="20"/>
    </w:rPr>
  </w:style>
  <w:style w:type="paragraph" w:styleId="Heading9">
    <w:name w:val="heading 9"/>
    <w:basedOn w:val="Normal"/>
    <w:next w:val="BodyText"/>
    <w:link w:val="Heading9Char"/>
    <w:uiPriority w:val="9"/>
    <w:unhideWhenUsed/>
    <w:qFormat/>
    <w:rsid w:val="00B45A41"/>
    <w:pPr>
      <w:keepNext/>
      <w:keepLines/>
      <w:spacing w:after="240" w:line="240" w:lineRule="auto"/>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344BF"/>
    <w:pPr>
      <w:spacing w:after="0" w:line="240" w:lineRule="auto"/>
    </w:pPr>
    <w:rPr>
      <w:rFonts w:ascii="Arial" w:hAnsi="Arial"/>
      <w:color w:val="000000" w:themeColor="text1"/>
      <w:sz w:val="16"/>
    </w:rPr>
  </w:style>
  <w:style w:type="character" w:customStyle="1" w:styleId="HeaderChar">
    <w:name w:val="Header Char"/>
    <w:basedOn w:val="DefaultParagraphFont"/>
    <w:link w:val="Header"/>
    <w:uiPriority w:val="99"/>
    <w:rsid w:val="00510DBB"/>
    <w:rPr>
      <w:rFonts w:ascii="Arial" w:hAnsi="Arial"/>
      <w:color w:val="000000" w:themeColor="text1"/>
      <w:sz w:val="16"/>
    </w:rPr>
  </w:style>
  <w:style w:type="paragraph" w:styleId="Footer">
    <w:name w:val="footer"/>
    <w:aliases w:val="|| Footer"/>
    <w:basedOn w:val="Normal"/>
    <w:link w:val="FooterChar"/>
    <w:uiPriority w:val="99"/>
    <w:unhideWhenUsed/>
    <w:rsid w:val="007344BF"/>
    <w:pPr>
      <w:spacing w:after="0" w:line="240" w:lineRule="auto"/>
    </w:pPr>
    <w:rPr>
      <w:rFonts w:ascii="Arial" w:hAnsi="Arial"/>
      <w:color w:val="000000" w:themeColor="text1"/>
      <w:sz w:val="16"/>
    </w:rPr>
  </w:style>
  <w:style w:type="character" w:customStyle="1" w:styleId="FooterChar">
    <w:name w:val="Footer Char"/>
    <w:aliases w:val="|| Footer Char"/>
    <w:basedOn w:val="DefaultParagraphFont"/>
    <w:link w:val="Footer"/>
    <w:uiPriority w:val="99"/>
    <w:rsid w:val="00510DBB"/>
    <w:rPr>
      <w:rFonts w:ascii="Arial" w:hAnsi="Arial"/>
      <w:color w:val="000000" w:themeColor="text1"/>
      <w:sz w:val="16"/>
    </w:rPr>
  </w:style>
  <w:style w:type="paragraph" w:customStyle="1" w:styleId="Address">
    <w:name w:val="Address"/>
    <w:basedOn w:val="Normal"/>
    <w:qFormat/>
    <w:rsid w:val="007344BF"/>
    <w:pPr>
      <w:spacing w:after="0" w:line="200" w:lineRule="atLeast"/>
    </w:pPr>
    <w:rPr>
      <w:i/>
      <w:noProof/>
      <w:sz w:val="18"/>
      <w:szCs w:val="18"/>
    </w:rPr>
  </w:style>
  <w:style w:type="paragraph" w:customStyle="1" w:styleId="AppendixHeading1">
    <w:name w:val="Appendix Heading 1"/>
    <w:basedOn w:val="BodyText"/>
    <w:next w:val="AppendixHeading2"/>
    <w:qFormat/>
    <w:rsid w:val="00C076CC"/>
    <w:pPr>
      <w:keepNext/>
      <w:pageBreakBefore/>
      <w:numPr>
        <w:numId w:val="15"/>
      </w:numPr>
      <w:spacing w:after="480" w:line="0" w:lineRule="atLeast"/>
    </w:pPr>
    <w:rPr>
      <w:rFonts w:asciiTheme="majorHAnsi" w:hAnsiTheme="majorHAnsi"/>
      <w:b/>
      <w:i/>
      <w:sz w:val="48"/>
    </w:rPr>
  </w:style>
  <w:style w:type="paragraph" w:customStyle="1" w:styleId="AppendixHeading2">
    <w:name w:val="Appendix Heading 2"/>
    <w:basedOn w:val="BodyText"/>
    <w:next w:val="BodyText"/>
    <w:qFormat/>
    <w:rsid w:val="00A05857"/>
    <w:pPr>
      <w:numPr>
        <w:ilvl w:val="1"/>
        <w:numId w:val="15"/>
      </w:numPr>
    </w:pPr>
    <w:rPr>
      <w:rFonts w:asciiTheme="majorHAnsi" w:hAnsiTheme="majorHAnsi"/>
      <w:b/>
      <w:i/>
      <w:color w:val="A32020" w:themeColor="text2"/>
      <w:sz w:val="32"/>
    </w:rPr>
  </w:style>
  <w:style w:type="paragraph" w:customStyle="1" w:styleId="AppendixHeading3">
    <w:name w:val="Appendix Heading 3"/>
    <w:basedOn w:val="BodyText"/>
    <w:next w:val="BodyText"/>
    <w:qFormat/>
    <w:rsid w:val="00A05857"/>
    <w:pPr>
      <w:numPr>
        <w:ilvl w:val="2"/>
        <w:numId w:val="15"/>
      </w:numPr>
    </w:pPr>
    <w:rPr>
      <w:rFonts w:asciiTheme="majorHAnsi" w:hAnsiTheme="majorHAnsi"/>
      <w:b/>
      <w:i/>
      <w:color w:val="A32020" w:themeColor="text2"/>
      <w:sz w:val="28"/>
    </w:rPr>
  </w:style>
  <w:style w:type="paragraph" w:customStyle="1" w:styleId="AppendixHeading4">
    <w:name w:val="Appendix Heading 4"/>
    <w:basedOn w:val="BodyText"/>
    <w:next w:val="BodyText"/>
    <w:qFormat/>
    <w:rsid w:val="00A05857"/>
    <w:pPr>
      <w:numPr>
        <w:ilvl w:val="3"/>
        <w:numId w:val="15"/>
      </w:numPr>
    </w:pPr>
    <w:rPr>
      <w:rFonts w:asciiTheme="majorHAnsi" w:hAnsiTheme="majorHAnsi"/>
      <w:i/>
      <w:color w:val="A32020" w:themeColor="text2"/>
      <w:sz w:val="28"/>
    </w:rPr>
  </w:style>
  <w:style w:type="paragraph" w:customStyle="1" w:styleId="AppendixHeading5">
    <w:name w:val="Appendix Heading 5"/>
    <w:basedOn w:val="BodyText"/>
    <w:next w:val="BodyText"/>
    <w:qFormat/>
    <w:rsid w:val="00A05857"/>
    <w:pPr>
      <w:numPr>
        <w:ilvl w:val="4"/>
        <w:numId w:val="15"/>
      </w:numPr>
    </w:pPr>
    <w:rPr>
      <w:rFonts w:asciiTheme="majorHAnsi" w:hAnsiTheme="majorHAnsi"/>
      <w:i/>
      <w:color w:val="A32020" w:themeColor="text2"/>
      <w:sz w:val="24"/>
    </w:rPr>
  </w:style>
  <w:style w:type="paragraph" w:styleId="BalloonText">
    <w:name w:val="Balloon Text"/>
    <w:basedOn w:val="Normal"/>
    <w:link w:val="BalloonTextChar"/>
    <w:uiPriority w:val="99"/>
    <w:unhideWhenUsed/>
    <w:rsid w:val="00734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70AAC"/>
    <w:rPr>
      <w:rFonts w:ascii="Tahoma" w:hAnsi="Tahoma" w:cs="Tahoma"/>
      <w:sz w:val="16"/>
      <w:szCs w:val="16"/>
    </w:rPr>
  </w:style>
  <w:style w:type="paragraph" w:styleId="Bibliography">
    <w:name w:val="Bibliography"/>
    <w:basedOn w:val="Normal"/>
    <w:next w:val="Normal"/>
    <w:uiPriority w:val="37"/>
    <w:unhideWhenUsed/>
    <w:rsid w:val="007344BF"/>
  </w:style>
  <w:style w:type="paragraph" w:styleId="BlockText">
    <w:name w:val="Block Text"/>
    <w:basedOn w:val="Normal"/>
    <w:uiPriority w:val="99"/>
    <w:unhideWhenUsed/>
    <w:rsid w:val="007344BF"/>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spacing w:after="240" w:line="240" w:lineRule="auto"/>
      <w:ind w:left="233" w:right="233"/>
    </w:pPr>
    <w:rPr>
      <w:i/>
      <w:iCs/>
      <w:color w:val="A32020" w:themeColor="accent1"/>
      <w:sz w:val="96"/>
    </w:rPr>
  </w:style>
  <w:style w:type="paragraph" w:customStyle="1" w:styleId="BlockText2">
    <w:name w:val="Block Text 2"/>
    <w:basedOn w:val="Normal"/>
    <w:qFormat/>
    <w:rsid w:val="007344BF"/>
    <w:pPr>
      <w:pBdr>
        <w:top w:val="single" w:sz="8" w:space="10" w:color="A32020" w:themeColor="text2"/>
        <w:left w:val="single" w:sz="8" w:space="10" w:color="A32020" w:themeColor="text2"/>
        <w:bottom w:val="single" w:sz="8" w:space="10" w:color="A32020" w:themeColor="text2"/>
        <w:right w:val="single" w:sz="8" w:space="10" w:color="A32020" w:themeColor="text2"/>
      </w:pBdr>
      <w:shd w:val="clear" w:color="auto" w:fill="A32020" w:themeFill="text2"/>
      <w:spacing w:after="240" w:line="264" w:lineRule="auto"/>
      <w:ind w:left="227" w:right="227"/>
    </w:pPr>
    <w:rPr>
      <w:i/>
      <w:color w:val="FFFFFF" w:themeColor="background2"/>
      <w:sz w:val="48"/>
    </w:rPr>
  </w:style>
  <w:style w:type="paragraph" w:customStyle="1" w:styleId="BlockText3">
    <w:name w:val="Block Text 3"/>
    <w:basedOn w:val="Normal"/>
    <w:qFormat/>
    <w:rsid w:val="007344BF"/>
    <w:pPr>
      <w:spacing w:after="240" w:line="264" w:lineRule="auto"/>
    </w:pPr>
    <w:rPr>
      <w:b/>
      <w:i/>
      <w:color w:val="A32020" w:themeColor="text2"/>
      <w:sz w:val="48"/>
    </w:rPr>
  </w:style>
  <w:style w:type="paragraph" w:customStyle="1" w:styleId="BodySingle">
    <w:name w:val="Body Single"/>
    <w:basedOn w:val="Normal"/>
    <w:qFormat/>
    <w:rsid w:val="007344BF"/>
    <w:pPr>
      <w:spacing w:after="0"/>
    </w:pPr>
    <w:rPr>
      <w:color w:val="000000" w:themeColor="text1"/>
    </w:rPr>
  </w:style>
  <w:style w:type="paragraph" w:styleId="BodyText">
    <w:name w:val="Body Text"/>
    <w:basedOn w:val="Normal"/>
    <w:link w:val="BodyTextChar"/>
    <w:uiPriority w:val="99"/>
    <w:unhideWhenUsed/>
    <w:qFormat/>
    <w:rsid w:val="007344BF"/>
  </w:style>
  <w:style w:type="character" w:customStyle="1" w:styleId="BodyTextChar">
    <w:name w:val="Body Text Char"/>
    <w:basedOn w:val="DefaultParagraphFont"/>
    <w:link w:val="BodyText"/>
    <w:uiPriority w:val="99"/>
    <w:rsid w:val="00770AAC"/>
    <w:rPr>
      <w:sz w:val="20"/>
    </w:rPr>
  </w:style>
  <w:style w:type="paragraph" w:styleId="BodyText2">
    <w:name w:val="Body Text 2"/>
    <w:basedOn w:val="Normal"/>
    <w:link w:val="BodyText2Char"/>
    <w:uiPriority w:val="99"/>
    <w:unhideWhenUsed/>
    <w:rsid w:val="007344BF"/>
    <w:pPr>
      <w:spacing w:after="120" w:line="480" w:lineRule="auto"/>
    </w:pPr>
  </w:style>
  <w:style w:type="character" w:customStyle="1" w:styleId="BodyText2Char">
    <w:name w:val="Body Text 2 Char"/>
    <w:basedOn w:val="DefaultParagraphFont"/>
    <w:link w:val="BodyText2"/>
    <w:uiPriority w:val="99"/>
    <w:rsid w:val="00770AAC"/>
    <w:rPr>
      <w:sz w:val="20"/>
    </w:rPr>
  </w:style>
  <w:style w:type="paragraph" w:styleId="BodyText3">
    <w:name w:val="Body Text 3"/>
    <w:basedOn w:val="Normal"/>
    <w:link w:val="BodyText3Char"/>
    <w:uiPriority w:val="99"/>
    <w:unhideWhenUsed/>
    <w:rsid w:val="007344BF"/>
    <w:pPr>
      <w:spacing w:after="120" w:line="240" w:lineRule="atLeast"/>
    </w:pPr>
    <w:rPr>
      <w:sz w:val="16"/>
      <w:szCs w:val="16"/>
    </w:rPr>
  </w:style>
  <w:style w:type="character" w:customStyle="1" w:styleId="BodyText3Char">
    <w:name w:val="Body Text 3 Char"/>
    <w:basedOn w:val="DefaultParagraphFont"/>
    <w:link w:val="BodyText3"/>
    <w:uiPriority w:val="99"/>
    <w:rsid w:val="00770AAC"/>
    <w:rPr>
      <w:sz w:val="16"/>
      <w:szCs w:val="16"/>
    </w:rPr>
  </w:style>
  <w:style w:type="paragraph" w:styleId="BodyTextFirstIndent">
    <w:name w:val="Body Text First Indent"/>
    <w:basedOn w:val="Normal"/>
    <w:link w:val="BodyTextFirstIndentChar"/>
    <w:uiPriority w:val="99"/>
    <w:semiHidden/>
    <w:unhideWhenUsed/>
    <w:rsid w:val="007344BF"/>
    <w:pPr>
      <w:ind w:firstLine="360"/>
    </w:pPr>
    <w:rPr>
      <w:color w:val="000000" w:themeColor="text1"/>
    </w:rPr>
  </w:style>
  <w:style w:type="character" w:customStyle="1" w:styleId="BodyTextFirstIndentChar">
    <w:name w:val="Body Text First Indent Char"/>
    <w:basedOn w:val="BodyTextChar"/>
    <w:link w:val="BodyTextFirstIndent"/>
    <w:uiPriority w:val="99"/>
    <w:semiHidden/>
    <w:rsid w:val="00770AAC"/>
    <w:rPr>
      <w:color w:val="000000" w:themeColor="text1"/>
    </w:rPr>
  </w:style>
  <w:style w:type="paragraph" w:styleId="BodyTextIndent">
    <w:name w:val="Body Text Indent"/>
    <w:basedOn w:val="Normal"/>
    <w:link w:val="BodyTextIndentChar"/>
    <w:uiPriority w:val="99"/>
    <w:semiHidden/>
    <w:unhideWhenUsed/>
    <w:rsid w:val="007344BF"/>
    <w:pPr>
      <w:spacing w:after="120"/>
      <w:ind w:left="360"/>
    </w:pPr>
  </w:style>
  <w:style w:type="character" w:customStyle="1" w:styleId="BodyTextIndentChar">
    <w:name w:val="Body Text Indent Char"/>
    <w:basedOn w:val="DefaultParagraphFont"/>
    <w:link w:val="BodyTextIndent"/>
    <w:uiPriority w:val="99"/>
    <w:semiHidden/>
    <w:rsid w:val="00770AAC"/>
    <w:rPr>
      <w:sz w:val="20"/>
    </w:rPr>
  </w:style>
  <w:style w:type="paragraph" w:styleId="BodyTextFirstIndent2">
    <w:name w:val="Body Text First Indent 2"/>
    <w:basedOn w:val="BodyTextIndent"/>
    <w:link w:val="BodyTextFirstIndent2Char"/>
    <w:uiPriority w:val="99"/>
    <w:semiHidden/>
    <w:unhideWhenUsed/>
    <w:rsid w:val="007344BF"/>
    <w:pPr>
      <w:spacing w:after="200"/>
      <w:ind w:firstLine="360"/>
    </w:pPr>
  </w:style>
  <w:style w:type="character" w:customStyle="1" w:styleId="BodyTextFirstIndent2Char">
    <w:name w:val="Body Text First Indent 2 Char"/>
    <w:basedOn w:val="BodyTextIndentChar"/>
    <w:link w:val="BodyTextFirstIndent2"/>
    <w:uiPriority w:val="99"/>
    <w:semiHidden/>
    <w:rsid w:val="00770AAC"/>
  </w:style>
  <w:style w:type="paragraph" w:styleId="BodyTextIndent2">
    <w:name w:val="Body Text Indent 2"/>
    <w:basedOn w:val="Normal"/>
    <w:link w:val="BodyTextIndent2Char"/>
    <w:uiPriority w:val="99"/>
    <w:semiHidden/>
    <w:unhideWhenUsed/>
    <w:rsid w:val="007344BF"/>
    <w:pPr>
      <w:spacing w:after="120" w:line="480" w:lineRule="auto"/>
      <w:ind w:left="360"/>
    </w:pPr>
  </w:style>
  <w:style w:type="character" w:customStyle="1" w:styleId="BodyTextIndent2Char">
    <w:name w:val="Body Text Indent 2 Char"/>
    <w:basedOn w:val="DefaultParagraphFont"/>
    <w:link w:val="BodyTextIndent2"/>
    <w:uiPriority w:val="99"/>
    <w:semiHidden/>
    <w:rsid w:val="00770AAC"/>
    <w:rPr>
      <w:sz w:val="20"/>
    </w:rPr>
  </w:style>
  <w:style w:type="paragraph" w:styleId="BodyTextIndent3">
    <w:name w:val="Body Text Indent 3"/>
    <w:basedOn w:val="Normal"/>
    <w:link w:val="BodyTextIndent3Char"/>
    <w:uiPriority w:val="99"/>
    <w:semiHidden/>
    <w:unhideWhenUsed/>
    <w:rsid w:val="007344B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70AAC"/>
    <w:rPr>
      <w:sz w:val="16"/>
      <w:szCs w:val="16"/>
    </w:rPr>
  </w:style>
  <w:style w:type="character" w:styleId="BookTitle">
    <w:name w:val="Book Title"/>
    <w:basedOn w:val="DefaultParagraphFont"/>
    <w:uiPriority w:val="33"/>
    <w:qFormat/>
    <w:rsid w:val="007344BF"/>
    <w:rPr>
      <w:b/>
      <w:bCs/>
      <w:smallCaps/>
      <w:color w:val="000000" w:themeColor="text1"/>
      <w:spacing w:val="5"/>
    </w:rPr>
  </w:style>
  <w:style w:type="paragraph" w:customStyle="1" w:styleId="Callout">
    <w:name w:val="Callout"/>
    <w:basedOn w:val="BodyText"/>
    <w:next w:val="BodyText"/>
    <w:uiPriority w:val="34"/>
    <w:qFormat/>
    <w:rsid w:val="007344BF"/>
    <w:pPr>
      <w:framePr w:w="2098" w:hSpace="227" w:wrap="around" w:vAnchor="text" w:hAnchor="page" w:x="1022" w:y="205"/>
      <w:spacing w:after="160" w:line="240" w:lineRule="auto"/>
    </w:pPr>
    <w:rPr>
      <w:rFonts w:ascii="Georgia" w:eastAsiaTheme="minorHAnsi" w:hAnsi="Georgia"/>
      <w:i/>
      <w:noProof/>
      <w:color w:val="A32020" w:themeColor="text2"/>
      <w:sz w:val="16"/>
      <w:szCs w:val="21"/>
      <w:lang w:val="en-GB"/>
    </w:rPr>
  </w:style>
  <w:style w:type="paragraph" w:styleId="Caption">
    <w:name w:val="caption"/>
    <w:basedOn w:val="Normal"/>
    <w:next w:val="Normal"/>
    <w:uiPriority w:val="35"/>
    <w:unhideWhenUsed/>
    <w:qFormat/>
    <w:rsid w:val="007344BF"/>
    <w:pPr>
      <w:spacing w:line="240" w:lineRule="auto"/>
    </w:pPr>
    <w:rPr>
      <w:b/>
      <w:bCs/>
      <w:color w:val="A32020" w:themeColor="accent1"/>
      <w:szCs w:val="18"/>
    </w:rPr>
  </w:style>
  <w:style w:type="paragraph" w:styleId="Closing">
    <w:name w:val="Closing"/>
    <w:basedOn w:val="Normal"/>
    <w:link w:val="ClosingChar"/>
    <w:uiPriority w:val="99"/>
    <w:semiHidden/>
    <w:unhideWhenUsed/>
    <w:rsid w:val="007344BF"/>
    <w:pPr>
      <w:spacing w:after="0" w:line="240" w:lineRule="auto"/>
      <w:ind w:left="4320"/>
    </w:pPr>
  </w:style>
  <w:style w:type="character" w:customStyle="1" w:styleId="ClosingChar">
    <w:name w:val="Closing Char"/>
    <w:basedOn w:val="DefaultParagraphFont"/>
    <w:link w:val="Closing"/>
    <w:uiPriority w:val="99"/>
    <w:semiHidden/>
    <w:rsid w:val="00770AAC"/>
    <w:rPr>
      <w:sz w:val="20"/>
    </w:rPr>
  </w:style>
  <w:style w:type="character" w:styleId="CommentReference">
    <w:name w:val="annotation reference"/>
    <w:basedOn w:val="DefaultParagraphFont"/>
    <w:uiPriority w:val="99"/>
    <w:semiHidden/>
    <w:unhideWhenUsed/>
    <w:rsid w:val="007344BF"/>
    <w:rPr>
      <w:color w:val="000000" w:themeColor="text1"/>
      <w:sz w:val="16"/>
      <w:szCs w:val="16"/>
    </w:rPr>
  </w:style>
  <w:style w:type="paragraph" w:styleId="CommentText">
    <w:name w:val="annotation text"/>
    <w:basedOn w:val="Normal"/>
    <w:link w:val="CommentTextChar"/>
    <w:uiPriority w:val="99"/>
    <w:semiHidden/>
    <w:unhideWhenUsed/>
    <w:rsid w:val="007344BF"/>
    <w:pPr>
      <w:spacing w:line="240" w:lineRule="auto"/>
    </w:pPr>
    <w:rPr>
      <w:szCs w:val="20"/>
    </w:rPr>
  </w:style>
  <w:style w:type="character" w:customStyle="1" w:styleId="CommentTextChar">
    <w:name w:val="Comment Text Char"/>
    <w:basedOn w:val="DefaultParagraphFont"/>
    <w:link w:val="CommentText"/>
    <w:uiPriority w:val="99"/>
    <w:semiHidden/>
    <w:rsid w:val="00770AAC"/>
    <w:rPr>
      <w:sz w:val="20"/>
      <w:szCs w:val="20"/>
    </w:rPr>
  </w:style>
  <w:style w:type="paragraph" w:styleId="CommentSubject">
    <w:name w:val="annotation subject"/>
    <w:basedOn w:val="CommentText"/>
    <w:next w:val="CommentText"/>
    <w:link w:val="CommentSubjectChar"/>
    <w:uiPriority w:val="99"/>
    <w:semiHidden/>
    <w:unhideWhenUsed/>
    <w:rsid w:val="007344BF"/>
    <w:rPr>
      <w:b/>
      <w:bCs/>
    </w:rPr>
  </w:style>
  <w:style w:type="character" w:customStyle="1" w:styleId="CommentSubjectChar">
    <w:name w:val="Comment Subject Char"/>
    <w:basedOn w:val="CommentTextChar"/>
    <w:link w:val="CommentSubject"/>
    <w:uiPriority w:val="99"/>
    <w:semiHidden/>
    <w:rsid w:val="00770AAC"/>
    <w:rPr>
      <w:b/>
      <w:bCs/>
    </w:rPr>
  </w:style>
  <w:style w:type="paragraph" w:styleId="Date">
    <w:name w:val="Date"/>
    <w:basedOn w:val="Normal"/>
    <w:next w:val="Normal"/>
    <w:link w:val="DateChar"/>
    <w:uiPriority w:val="99"/>
    <w:unhideWhenUsed/>
    <w:rsid w:val="007344BF"/>
    <w:pPr>
      <w:ind w:left="2546"/>
    </w:pPr>
    <w:rPr>
      <w:sz w:val="48"/>
    </w:rPr>
  </w:style>
  <w:style w:type="character" w:customStyle="1" w:styleId="DateChar">
    <w:name w:val="Date Char"/>
    <w:basedOn w:val="DefaultParagraphFont"/>
    <w:link w:val="Date"/>
    <w:uiPriority w:val="99"/>
    <w:rsid w:val="00770AAC"/>
    <w:rPr>
      <w:sz w:val="48"/>
    </w:rPr>
  </w:style>
  <w:style w:type="paragraph" w:customStyle="1" w:styleId="Disclaimer">
    <w:name w:val="Disclaimer"/>
    <w:basedOn w:val="Normal"/>
    <w:qFormat/>
    <w:rsid w:val="007344BF"/>
    <w:pPr>
      <w:spacing w:after="0" w:line="140" w:lineRule="atLeast"/>
    </w:pPr>
    <w:rPr>
      <w:rFonts w:cstheme="minorHAnsi"/>
      <w:sz w:val="12"/>
      <w:szCs w:val="12"/>
    </w:rPr>
  </w:style>
  <w:style w:type="paragraph" w:customStyle="1" w:styleId="DividerPage">
    <w:name w:val="Divider Page"/>
    <w:qFormat/>
    <w:rsid w:val="007344BF"/>
    <w:pPr>
      <w:spacing w:after="240" w:line="240" w:lineRule="atLeast"/>
    </w:pPr>
    <w:rPr>
      <w:rFonts w:asciiTheme="majorHAnsi" w:hAnsiTheme="majorHAnsi"/>
      <w:i/>
      <w:color w:val="FFFFFF" w:themeColor="background2"/>
      <w:sz w:val="66"/>
      <w:szCs w:val="66"/>
    </w:rPr>
  </w:style>
  <w:style w:type="paragraph" w:styleId="DocumentMap">
    <w:name w:val="Document Map"/>
    <w:basedOn w:val="Normal"/>
    <w:link w:val="DocumentMapChar"/>
    <w:uiPriority w:val="99"/>
    <w:semiHidden/>
    <w:unhideWhenUsed/>
    <w:rsid w:val="007344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0AAC"/>
    <w:rPr>
      <w:rFonts w:ascii="Tahoma" w:hAnsi="Tahoma" w:cs="Tahoma"/>
      <w:sz w:val="16"/>
      <w:szCs w:val="16"/>
    </w:rPr>
  </w:style>
  <w:style w:type="paragraph" w:styleId="E-mailSignature">
    <w:name w:val="E-mail Signature"/>
    <w:basedOn w:val="Normal"/>
    <w:link w:val="E-mailSignatureChar"/>
    <w:uiPriority w:val="99"/>
    <w:semiHidden/>
    <w:unhideWhenUsed/>
    <w:rsid w:val="007344BF"/>
    <w:pPr>
      <w:spacing w:after="0" w:line="240" w:lineRule="auto"/>
    </w:pPr>
  </w:style>
  <w:style w:type="character" w:customStyle="1" w:styleId="E-mailSignatureChar">
    <w:name w:val="E-mail Signature Char"/>
    <w:basedOn w:val="DefaultParagraphFont"/>
    <w:link w:val="E-mailSignature"/>
    <w:uiPriority w:val="99"/>
    <w:semiHidden/>
    <w:rsid w:val="00770AAC"/>
    <w:rPr>
      <w:sz w:val="20"/>
    </w:rPr>
  </w:style>
  <w:style w:type="character" w:styleId="Emphasis">
    <w:name w:val="Emphasis"/>
    <w:basedOn w:val="DefaultParagraphFont"/>
    <w:uiPriority w:val="99"/>
    <w:qFormat/>
    <w:rsid w:val="007344BF"/>
    <w:rPr>
      <w:i/>
      <w:iCs/>
      <w:color w:val="000000" w:themeColor="text1"/>
    </w:rPr>
  </w:style>
  <w:style w:type="character" w:styleId="EndnoteReference">
    <w:name w:val="endnote reference"/>
    <w:basedOn w:val="DefaultParagraphFont"/>
    <w:uiPriority w:val="99"/>
    <w:semiHidden/>
    <w:unhideWhenUsed/>
    <w:rsid w:val="007344BF"/>
    <w:rPr>
      <w:color w:val="000000" w:themeColor="text1"/>
      <w:vertAlign w:val="superscript"/>
    </w:rPr>
  </w:style>
  <w:style w:type="paragraph" w:styleId="EndnoteText">
    <w:name w:val="endnote text"/>
    <w:basedOn w:val="Normal"/>
    <w:link w:val="EndnoteTextChar"/>
    <w:uiPriority w:val="99"/>
    <w:semiHidden/>
    <w:unhideWhenUsed/>
    <w:rsid w:val="007344BF"/>
    <w:pPr>
      <w:spacing w:after="0" w:line="240" w:lineRule="auto"/>
    </w:pPr>
    <w:rPr>
      <w:szCs w:val="20"/>
    </w:rPr>
  </w:style>
  <w:style w:type="character" w:customStyle="1" w:styleId="EndnoteTextChar">
    <w:name w:val="Endnote Text Char"/>
    <w:basedOn w:val="DefaultParagraphFont"/>
    <w:link w:val="EndnoteText"/>
    <w:uiPriority w:val="99"/>
    <w:semiHidden/>
    <w:rsid w:val="00770AAC"/>
    <w:rPr>
      <w:sz w:val="20"/>
      <w:szCs w:val="20"/>
    </w:rPr>
  </w:style>
  <w:style w:type="paragraph" w:styleId="EnvelopeAddress">
    <w:name w:val="envelope address"/>
    <w:basedOn w:val="Normal"/>
    <w:uiPriority w:val="99"/>
    <w:semiHidden/>
    <w:unhideWhenUsed/>
    <w:rsid w:val="007344BF"/>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7344BF"/>
    <w:pPr>
      <w:spacing w:after="0" w:line="240" w:lineRule="auto"/>
    </w:pPr>
    <w:rPr>
      <w:rFonts w:eastAsiaTheme="majorEastAsia" w:cstheme="majorBidi"/>
      <w:szCs w:val="20"/>
    </w:rPr>
  </w:style>
  <w:style w:type="paragraph" w:customStyle="1" w:styleId="ExhibitHeading1">
    <w:name w:val="Exhibit Heading 1"/>
    <w:basedOn w:val="BodyText"/>
    <w:next w:val="ExhibitHeading2"/>
    <w:qFormat/>
    <w:rsid w:val="00C076CC"/>
    <w:pPr>
      <w:keepNext/>
      <w:pageBreakBefore/>
      <w:numPr>
        <w:numId w:val="20"/>
      </w:numPr>
      <w:spacing w:after="480" w:line="0" w:lineRule="atLeast"/>
    </w:pPr>
    <w:rPr>
      <w:b/>
      <w:i/>
      <w:sz w:val="48"/>
    </w:rPr>
  </w:style>
  <w:style w:type="paragraph" w:customStyle="1" w:styleId="ExhibitHeading2">
    <w:name w:val="Exhibit Heading 2"/>
    <w:basedOn w:val="BodyText"/>
    <w:next w:val="BodyText"/>
    <w:qFormat/>
    <w:rsid w:val="00A05857"/>
    <w:pPr>
      <w:numPr>
        <w:ilvl w:val="1"/>
        <w:numId w:val="20"/>
      </w:numPr>
    </w:pPr>
    <w:rPr>
      <w:b/>
      <w:i/>
      <w:color w:val="A32020" w:themeColor="text2"/>
      <w:sz w:val="32"/>
    </w:rPr>
  </w:style>
  <w:style w:type="paragraph" w:customStyle="1" w:styleId="ExhibitHeading3">
    <w:name w:val="Exhibit Heading 3"/>
    <w:basedOn w:val="Normal"/>
    <w:next w:val="BodyText"/>
    <w:qFormat/>
    <w:rsid w:val="00A05857"/>
    <w:pPr>
      <w:numPr>
        <w:ilvl w:val="2"/>
        <w:numId w:val="20"/>
      </w:numPr>
    </w:pPr>
    <w:rPr>
      <w:b/>
      <w:i/>
      <w:color w:val="A32020" w:themeColor="text2"/>
      <w:sz w:val="28"/>
    </w:rPr>
  </w:style>
  <w:style w:type="paragraph" w:customStyle="1" w:styleId="ExhibitHeading4">
    <w:name w:val="Exhibit Heading 4"/>
    <w:basedOn w:val="ExhibitHeading3"/>
    <w:next w:val="BodyText"/>
    <w:qFormat/>
    <w:rsid w:val="00A05857"/>
    <w:pPr>
      <w:numPr>
        <w:ilvl w:val="3"/>
      </w:numPr>
    </w:pPr>
    <w:rPr>
      <w:b w:val="0"/>
    </w:rPr>
  </w:style>
  <w:style w:type="paragraph" w:customStyle="1" w:styleId="ExhibitHeading5">
    <w:name w:val="Exhibit Heading 5"/>
    <w:basedOn w:val="BodyText"/>
    <w:next w:val="BodyText"/>
    <w:qFormat/>
    <w:rsid w:val="00A05857"/>
    <w:pPr>
      <w:numPr>
        <w:ilvl w:val="4"/>
        <w:numId w:val="20"/>
      </w:numPr>
    </w:pPr>
    <w:rPr>
      <w:i/>
      <w:color w:val="A32020" w:themeColor="text2"/>
      <w:sz w:val="24"/>
    </w:rPr>
  </w:style>
  <w:style w:type="character" w:styleId="FollowedHyperlink">
    <w:name w:val="FollowedHyperlink"/>
    <w:basedOn w:val="DefaultParagraphFont"/>
    <w:uiPriority w:val="99"/>
    <w:semiHidden/>
    <w:unhideWhenUsed/>
    <w:rsid w:val="007344BF"/>
    <w:rPr>
      <w:color w:val="92D050"/>
      <w:u w:val="single"/>
    </w:rPr>
  </w:style>
  <w:style w:type="character" w:styleId="FootnoteReference">
    <w:name w:val="footnote reference"/>
    <w:basedOn w:val="DefaultParagraphFont"/>
    <w:uiPriority w:val="99"/>
    <w:semiHidden/>
    <w:unhideWhenUsed/>
    <w:rsid w:val="007344BF"/>
    <w:rPr>
      <w:color w:val="000000" w:themeColor="text1"/>
      <w:vertAlign w:val="superscript"/>
    </w:rPr>
  </w:style>
  <w:style w:type="paragraph" w:styleId="FootnoteText">
    <w:name w:val="footnote text"/>
    <w:basedOn w:val="Normal"/>
    <w:link w:val="FootnoteTextChar"/>
    <w:uiPriority w:val="99"/>
    <w:unhideWhenUsed/>
    <w:rsid w:val="007344BF"/>
    <w:pPr>
      <w:spacing w:after="0" w:line="240" w:lineRule="auto"/>
    </w:pPr>
    <w:rPr>
      <w:sz w:val="18"/>
      <w:szCs w:val="20"/>
    </w:rPr>
  </w:style>
  <w:style w:type="character" w:customStyle="1" w:styleId="FootnoteTextChar">
    <w:name w:val="Footnote Text Char"/>
    <w:basedOn w:val="DefaultParagraphFont"/>
    <w:link w:val="FootnoteText"/>
    <w:uiPriority w:val="99"/>
    <w:rsid w:val="00770AAC"/>
    <w:rPr>
      <w:sz w:val="18"/>
      <w:szCs w:val="20"/>
    </w:rPr>
  </w:style>
  <w:style w:type="paragraph" w:customStyle="1" w:styleId="Guidance">
    <w:name w:val="Guidance"/>
    <w:basedOn w:val="Normal"/>
    <w:uiPriority w:val="99"/>
    <w:qFormat/>
    <w:rsid w:val="007344BF"/>
    <w:pPr>
      <w:spacing w:after="0"/>
    </w:pPr>
    <w:rPr>
      <w:rFonts w:ascii="Arial" w:hAnsi="Arial"/>
      <w:color w:val="00A5FF"/>
      <w:sz w:val="16"/>
    </w:rPr>
  </w:style>
  <w:style w:type="character" w:customStyle="1" w:styleId="Heading1Char">
    <w:name w:val="Heading 1 Char"/>
    <w:basedOn w:val="DefaultParagraphFont"/>
    <w:link w:val="Heading1"/>
    <w:uiPriority w:val="9"/>
    <w:rsid w:val="00770AAC"/>
    <w:rPr>
      <w:rFonts w:eastAsiaTheme="majorEastAsia" w:cstheme="majorBidi"/>
      <w:b/>
      <w:bCs/>
      <w:i/>
      <w:sz w:val="48"/>
      <w:szCs w:val="28"/>
    </w:rPr>
  </w:style>
  <w:style w:type="character" w:customStyle="1" w:styleId="Heading2Char">
    <w:name w:val="Heading 2 Char"/>
    <w:basedOn w:val="DefaultParagraphFont"/>
    <w:link w:val="Heading2"/>
    <w:uiPriority w:val="9"/>
    <w:rsid w:val="00770AAC"/>
    <w:rPr>
      <w:rFonts w:eastAsiaTheme="majorEastAsia" w:cstheme="majorBidi"/>
      <w:b/>
      <w:bCs/>
      <w:i/>
      <w:color w:val="A32020" w:themeColor="accent1"/>
      <w:sz w:val="32"/>
      <w:szCs w:val="26"/>
    </w:rPr>
  </w:style>
  <w:style w:type="character" w:customStyle="1" w:styleId="Heading3Char">
    <w:name w:val="Heading 3 Char"/>
    <w:basedOn w:val="DefaultParagraphFont"/>
    <w:link w:val="Heading3"/>
    <w:uiPriority w:val="9"/>
    <w:rsid w:val="00770AAC"/>
    <w:rPr>
      <w:rFonts w:eastAsiaTheme="majorEastAsia" w:cstheme="majorBidi"/>
      <w:b/>
      <w:bCs/>
      <w:i/>
      <w:color w:val="A32020" w:themeColor="accent1"/>
      <w:sz w:val="28"/>
    </w:rPr>
  </w:style>
  <w:style w:type="character" w:customStyle="1" w:styleId="Heading4Char">
    <w:name w:val="Heading 4 Char"/>
    <w:basedOn w:val="DefaultParagraphFont"/>
    <w:link w:val="Heading4"/>
    <w:uiPriority w:val="9"/>
    <w:rsid w:val="00770AAC"/>
    <w:rPr>
      <w:rFonts w:eastAsiaTheme="majorEastAsia" w:cstheme="majorBidi"/>
      <w:bCs/>
      <w:i/>
      <w:iCs/>
      <w:color w:val="A32020" w:themeColor="accent1"/>
      <w:sz w:val="28"/>
    </w:rPr>
  </w:style>
  <w:style w:type="character" w:customStyle="1" w:styleId="Heading5Char">
    <w:name w:val="Heading 5 Char"/>
    <w:basedOn w:val="DefaultParagraphFont"/>
    <w:link w:val="Heading5"/>
    <w:uiPriority w:val="9"/>
    <w:rsid w:val="00770AAC"/>
    <w:rPr>
      <w:rFonts w:eastAsiaTheme="majorEastAsia" w:cstheme="majorBidi"/>
      <w:i/>
      <w:color w:val="A32020" w:themeColor="text2"/>
      <w:sz w:val="24"/>
    </w:rPr>
  </w:style>
  <w:style w:type="character" w:customStyle="1" w:styleId="Heading6Char">
    <w:name w:val="Heading 6 Char"/>
    <w:basedOn w:val="DefaultParagraphFont"/>
    <w:link w:val="Heading6"/>
    <w:uiPriority w:val="9"/>
    <w:rsid w:val="00770AAC"/>
    <w:rPr>
      <w:rFonts w:eastAsiaTheme="majorEastAsia" w:cstheme="majorBidi"/>
      <w:iCs/>
      <w:color w:val="A32020" w:themeColor="text2"/>
      <w:sz w:val="24"/>
    </w:rPr>
  </w:style>
  <w:style w:type="character" w:customStyle="1" w:styleId="Heading7Char">
    <w:name w:val="Heading 7 Char"/>
    <w:basedOn w:val="DefaultParagraphFont"/>
    <w:link w:val="Heading7"/>
    <w:uiPriority w:val="9"/>
    <w:rsid w:val="00770AAC"/>
    <w:rPr>
      <w:rFonts w:eastAsiaTheme="majorEastAsia" w:cstheme="majorBidi"/>
      <w:i/>
      <w:iCs/>
      <w:color w:val="404040" w:themeColor="text1" w:themeTint="BF"/>
      <w:sz w:val="20"/>
    </w:rPr>
  </w:style>
  <w:style w:type="character" w:customStyle="1" w:styleId="Heading8Char">
    <w:name w:val="Heading 8 Char"/>
    <w:basedOn w:val="DefaultParagraphFont"/>
    <w:link w:val="Heading8"/>
    <w:uiPriority w:val="9"/>
    <w:rsid w:val="00770AAC"/>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rsid w:val="00770AAC"/>
    <w:rPr>
      <w:rFonts w:eastAsiaTheme="majorEastAsia" w:cstheme="majorBidi"/>
      <w:i/>
      <w:iCs/>
      <w:color w:val="404040" w:themeColor="text1" w:themeTint="BF"/>
      <w:sz w:val="20"/>
      <w:szCs w:val="20"/>
    </w:rPr>
  </w:style>
  <w:style w:type="character" w:styleId="HTMLAcronym">
    <w:name w:val="HTML Acronym"/>
    <w:basedOn w:val="DefaultParagraphFont"/>
    <w:uiPriority w:val="99"/>
    <w:semiHidden/>
    <w:unhideWhenUsed/>
    <w:rsid w:val="007344BF"/>
    <w:rPr>
      <w:color w:val="000000" w:themeColor="text1"/>
    </w:rPr>
  </w:style>
  <w:style w:type="paragraph" w:styleId="HTMLAddress">
    <w:name w:val="HTML Address"/>
    <w:basedOn w:val="Normal"/>
    <w:link w:val="HTMLAddressChar"/>
    <w:uiPriority w:val="99"/>
    <w:semiHidden/>
    <w:unhideWhenUsed/>
    <w:rsid w:val="007344BF"/>
    <w:pPr>
      <w:spacing w:after="0" w:line="240" w:lineRule="auto"/>
    </w:pPr>
    <w:rPr>
      <w:i/>
      <w:iCs/>
    </w:rPr>
  </w:style>
  <w:style w:type="character" w:customStyle="1" w:styleId="HTMLAddressChar">
    <w:name w:val="HTML Address Char"/>
    <w:basedOn w:val="DefaultParagraphFont"/>
    <w:link w:val="HTMLAddress"/>
    <w:uiPriority w:val="99"/>
    <w:semiHidden/>
    <w:rsid w:val="00770AAC"/>
    <w:rPr>
      <w:i/>
      <w:iCs/>
      <w:sz w:val="20"/>
    </w:rPr>
  </w:style>
  <w:style w:type="character" w:styleId="HTMLCite">
    <w:name w:val="HTML Cite"/>
    <w:basedOn w:val="DefaultParagraphFont"/>
    <w:uiPriority w:val="99"/>
    <w:semiHidden/>
    <w:unhideWhenUsed/>
    <w:rsid w:val="007344BF"/>
    <w:rPr>
      <w:i/>
      <w:iCs/>
      <w:color w:val="000000" w:themeColor="text1"/>
    </w:rPr>
  </w:style>
  <w:style w:type="character" w:styleId="HTMLCode">
    <w:name w:val="HTML Code"/>
    <w:basedOn w:val="DefaultParagraphFont"/>
    <w:uiPriority w:val="99"/>
    <w:semiHidden/>
    <w:unhideWhenUsed/>
    <w:rsid w:val="007344BF"/>
    <w:rPr>
      <w:rFonts w:ascii="Consolas" w:hAnsi="Consolas"/>
      <w:color w:val="000000" w:themeColor="text1"/>
      <w:sz w:val="20"/>
      <w:szCs w:val="20"/>
    </w:rPr>
  </w:style>
  <w:style w:type="character" w:styleId="HTMLDefinition">
    <w:name w:val="HTML Definition"/>
    <w:basedOn w:val="DefaultParagraphFont"/>
    <w:uiPriority w:val="99"/>
    <w:semiHidden/>
    <w:unhideWhenUsed/>
    <w:rsid w:val="007344BF"/>
    <w:rPr>
      <w:i/>
      <w:iCs/>
      <w:color w:val="000000" w:themeColor="text1"/>
    </w:rPr>
  </w:style>
  <w:style w:type="character" w:styleId="HTMLKeyboard">
    <w:name w:val="HTML Keyboard"/>
    <w:basedOn w:val="DefaultParagraphFont"/>
    <w:uiPriority w:val="99"/>
    <w:semiHidden/>
    <w:unhideWhenUsed/>
    <w:rsid w:val="007344BF"/>
    <w:rPr>
      <w:rFonts w:ascii="Consolas" w:hAnsi="Consolas"/>
      <w:color w:val="000000" w:themeColor="text1"/>
      <w:sz w:val="20"/>
      <w:szCs w:val="20"/>
    </w:rPr>
  </w:style>
  <w:style w:type="paragraph" w:styleId="HTMLPreformatted">
    <w:name w:val="HTML Preformatted"/>
    <w:basedOn w:val="Normal"/>
    <w:link w:val="HTMLPreformattedChar"/>
    <w:uiPriority w:val="99"/>
    <w:semiHidden/>
    <w:unhideWhenUsed/>
    <w:rsid w:val="007344B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0AAC"/>
    <w:rPr>
      <w:rFonts w:ascii="Consolas" w:hAnsi="Consolas"/>
      <w:sz w:val="20"/>
      <w:szCs w:val="20"/>
    </w:rPr>
  </w:style>
  <w:style w:type="character" w:styleId="HTMLSample">
    <w:name w:val="HTML Sample"/>
    <w:basedOn w:val="DefaultParagraphFont"/>
    <w:uiPriority w:val="99"/>
    <w:semiHidden/>
    <w:unhideWhenUsed/>
    <w:rsid w:val="007344BF"/>
    <w:rPr>
      <w:rFonts w:ascii="Consolas" w:hAnsi="Consolas"/>
      <w:color w:val="000000" w:themeColor="text1"/>
      <w:sz w:val="24"/>
      <w:szCs w:val="24"/>
    </w:rPr>
  </w:style>
  <w:style w:type="character" w:styleId="HTMLTypewriter">
    <w:name w:val="HTML Typewriter"/>
    <w:basedOn w:val="DefaultParagraphFont"/>
    <w:uiPriority w:val="99"/>
    <w:semiHidden/>
    <w:unhideWhenUsed/>
    <w:rsid w:val="007344BF"/>
    <w:rPr>
      <w:rFonts w:ascii="Consolas" w:hAnsi="Consolas"/>
      <w:color w:val="000000" w:themeColor="text1"/>
      <w:sz w:val="20"/>
      <w:szCs w:val="20"/>
    </w:rPr>
  </w:style>
  <w:style w:type="character" w:styleId="HTMLVariable">
    <w:name w:val="HTML Variable"/>
    <w:basedOn w:val="DefaultParagraphFont"/>
    <w:uiPriority w:val="99"/>
    <w:semiHidden/>
    <w:unhideWhenUsed/>
    <w:rsid w:val="007344BF"/>
    <w:rPr>
      <w:i/>
      <w:iCs/>
      <w:color w:val="000000" w:themeColor="text1"/>
    </w:rPr>
  </w:style>
  <w:style w:type="character" w:styleId="Hyperlink">
    <w:name w:val="Hyperlink"/>
    <w:basedOn w:val="DefaultParagraphFont"/>
    <w:uiPriority w:val="99"/>
    <w:unhideWhenUsed/>
    <w:rsid w:val="007344BF"/>
    <w:rPr>
      <w:color w:val="0070C0"/>
      <w:u w:val="single"/>
    </w:rPr>
  </w:style>
  <w:style w:type="paragraph" w:styleId="Index1">
    <w:name w:val="index 1"/>
    <w:basedOn w:val="Normal"/>
    <w:next w:val="Normal"/>
    <w:autoRedefine/>
    <w:uiPriority w:val="99"/>
    <w:semiHidden/>
    <w:unhideWhenUsed/>
    <w:rsid w:val="007344BF"/>
    <w:pPr>
      <w:spacing w:after="0" w:line="240" w:lineRule="auto"/>
      <w:ind w:left="200" w:hanging="200"/>
    </w:pPr>
  </w:style>
  <w:style w:type="paragraph" w:styleId="Index2">
    <w:name w:val="index 2"/>
    <w:basedOn w:val="Normal"/>
    <w:next w:val="Normal"/>
    <w:autoRedefine/>
    <w:uiPriority w:val="99"/>
    <w:semiHidden/>
    <w:unhideWhenUsed/>
    <w:rsid w:val="007344BF"/>
    <w:pPr>
      <w:spacing w:after="0" w:line="240" w:lineRule="auto"/>
      <w:ind w:left="400" w:hanging="200"/>
    </w:pPr>
  </w:style>
  <w:style w:type="paragraph" w:styleId="Index3">
    <w:name w:val="index 3"/>
    <w:basedOn w:val="Normal"/>
    <w:next w:val="Normal"/>
    <w:autoRedefine/>
    <w:uiPriority w:val="99"/>
    <w:semiHidden/>
    <w:unhideWhenUsed/>
    <w:rsid w:val="007344BF"/>
    <w:pPr>
      <w:spacing w:after="0" w:line="240" w:lineRule="auto"/>
      <w:ind w:left="600" w:hanging="200"/>
    </w:pPr>
  </w:style>
  <w:style w:type="paragraph" w:styleId="Index4">
    <w:name w:val="index 4"/>
    <w:basedOn w:val="Normal"/>
    <w:next w:val="Normal"/>
    <w:autoRedefine/>
    <w:uiPriority w:val="99"/>
    <w:semiHidden/>
    <w:unhideWhenUsed/>
    <w:rsid w:val="007344BF"/>
    <w:pPr>
      <w:spacing w:after="0" w:line="240" w:lineRule="auto"/>
      <w:ind w:left="800" w:hanging="200"/>
    </w:pPr>
  </w:style>
  <w:style w:type="paragraph" w:styleId="Index5">
    <w:name w:val="index 5"/>
    <w:basedOn w:val="Normal"/>
    <w:next w:val="Normal"/>
    <w:autoRedefine/>
    <w:uiPriority w:val="99"/>
    <w:semiHidden/>
    <w:unhideWhenUsed/>
    <w:rsid w:val="007344BF"/>
    <w:pPr>
      <w:spacing w:after="0" w:line="240" w:lineRule="auto"/>
      <w:ind w:left="1000" w:hanging="200"/>
    </w:pPr>
  </w:style>
  <w:style w:type="paragraph" w:styleId="Index6">
    <w:name w:val="index 6"/>
    <w:basedOn w:val="Normal"/>
    <w:next w:val="Normal"/>
    <w:autoRedefine/>
    <w:uiPriority w:val="99"/>
    <w:semiHidden/>
    <w:unhideWhenUsed/>
    <w:rsid w:val="007344BF"/>
    <w:pPr>
      <w:spacing w:after="0" w:line="240" w:lineRule="auto"/>
      <w:ind w:left="1200" w:hanging="200"/>
    </w:pPr>
  </w:style>
  <w:style w:type="paragraph" w:styleId="Index7">
    <w:name w:val="index 7"/>
    <w:basedOn w:val="Normal"/>
    <w:next w:val="Normal"/>
    <w:autoRedefine/>
    <w:uiPriority w:val="99"/>
    <w:semiHidden/>
    <w:unhideWhenUsed/>
    <w:rsid w:val="007344BF"/>
    <w:pPr>
      <w:spacing w:after="0" w:line="240" w:lineRule="auto"/>
      <w:ind w:left="1400" w:hanging="200"/>
    </w:pPr>
  </w:style>
  <w:style w:type="paragraph" w:styleId="Index8">
    <w:name w:val="index 8"/>
    <w:basedOn w:val="Normal"/>
    <w:next w:val="Normal"/>
    <w:autoRedefine/>
    <w:uiPriority w:val="99"/>
    <w:semiHidden/>
    <w:unhideWhenUsed/>
    <w:rsid w:val="007344BF"/>
    <w:pPr>
      <w:spacing w:after="0" w:line="240" w:lineRule="auto"/>
      <w:ind w:left="1600" w:hanging="200"/>
    </w:pPr>
  </w:style>
  <w:style w:type="paragraph" w:styleId="Index9">
    <w:name w:val="index 9"/>
    <w:basedOn w:val="Normal"/>
    <w:next w:val="Normal"/>
    <w:autoRedefine/>
    <w:uiPriority w:val="99"/>
    <w:semiHidden/>
    <w:unhideWhenUsed/>
    <w:rsid w:val="007344BF"/>
    <w:pPr>
      <w:spacing w:after="0" w:line="240" w:lineRule="auto"/>
      <w:ind w:left="1800" w:hanging="200"/>
    </w:pPr>
  </w:style>
  <w:style w:type="paragraph" w:styleId="IndexHeading">
    <w:name w:val="index heading"/>
    <w:basedOn w:val="Normal"/>
    <w:next w:val="Index1"/>
    <w:uiPriority w:val="99"/>
    <w:semiHidden/>
    <w:unhideWhenUsed/>
    <w:rsid w:val="007344BF"/>
    <w:rPr>
      <w:rFonts w:eastAsiaTheme="majorEastAsia" w:cstheme="majorBidi"/>
      <w:b/>
      <w:bCs/>
    </w:rPr>
  </w:style>
  <w:style w:type="paragraph" w:styleId="IntenseQuote">
    <w:name w:val="Intense Quote"/>
    <w:basedOn w:val="Normal"/>
    <w:next w:val="Normal"/>
    <w:link w:val="IntenseQuoteChar"/>
    <w:uiPriority w:val="30"/>
    <w:qFormat/>
    <w:rsid w:val="007344BF"/>
    <w:pPr>
      <w:pBdr>
        <w:bottom w:val="single" w:sz="4" w:space="4" w:color="A32020" w:themeColor="accent1"/>
      </w:pBdr>
      <w:spacing w:before="200" w:after="280"/>
      <w:ind w:left="936" w:right="936"/>
    </w:pPr>
    <w:rPr>
      <w:b/>
      <w:bCs/>
      <w:i/>
      <w:iCs/>
      <w:color w:val="A32020" w:themeColor="accent1"/>
    </w:rPr>
  </w:style>
  <w:style w:type="character" w:customStyle="1" w:styleId="IntenseQuoteChar">
    <w:name w:val="Intense Quote Char"/>
    <w:basedOn w:val="DefaultParagraphFont"/>
    <w:link w:val="IntenseQuote"/>
    <w:uiPriority w:val="30"/>
    <w:rsid w:val="00770AAC"/>
    <w:rPr>
      <w:b/>
      <w:bCs/>
      <w:i/>
      <w:iCs/>
      <w:color w:val="A32020" w:themeColor="accent1"/>
      <w:sz w:val="20"/>
    </w:rPr>
  </w:style>
  <w:style w:type="character" w:styleId="LineNumber">
    <w:name w:val="line number"/>
    <w:basedOn w:val="DefaultParagraphFont"/>
    <w:uiPriority w:val="99"/>
    <w:semiHidden/>
    <w:unhideWhenUsed/>
    <w:rsid w:val="007344BF"/>
    <w:rPr>
      <w:color w:val="000000" w:themeColor="text1"/>
    </w:rPr>
  </w:style>
  <w:style w:type="paragraph" w:styleId="List">
    <w:name w:val="List"/>
    <w:basedOn w:val="Normal"/>
    <w:uiPriority w:val="99"/>
    <w:unhideWhenUsed/>
    <w:qFormat/>
    <w:rsid w:val="009F4256"/>
    <w:pPr>
      <w:spacing w:before="60" w:after="60" w:line="240" w:lineRule="atLeast"/>
      <w:contextualSpacing/>
    </w:pPr>
  </w:style>
  <w:style w:type="paragraph" w:styleId="List2">
    <w:name w:val="List 2"/>
    <w:basedOn w:val="List"/>
    <w:uiPriority w:val="99"/>
    <w:unhideWhenUsed/>
    <w:qFormat/>
    <w:rsid w:val="009F4256"/>
    <w:pPr>
      <w:ind w:left="397"/>
    </w:pPr>
  </w:style>
  <w:style w:type="paragraph" w:styleId="List3">
    <w:name w:val="List 3"/>
    <w:basedOn w:val="List2"/>
    <w:uiPriority w:val="99"/>
    <w:unhideWhenUsed/>
    <w:qFormat/>
    <w:rsid w:val="009F4256"/>
    <w:pPr>
      <w:ind w:left="1985" w:hanging="1191"/>
    </w:pPr>
  </w:style>
  <w:style w:type="paragraph" w:styleId="List4">
    <w:name w:val="List 4"/>
    <w:basedOn w:val="List3"/>
    <w:uiPriority w:val="99"/>
    <w:unhideWhenUsed/>
    <w:qFormat/>
    <w:rsid w:val="009F4256"/>
    <w:pPr>
      <w:ind w:left="1191" w:firstLine="0"/>
    </w:pPr>
  </w:style>
  <w:style w:type="paragraph" w:styleId="List5">
    <w:name w:val="List 5"/>
    <w:basedOn w:val="List4"/>
    <w:uiPriority w:val="99"/>
    <w:unhideWhenUsed/>
    <w:qFormat/>
    <w:rsid w:val="009F4256"/>
    <w:pPr>
      <w:ind w:left="1588"/>
    </w:pPr>
  </w:style>
  <w:style w:type="paragraph" w:customStyle="1" w:styleId="List6">
    <w:name w:val="List 6"/>
    <w:basedOn w:val="List5"/>
    <w:qFormat/>
    <w:rsid w:val="009F4256"/>
    <w:pPr>
      <w:ind w:left="1985"/>
    </w:pPr>
  </w:style>
  <w:style w:type="paragraph" w:customStyle="1" w:styleId="List7">
    <w:name w:val="List 7"/>
    <w:basedOn w:val="List6"/>
    <w:qFormat/>
    <w:rsid w:val="009F4256"/>
    <w:pPr>
      <w:ind w:left="2381"/>
    </w:pPr>
  </w:style>
  <w:style w:type="paragraph" w:customStyle="1" w:styleId="List8">
    <w:name w:val="List 8"/>
    <w:basedOn w:val="List7"/>
    <w:qFormat/>
    <w:rsid w:val="009F4256"/>
    <w:pPr>
      <w:ind w:left="2778"/>
    </w:pPr>
  </w:style>
  <w:style w:type="paragraph" w:customStyle="1" w:styleId="List9">
    <w:name w:val="List 9"/>
    <w:basedOn w:val="List8"/>
    <w:qFormat/>
    <w:rsid w:val="009F4256"/>
    <w:pPr>
      <w:ind w:left="3175"/>
    </w:pPr>
  </w:style>
  <w:style w:type="paragraph" w:customStyle="1" w:styleId="ListAlpha">
    <w:name w:val="List Alpha"/>
    <w:basedOn w:val="Normal"/>
    <w:qFormat/>
    <w:rsid w:val="009F4256"/>
    <w:pPr>
      <w:numPr>
        <w:numId w:val="7"/>
      </w:numPr>
      <w:spacing w:before="60" w:after="60" w:line="240" w:lineRule="atLeast"/>
      <w:contextualSpacing/>
    </w:pPr>
  </w:style>
  <w:style w:type="paragraph" w:customStyle="1" w:styleId="ListAlpha2">
    <w:name w:val="List Alpha 2"/>
    <w:basedOn w:val="ListAlpha"/>
    <w:qFormat/>
    <w:rsid w:val="009F4256"/>
    <w:pPr>
      <w:numPr>
        <w:ilvl w:val="1"/>
      </w:numPr>
    </w:pPr>
  </w:style>
  <w:style w:type="paragraph" w:customStyle="1" w:styleId="ListAlpha3">
    <w:name w:val="List Alpha 3"/>
    <w:basedOn w:val="ListAlpha2"/>
    <w:qFormat/>
    <w:rsid w:val="009F4256"/>
    <w:pPr>
      <w:numPr>
        <w:ilvl w:val="2"/>
      </w:numPr>
    </w:pPr>
  </w:style>
  <w:style w:type="paragraph" w:customStyle="1" w:styleId="ListAlpha4">
    <w:name w:val="List Alpha 4"/>
    <w:basedOn w:val="ListAlpha3"/>
    <w:qFormat/>
    <w:rsid w:val="009F4256"/>
    <w:pPr>
      <w:numPr>
        <w:ilvl w:val="3"/>
      </w:numPr>
    </w:pPr>
  </w:style>
  <w:style w:type="paragraph" w:customStyle="1" w:styleId="ListAlpha5">
    <w:name w:val="List Alpha 5"/>
    <w:basedOn w:val="ListAlpha4"/>
    <w:qFormat/>
    <w:rsid w:val="009F4256"/>
    <w:pPr>
      <w:numPr>
        <w:ilvl w:val="4"/>
      </w:numPr>
    </w:pPr>
  </w:style>
  <w:style w:type="paragraph" w:customStyle="1" w:styleId="ListAlpha6">
    <w:name w:val="List Alpha 6"/>
    <w:basedOn w:val="ListAlpha5"/>
    <w:qFormat/>
    <w:rsid w:val="009F4256"/>
    <w:pPr>
      <w:numPr>
        <w:ilvl w:val="5"/>
      </w:numPr>
    </w:pPr>
  </w:style>
  <w:style w:type="paragraph" w:customStyle="1" w:styleId="ListAlpha7">
    <w:name w:val="List Alpha 7"/>
    <w:basedOn w:val="ListAlpha6"/>
    <w:qFormat/>
    <w:rsid w:val="009F4256"/>
    <w:pPr>
      <w:numPr>
        <w:ilvl w:val="6"/>
      </w:numPr>
    </w:pPr>
  </w:style>
  <w:style w:type="paragraph" w:customStyle="1" w:styleId="ListAlpha8">
    <w:name w:val="List Alpha 8"/>
    <w:basedOn w:val="ListAlpha7"/>
    <w:qFormat/>
    <w:rsid w:val="009F4256"/>
    <w:pPr>
      <w:numPr>
        <w:ilvl w:val="7"/>
      </w:numPr>
    </w:pPr>
  </w:style>
  <w:style w:type="paragraph" w:customStyle="1" w:styleId="ListAlpha9">
    <w:name w:val="List Alpha 9"/>
    <w:basedOn w:val="ListAlpha8"/>
    <w:qFormat/>
    <w:rsid w:val="009F4256"/>
    <w:pPr>
      <w:numPr>
        <w:ilvl w:val="8"/>
      </w:numPr>
    </w:pPr>
  </w:style>
  <w:style w:type="paragraph" w:customStyle="1" w:styleId="ListBullet7">
    <w:name w:val="List Bullet 7"/>
    <w:basedOn w:val="ListBullet6"/>
    <w:qFormat/>
    <w:rsid w:val="009F4256"/>
    <w:pPr>
      <w:numPr>
        <w:ilvl w:val="6"/>
      </w:numPr>
    </w:pPr>
  </w:style>
  <w:style w:type="paragraph" w:styleId="ListBullet">
    <w:name w:val="List Bullet"/>
    <w:basedOn w:val="Normal"/>
    <w:uiPriority w:val="99"/>
    <w:unhideWhenUsed/>
    <w:rsid w:val="009F4256"/>
    <w:pPr>
      <w:numPr>
        <w:numId w:val="8"/>
      </w:numPr>
      <w:spacing w:before="60" w:after="60" w:line="240" w:lineRule="atLeast"/>
      <w:contextualSpacing/>
    </w:pPr>
  </w:style>
  <w:style w:type="paragraph" w:styleId="ListBullet2">
    <w:name w:val="List Bullet 2"/>
    <w:basedOn w:val="ListBullet"/>
    <w:uiPriority w:val="99"/>
    <w:unhideWhenUsed/>
    <w:rsid w:val="009F4256"/>
    <w:pPr>
      <w:numPr>
        <w:ilvl w:val="1"/>
      </w:numPr>
    </w:pPr>
  </w:style>
  <w:style w:type="paragraph" w:styleId="ListBullet3">
    <w:name w:val="List Bullet 3"/>
    <w:basedOn w:val="ListBullet2"/>
    <w:uiPriority w:val="99"/>
    <w:unhideWhenUsed/>
    <w:rsid w:val="009F4256"/>
    <w:pPr>
      <w:numPr>
        <w:ilvl w:val="2"/>
      </w:numPr>
    </w:pPr>
  </w:style>
  <w:style w:type="paragraph" w:styleId="ListBullet4">
    <w:name w:val="List Bullet 4"/>
    <w:basedOn w:val="ListBullet3"/>
    <w:uiPriority w:val="99"/>
    <w:unhideWhenUsed/>
    <w:rsid w:val="009F4256"/>
    <w:pPr>
      <w:numPr>
        <w:ilvl w:val="3"/>
      </w:numPr>
    </w:pPr>
  </w:style>
  <w:style w:type="paragraph" w:styleId="ListBullet5">
    <w:name w:val="List Bullet 5"/>
    <w:basedOn w:val="ListBullet4"/>
    <w:next w:val="ListBullet4"/>
    <w:uiPriority w:val="99"/>
    <w:unhideWhenUsed/>
    <w:rsid w:val="009F4256"/>
    <w:pPr>
      <w:numPr>
        <w:ilvl w:val="4"/>
      </w:numPr>
    </w:pPr>
  </w:style>
  <w:style w:type="paragraph" w:customStyle="1" w:styleId="ListBullet6">
    <w:name w:val="List Bullet 6"/>
    <w:basedOn w:val="ListBullet5"/>
    <w:qFormat/>
    <w:rsid w:val="009F4256"/>
    <w:pPr>
      <w:numPr>
        <w:ilvl w:val="5"/>
      </w:numPr>
    </w:pPr>
  </w:style>
  <w:style w:type="paragraph" w:customStyle="1" w:styleId="ListBullet8">
    <w:name w:val="List Bullet 8"/>
    <w:basedOn w:val="ListBullet7"/>
    <w:qFormat/>
    <w:rsid w:val="009F4256"/>
    <w:pPr>
      <w:numPr>
        <w:ilvl w:val="7"/>
      </w:numPr>
    </w:pPr>
  </w:style>
  <w:style w:type="paragraph" w:customStyle="1" w:styleId="ListBullet9">
    <w:name w:val="List Bullet 9"/>
    <w:basedOn w:val="ListBullet8"/>
    <w:qFormat/>
    <w:rsid w:val="009F4256"/>
    <w:pPr>
      <w:numPr>
        <w:ilvl w:val="8"/>
      </w:numPr>
    </w:pPr>
  </w:style>
  <w:style w:type="paragraph" w:styleId="ListContinue">
    <w:name w:val="List Continue"/>
    <w:basedOn w:val="Normal"/>
    <w:uiPriority w:val="99"/>
    <w:unhideWhenUsed/>
    <w:rsid w:val="009F4256"/>
    <w:pPr>
      <w:spacing w:before="60" w:after="60" w:line="240" w:lineRule="atLeast"/>
      <w:ind w:left="397"/>
      <w:contextualSpacing/>
    </w:pPr>
  </w:style>
  <w:style w:type="paragraph" w:styleId="ListContinue2">
    <w:name w:val="List Continue 2"/>
    <w:basedOn w:val="ListContinue"/>
    <w:uiPriority w:val="99"/>
    <w:unhideWhenUsed/>
    <w:rsid w:val="009F4256"/>
    <w:pPr>
      <w:ind w:left="794"/>
    </w:pPr>
  </w:style>
  <w:style w:type="paragraph" w:styleId="ListContinue3">
    <w:name w:val="List Continue 3"/>
    <w:basedOn w:val="ListContinue2"/>
    <w:uiPriority w:val="99"/>
    <w:unhideWhenUsed/>
    <w:rsid w:val="009F4256"/>
    <w:pPr>
      <w:ind w:left="1191"/>
    </w:pPr>
  </w:style>
  <w:style w:type="paragraph" w:styleId="ListContinue4">
    <w:name w:val="List Continue 4"/>
    <w:basedOn w:val="ListContinue3"/>
    <w:uiPriority w:val="99"/>
    <w:unhideWhenUsed/>
    <w:rsid w:val="009F4256"/>
    <w:pPr>
      <w:ind w:left="1588"/>
    </w:pPr>
  </w:style>
  <w:style w:type="paragraph" w:styleId="ListContinue5">
    <w:name w:val="List Continue 5"/>
    <w:basedOn w:val="ListContinue4"/>
    <w:uiPriority w:val="99"/>
    <w:unhideWhenUsed/>
    <w:rsid w:val="009F4256"/>
    <w:pPr>
      <w:ind w:left="1985"/>
    </w:pPr>
  </w:style>
  <w:style w:type="paragraph" w:customStyle="1" w:styleId="ListContinue6">
    <w:name w:val="List Continue 6"/>
    <w:basedOn w:val="ListContinue4"/>
    <w:qFormat/>
    <w:rsid w:val="009F4256"/>
    <w:pPr>
      <w:ind w:left="2381"/>
    </w:pPr>
  </w:style>
  <w:style w:type="paragraph" w:customStyle="1" w:styleId="ListContinue7">
    <w:name w:val="List Continue 7"/>
    <w:basedOn w:val="ListContinue6"/>
    <w:qFormat/>
    <w:rsid w:val="009F4256"/>
    <w:pPr>
      <w:ind w:left="2778"/>
    </w:pPr>
  </w:style>
  <w:style w:type="paragraph" w:customStyle="1" w:styleId="ListContinue8">
    <w:name w:val="List Continue 8"/>
    <w:basedOn w:val="ListContinue7"/>
    <w:qFormat/>
    <w:rsid w:val="009F4256"/>
    <w:pPr>
      <w:ind w:left="3175"/>
    </w:pPr>
  </w:style>
  <w:style w:type="paragraph" w:customStyle="1" w:styleId="ListContinue9">
    <w:name w:val="List Continue 9"/>
    <w:basedOn w:val="ListContinue8"/>
    <w:qFormat/>
    <w:rsid w:val="009F4256"/>
    <w:pPr>
      <w:ind w:left="3572"/>
    </w:pPr>
  </w:style>
  <w:style w:type="paragraph" w:styleId="ListNumber">
    <w:name w:val="List Number"/>
    <w:basedOn w:val="Normal"/>
    <w:uiPriority w:val="99"/>
    <w:unhideWhenUsed/>
    <w:rsid w:val="009F4256"/>
    <w:pPr>
      <w:numPr>
        <w:numId w:val="9"/>
      </w:numPr>
      <w:spacing w:before="60" w:after="60" w:line="240" w:lineRule="atLeast"/>
      <w:contextualSpacing/>
    </w:pPr>
  </w:style>
  <w:style w:type="paragraph" w:styleId="ListNumber2">
    <w:name w:val="List Number 2"/>
    <w:basedOn w:val="ListNumber"/>
    <w:uiPriority w:val="99"/>
    <w:unhideWhenUsed/>
    <w:rsid w:val="009F4256"/>
    <w:pPr>
      <w:numPr>
        <w:ilvl w:val="1"/>
      </w:numPr>
    </w:pPr>
  </w:style>
  <w:style w:type="paragraph" w:styleId="ListNumber3">
    <w:name w:val="List Number 3"/>
    <w:basedOn w:val="ListNumber2"/>
    <w:uiPriority w:val="99"/>
    <w:unhideWhenUsed/>
    <w:qFormat/>
    <w:rsid w:val="009F4256"/>
    <w:pPr>
      <w:numPr>
        <w:ilvl w:val="2"/>
      </w:numPr>
    </w:pPr>
  </w:style>
  <w:style w:type="paragraph" w:styleId="ListNumber4">
    <w:name w:val="List Number 4"/>
    <w:basedOn w:val="ListNumber3"/>
    <w:uiPriority w:val="99"/>
    <w:unhideWhenUsed/>
    <w:rsid w:val="009F4256"/>
    <w:pPr>
      <w:numPr>
        <w:ilvl w:val="3"/>
      </w:numPr>
    </w:pPr>
  </w:style>
  <w:style w:type="paragraph" w:styleId="ListNumber5">
    <w:name w:val="List Number 5"/>
    <w:basedOn w:val="ListNumber4"/>
    <w:uiPriority w:val="99"/>
    <w:unhideWhenUsed/>
    <w:rsid w:val="009F4256"/>
    <w:pPr>
      <w:numPr>
        <w:ilvl w:val="4"/>
      </w:numPr>
    </w:pPr>
  </w:style>
  <w:style w:type="paragraph" w:customStyle="1" w:styleId="ListNumber6">
    <w:name w:val="List Number 6"/>
    <w:basedOn w:val="ListNumber5"/>
    <w:qFormat/>
    <w:rsid w:val="009F4256"/>
    <w:pPr>
      <w:numPr>
        <w:ilvl w:val="5"/>
      </w:numPr>
    </w:pPr>
  </w:style>
  <w:style w:type="paragraph" w:customStyle="1" w:styleId="ListNumber7">
    <w:name w:val="List Number 7"/>
    <w:basedOn w:val="ListNumber6"/>
    <w:qFormat/>
    <w:rsid w:val="009F4256"/>
    <w:pPr>
      <w:numPr>
        <w:ilvl w:val="6"/>
      </w:numPr>
    </w:pPr>
  </w:style>
  <w:style w:type="paragraph" w:customStyle="1" w:styleId="ListNumber8">
    <w:name w:val="List Number 8"/>
    <w:basedOn w:val="ListNumber7"/>
    <w:qFormat/>
    <w:rsid w:val="009F4256"/>
    <w:pPr>
      <w:numPr>
        <w:ilvl w:val="7"/>
      </w:numPr>
    </w:pPr>
  </w:style>
  <w:style w:type="paragraph" w:customStyle="1" w:styleId="ListNumber9">
    <w:name w:val="List Number 9"/>
    <w:basedOn w:val="ListNumber8"/>
    <w:qFormat/>
    <w:rsid w:val="009F4256"/>
    <w:pPr>
      <w:numPr>
        <w:ilvl w:val="8"/>
      </w:numPr>
    </w:pPr>
  </w:style>
  <w:style w:type="paragraph" w:styleId="ListParagraph">
    <w:name w:val="List Paragraph"/>
    <w:basedOn w:val="Normal"/>
    <w:uiPriority w:val="34"/>
    <w:rsid w:val="001B41B2"/>
    <w:pPr>
      <w:spacing w:after="240" w:line="240" w:lineRule="atLeast"/>
      <w:ind w:left="720"/>
      <w:contextualSpacing/>
    </w:pPr>
  </w:style>
  <w:style w:type="paragraph" w:customStyle="1" w:styleId="ListRoman">
    <w:name w:val="List Roman"/>
    <w:basedOn w:val="BodyText"/>
    <w:qFormat/>
    <w:rsid w:val="009F4256"/>
    <w:pPr>
      <w:numPr>
        <w:numId w:val="10"/>
      </w:numPr>
      <w:spacing w:before="60" w:after="60" w:line="240" w:lineRule="atLeast"/>
      <w:contextualSpacing/>
    </w:pPr>
  </w:style>
  <w:style w:type="paragraph" w:customStyle="1" w:styleId="ListRoman2">
    <w:name w:val="List Roman 2"/>
    <w:basedOn w:val="ListRoman"/>
    <w:qFormat/>
    <w:rsid w:val="009F4256"/>
    <w:pPr>
      <w:numPr>
        <w:ilvl w:val="1"/>
      </w:numPr>
    </w:pPr>
  </w:style>
  <w:style w:type="paragraph" w:customStyle="1" w:styleId="ListRoman3">
    <w:name w:val="List Roman 3"/>
    <w:basedOn w:val="ListRoman2"/>
    <w:qFormat/>
    <w:rsid w:val="009F4256"/>
    <w:pPr>
      <w:numPr>
        <w:ilvl w:val="2"/>
      </w:numPr>
    </w:pPr>
  </w:style>
  <w:style w:type="paragraph" w:customStyle="1" w:styleId="ListRoman4">
    <w:name w:val="List Roman 4"/>
    <w:basedOn w:val="ListRoman3"/>
    <w:qFormat/>
    <w:rsid w:val="009F4256"/>
    <w:pPr>
      <w:numPr>
        <w:ilvl w:val="3"/>
      </w:numPr>
    </w:pPr>
  </w:style>
  <w:style w:type="paragraph" w:customStyle="1" w:styleId="ListRoman5">
    <w:name w:val="List Roman 5"/>
    <w:basedOn w:val="ListRoman4"/>
    <w:qFormat/>
    <w:rsid w:val="009F4256"/>
    <w:pPr>
      <w:numPr>
        <w:ilvl w:val="4"/>
      </w:numPr>
    </w:pPr>
  </w:style>
  <w:style w:type="paragraph" w:customStyle="1" w:styleId="ListRoman6">
    <w:name w:val="List Roman 6"/>
    <w:basedOn w:val="ListRoman5"/>
    <w:qFormat/>
    <w:rsid w:val="009F4256"/>
    <w:pPr>
      <w:numPr>
        <w:ilvl w:val="5"/>
      </w:numPr>
    </w:pPr>
  </w:style>
  <w:style w:type="paragraph" w:customStyle="1" w:styleId="ListRoman7">
    <w:name w:val="List Roman 7"/>
    <w:basedOn w:val="ListRoman6"/>
    <w:qFormat/>
    <w:rsid w:val="009F4256"/>
    <w:pPr>
      <w:numPr>
        <w:ilvl w:val="6"/>
      </w:numPr>
    </w:pPr>
  </w:style>
  <w:style w:type="paragraph" w:customStyle="1" w:styleId="ListRoman8">
    <w:name w:val="List Roman 8"/>
    <w:basedOn w:val="ListRoman7"/>
    <w:qFormat/>
    <w:rsid w:val="009F4256"/>
    <w:pPr>
      <w:numPr>
        <w:ilvl w:val="7"/>
      </w:numPr>
    </w:pPr>
  </w:style>
  <w:style w:type="paragraph" w:customStyle="1" w:styleId="ListRoman9">
    <w:name w:val="List Roman 9"/>
    <w:basedOn w:val="ListRoman8"/>
    <w:qFormat/>
    <w:rsid w:val="009F4256"/>
    <w:pPr>
      <w:numPr>
        <w:ilvl w:val="8"/>
      </w:numPr>
    </w:pPr>
  </w:style>
  <w:style w:type="paragraph" w:styleId="MacroText">
    <w:name w:val="macro"/>
    <w:link w:val="MacroTextChar"/>
    <w:uiPriority w:val="99"/>
    <w:semiHidden/>
    <w:unhideWhenUsed/>
    <w:rsid w:val="007344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000000" w:themeColor="text1"/>
      <w:sz w:val="20"/>
      <w:szCs w:val="20"/>
    </w:rPr>
  </w:style>
  <w:style w:type="character" w:customStyle="1" w:styleId="MacroTextChar">
    <w:name w:val="Macro Text Char"/>
    <w:basedOn w:val="DefaultParagraphFont"/>
    <w:link w:val="MacroText"/>
    <w:uiPriority w:val="99"/>
    <w:semiHidden/>
    <w:rsid w:val="00770AAC"/>
    <w:rPr>
      <w:rFonts w:ascii="Consolas" w:hAnsi="Consolas"/>
      <w:color w:val="000000" w:themeColor="text1"/>
      <w:sz w:val="20"/>
      <w:szCs w:val="20"/>
    </w:rPr>
  </w:style>
  <w:style w:type="table" w:styleId="MediumShading2-Accent3">
    <w:name w:val="Medium Shading 2 Accent 3"/>
    <w:basedOn w:val="TableNormal"/>
    <w:uiPriority w:val="64"/>
    <w:rsid w:val="007344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unhideWhenUsed/>
    <w:rsid w:val="007344B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rsid w:val="00770AAC"/>
    <w:rPr>
      <w:rFonts w:eastAsiaTheme="majorEastAsia" w:cstheme="majorBidi"/>
      <w:sz w:val="24"/>
      <w:szCs w:val="24"/>
      <w:shd w:val="pct20" w:color="auto" w:fill="auto"/>
    </w:rPr>
  </w:style>
  <w:style w:type="paragraph" w:styleId="NoSpacing">
    <w:name w:val="No Spacing"/>
    <w:uiPriority w:val="1"/>
    <w:qFormat/>
    <w:rsid w:val="007344BF"/>
    <w:pPr>
      <w:spacing w:after="0" w:line="240" w:lineRule="auto"/>
    </w:pPr>
    <w:rPr>
      <w:rFonts w:asciiTheme="majorHAnsi" w:hAnsiTheme="majorHAnsi"/>
      <w:color w:val="000000" w:themeColor="text1"/>
      <w:sz w:val="20"/>
    </w:rPr>
  </w:style>
  <w:style w:type="paragraph" w:styleId="NormalWeb">
    <w:name w:val="Normal (Web)"/>
    <w:basedOn w:val="Normal"/>
    <w:uiPriority w:val="99"/>
    <w:unhideWhenUsed/>
    <w:rsid w:val="007344BF"/>
    <w:rPr>
      <w:rFonts w:ascii="Times New Roman" w:hAnsi="Times New Roman" w:cs="Times New Roman"/>
      <w:sz w:val="24"/>
      <w:szCs w:val="24"/>
    </w:rPr>
  </w:style>
  <w:style w:type="paragraph" w:customStyle="1" w:styleId="PageTitle">
    <w:name w:val="Page Title"/>
    <w:basedOn w:val="Heading1"/>
    <w:qFormat/>
    <w:rsid w:val="007344BF"/>
    <w:pPr>
      <w:numPr>
        <w:numId w:val="0"/>
      </w:numPr>
    </w:pPr>
    <w:rPr>
      <w:szCs w:val="48"/>
    </w:rPr>
  </w:style>
  <w:style w:type="character" w:styleId="PlaceholderText">
    <w:name w:val="Placeholder Text"/>
    <w:basedOn w:val="DefaultParagraphFont"/>
    <w:uiPriority w:val="99"/>
    <w:semiHidden/>
    <w:rsid w:val="007344BF"/>
    <w:rPr>
      <w:color w:val="808080"/>
    </w:rPr>
  </w:style>
  <w:style w:type="paragraph" w:styleId="PlainText">
    <w:name w:val="Plain Text"/>
    <w:basedOn w:val="Normal"/>
    <w:link w:val="PlainTextChar"/>
    <w:uiPriority w:val="99"/>
    <w:unhideWhenUsed/>
    <w:rsid w:val="007344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0AAC"/>
    <w:rPr>
      <w:rFonts w:ascii="Consolas" w:hAnsi="Consolas"/>
      <w:sz w:val="21"/>
      <w:szCs w:val="21"/>
    </w:rPr>
  </w:style>
  <w:style w:type="paragraph" w:customStyle="1" w:styleId="PwCAddress">
    <w:name w:val="PwC Address"/>
    <w:basedOn w:val="Normal"/>
    <w:qFormat/>
    <w:rsid w:val="007344BF"/>
    <w:pPr>
      <w:spacing w:after="0" w:line="200" w:lineRule="atLeast"/>
    </w:pPr>
    <w:rPr>
      <w:i/>
      <w:sz w:val="18"/>
    </w:rPr>
  </w:style>
  <w:style w:type="table" w:customStyle="1" w:styleId="PwCTableFigures">
    <w:name w:val="PwC Table Figures"/>
    <w:basedOn w:val="TableNormal"/>
    <w:uiPriority w:val="99"/>
    <w:qFormat/>
    <w:rsid w:val="007344BF"/>
    <w:pPr>
      <w:tabs>
        <w:tab w:val="decimal" w:pos="1134"/>
      </w:tabs>
      <w:spacing w:before="60" w:after="60" w:line="240" w:lineRule="auto"/>
    </w:pPr>
    <w:rPr>
      <w:rFonts w:ascii="Arial" w:hAnsi="Arial"/>
      <w:sz w:val="20"/>
    </w:rPr>
    <w:tblPr>
      <w:tblInd w:w="0" w:type="dxa"/>
      <w:tblBorders>
        <w:insideH w:val="dotted" w:sz="6" w:space="0" w:color="A32020" w:themeColor="accent1"/>
      </w:tblBorders>
      <w:tblCellMar>
        <w:top w:w="0" w:type="dxa"/>
        <w:left w:w="108" w:type="dxa"/>
        <w:bottom w:w="0" w:type="dxa"/>
        <w:right w:w="108" w:type="dxa"/>
      </w:tblCellMar>
    </w:tblPr>
    <w:tblStylePr w:type="firstRow">
      <w:rPr>
        <w:rFonts w:ascii="Arial" w:hAnsi="Arial"/>
        <w:b/>
        <w:color w:val="A32020" w:themeColor="text2"/>
        <w:sz w:val="22"/>
      </w:rPr>
      <w:tblPr/>
      <w:tcPr>
        <w:tcBorders>
          <w:top w:val="single" w:sz="6" w:space="0" w:color="A32020" w:themeColor="accent1"/>
          <w:left w:val="nil"/>
          <w:bottom w:val="single" w:sz="6" w:space="0" w:color="A32020" w:themeColor="accent1"/>
          <w:right w:val="nil"/>
          <w:insideH w:val="nil"/>
          <w:insideV w:val="nil"/>
          <w:tl2br w:val="nil"/>
          <w:tr2bl w:val="nil"/>
        </w:tcBorders>
      </w:tcPr>
    </w:tblStylePr>
  </w:style>
  <w:style w:type="table" w:customStyle="1" w:styleId="PwCTableText">
    <w:name w:val="PwC Table Text"/>
    <w:basedOn w:val="TableNormal"/>
    <w:uiPriority w:val="99"/>
    <w:qFormat/>
    <w:rsid w:val="007344BF"/>
    <w:pPr>
      <w:spacing w:before="60" w:after="60" w:line="240" w:lineRule="auto"/>
    </w:pPr>
    <w:rPr>
      <w:rFonts w:ascii="Georgia" w:hAnsi="Georgia"/>
      <w:sz w:val="20"/>
    </w:rPr>
    <w:tblPr>
      <w:tblInd w:w="0" w:type="dxa"/>
      <w:tblBorders>
        <w:insideH w:val="dotted" w:sz="6" w:space="0" w:color="A32020" w:themeColor="accent1"/>
      </w:tblBorders>
      <w:tblCellMar>
        <w:top w:w="0" w:type="dxa"/>
        <w:left w:w="108" w:type="dxa"/>
        <w:bottom w:w="0" w:type="dxa"/>
        <w:right w:w="108" w:type="dxa"/>
      </w:tblCellMar>
    </w:tblPr>
    <w:tblStylePr w:type="firstRow">
      <w:rPr>
        <w:rFonts w:asciiTheme="majorHAnsi" w:hAnsiTheme="majorHAnsi"/>
        <w:b/>
        <w:color w:val="A32020" w:themeColor="text2"/>
        <w:sz w:val="22"/>
      </w:rPr>
      <w:tblPr/>
      <w:tcPr>
        <w:tcBorders>
          <w:top w:val="single" w:sz="6" w:space="0" w:color="A32020" w:themeColor="accent1"/>
          <w:left w:val="nil"/>
          <w:bottom w:val="single" w:sz="6" w:space="0" w:color="A32020" w:themeColor="accent1"/>
          <w:right w:val="nil"/>
          <w:insideH w:val="nil"/>
          <w:insideV w:val="nil"/>
          <w:tl2br w:val="nil"/>
          <w:tr2bl w:val="nil"/>
        </w:tcBorders>
      </w:tcPr>
    </w:tblStylePr>
  </w:style>
  <w:style w:type="paragraph" w:styleId="Quote">
    <w:name w:val="Quote"/>
    <w:basedOn w:val="Normal"/>
    <w:next w:val="Normal"/>
    <w:link w:val="QuoteChar"/>
    <w:uiPriority w:val="29"/>
    <w:qFormat/>
    <w:rsid w:val="007344BF"/>
    <w:rPr>
      <w:i/>
      <w:iCs/>
    </w:rPr>
  </w:style>
  <w:style w:type="character" w:customStyle="1" w:styleId="QuoteChar">
    <w:name w:val="Quote Char"/>
    <w:basedOn w:val="DefaultParagraphFont"/>
    <w:link w:val="Quote"/>
    <w:uiPriority w:val="29"/>
    <w:rsid w:val="00770AAC"/>
    <w:rPr>
      <w:i/>
      <w:iCs/>
      <w:sz w:val="20"/>
    </w:rPr>
  </w:style>
  <w:style w:type="table" w:customStyle="1" w:styleId="SmartBasicTable">
    <w:name w:val="Smart Basic Table"/>
    <w:basedOn w:val="TableNormal"/>
    <w:uiPriority w:val="99"/>
    <w:qFormat/>
    <w:rsid w:val="007344BF"/>
    <w:pPr>
      <w:spacing w:before="60" w:after="60" w:line="240" w:lineRule="auto"/>
    </w:pPr>
    <w:rPr>
      <w:rFonts w:ascii="Georgia" w:hAnsi="Georgia"/>
      <w:sz w:val="20"/>
    </w:rPr>
    <w:tblPr>
      <w:tblInd w:w="0" w:type="dxa"/>
      <w:tblCellMar>
        <w:top w:w="0" w:type="dxa"/>
        <w:left w:w="108" w:type="dxa"/>
        <w:bottom w:w="0" w:type="dxa"/>
        <w:right w:w="108" w:type="dxa"/>
      </w:tblCellMar>
    </w:tblPr>
    <w:tblStylePr w:type="firstRow">
      <w:rPr>
        <w:rFonts w:asciiTheme="majorHAnsi" w:hAnsiTheme="majorHAnsi"/>
        <w:b/>
        <w:color w:val="A32020" w:themeColor="text2"/>
        <w:sz w:val="22"/>
      </w:rPr>
    </w:tblStylePr>
    <w:tblStylePr w:type="firstCol">
      <w:rPr>
        <w:i/>
      </w:rPr>
    </w:tblStylePr>
  </w:style>
  <w:style w:type="table" w:customStyle="1" w:styleId="SmartClassicTable">
    <w:name w:val="Smart Classic Table"/>
    <w:basedOn w:val="TableNormal"/>
    <w:uiPriority w:val="99"/>
    <w:qFormat/>
    <w:rsid w:val="007344BF"/>
    <w:pPr>
      <w:spacing w:before="60" w:after="60" w:line="240" w:lineRule="auto"/>
    </w:pPr>
    <w:rPr>
      <w:rFonts w:ascii="Georgia" w:hAnsi="Georgia"/>
      <w:sz w:val="20"/>
    </w:rPr>
    <w:tblPr>
      <w:tblInd w:w="0" w:type="dxa"/>
      <w:tblBorders>
        <w:top w:val="single" w:sz="4" w:space="0" w:color="A32020" w:themeColor="accent1"/>
        <w:left w:val="single" w:sz="4" w:space="0" w:color="A32020" w:themeColor="accent1"/>
        <w:bottom w:val="single" w:sz="4" w:space="0" w:color="A32020" w:themeColor="accent1"/>
        <w:right w:val="single" w:sz="4" w:space="0" w:color="A32020" w:themeColor="accent1"/>
        <w:insideH w:val="single" w:sz="4" w:space="0" w:color="A32020" w:themeColor="accent1"/>
        <w:insideV w:val="single" w:sz="4" w:space="0" w:color="A32020" w:themeColor="accent1"/>
      </w:tblBorders>
      <w:tblCellMar>
        <w:top w:w="0" w:type="dxa"/>
        <w:left w:w="108" w:type="dxa"/>
        <w:bottom w:w="0" w:type="dxa"/>
        <w:right w:w="108" w:type="dxa"/>
      </w:tblCellMar>
    </w:tblPr>
    <w:tblStylePr w:type="firstRow">
      <w:rPr>
        <w:rFonts w:ascii="Georgia" w:hAnsi="Georgia"/>
        <w:b/>
        <w:color w:val="A32020" w:themeColor="text2"/>
        <w:sz w:val="22"/>
      </w:rPr>
    </w:tblStylePr>
  </w:style>
  <w:style w:type="table" w:customStyle="1" w:styleId="SmartColouredBoxTable">
    <w:name w:val="Smart Coloured Box Table"/>
    <w:basedOn w:val="TableNormal"/>
    <w:uiPriority w:val="99"/>
    <w:qFormat/>
    <w:rsid w:val="007344BF"/>
    <w:pPr>
      <w:spacing w:before="60" w:after="60" w:line="240" w:lineRule="auto"/>
    </w:pPr>
    <w:rPr>
      <w:rFonts w:ascii="Georgia" w:hAnsi="Georgia"/>
      <w:sz w:val="20"/>
    </w:rPr>
    <w:tblPr>
      <w:tblInd w:w="0" w:type="dxa"/>
      <w:tblBorders>
        <w:top w:val="single" w:sz="4" w:space="0" w:color="FFFFFF" w:themeColor="background2"/>
        <w:left w:val="single" w:sz="4" w:space="0" w:color="FFFFFF" w:themeColor="background2"/>
        <w:bottom w:val="single" w:sz="4" w:space="0" w:color="FFFFFF" w:themeColor="background2"/>
        <w:right w:val="single" w:sz="4" w:space="0" w:color="FFFFFF" w:themeColor="background2"/>
        <w:insideH w:val="single" w:sz="4" w:space="0" w:color="FFFFFF" w:themeColor="background2"/>
      </w:tblBorders>
      <w:tblCellMar>
        <w:top w:w="0" w:type="dxa"/>
        <w:left w:w="108" w:type="dxa"/>
        <w:bottom w:w="0" w:type="dxa"/>
        <w:right w:w="108" w:type="dxa"/>
      </w:tblCellMar>
    </w:tblPr>
    <w:tblStylePr w:type="firstRow">
      <w:rPr>
        <w:rFonts w:asciiTheme="majorHAnsi" w:hAnsiTheme="majorHAnsi"/>
        <w:b/>
        <w:color w:val="A32020" w:themeColor="text2"/>
        <w:sz w:val="22"/>
      </w:rPr>
      <w:tblPr/>
      <w:tcPr>
        <w:shd w:val="clear" w:color="auto" w:fill="FFFFFF" w:themeFill="background2"/>
      </w:tcPr>
    </w:tblStylePr>
    <w:tblStylePr w:type="firstCol">
      <w:rPr>
        <w:b/>
      </w:rPr>
      <w:tblPr/>
      <w:tcPr>
        <w:shd w:val="clear" w:color="auto" w:fill="F4CACA" w:themeFill="accent1" w:themeFillTint="33"/>
      </w:tcPr>
    </w:tblStylePr>
  </w:style>
  <w:style w:type="table" w:customStyle="1" w:styleId="SmartListTable">
    <w:name w:val="Smart List Table"/>
    <w:basedOn w:val="TableNormal"/>
    <w:uiPriority w:val="99"/>
    <w:qFormat/>
    <w:rsid w:val="007344BF"/>
    <w:pPr>
      <w:spacing w:before="60" w:after="60" w:line="240" w:lineRule="auto"/>
    </w:pPr>
    <w:rPr>
      <w:rFonts w:ascii="Georgia" w:hAnsi="Georgia"/>
      <w:sz w:val="20"/>
    </w:rPr>
    <w:tblPr>
      <w:tblInd w:w="0" w:type="dxa"/>
      <w:tblCellMar>
        <w:top w:w="0" w:type="dxa"/>
        <w:left w:w="108" w:type="dxa"/>
        <w:bottom w:w="0" w:type="dxa"/>
        <w:right w:w="108" w:type="dxa"/>
      </w:tblCellMar>
    </w:tblPr>
    <w:tblStylePr w:type="firstRow">
      <w:rPr>
        <w:rFonts w:asciiTheme="majorHAnsi" w:hAnsiTheme="majorHAnsi"/>
        <w:b/>
        <w:color w:val="A32020" w:themeColor="text2"/>
        <w:sz w:val="22"/>
      </w:rPr>
      <w:tblPr/>
      <w:tcPr>
        <w:tcBorders>
          <w:top w:val="nil"/>
          <w:left w:val="nil"/>
          <w:bottom w:val="single" w:sz="6" w:space="0" w:color="A32020" w:themeColor="accent1"/>
          <w:right w:val="nil"/>
          <w:insideH w:val="nil"/>
          <w:insideV w:val="nil"/>
          <w:tl2br w:val="nil"/>
          <w:tr2bl w:val="nil"/>
        </w:tcBorders>
      </w:tcPr>
    </w:tblStylePr>
  </w:style>
  <w:style w:type="paragraph" w:customStyle="1" w:styleId="Source">
    <w:name w:val="Source"/>
    <w:basedOn w:val="BodyText"/>
    <w:qFormat/>
    <w:rsid w:val="007344BF"/>
    <w:pPr>
      <w:spacing w:after="0" w:line="240" w:lineRule="atLeast"/>
    </w:pPr>
    <w:rPr>
      <w:rFonts w:ascii="Georgia" w:hAnsi="Georgia"/>
      <w:i/>
      <w:sz w:val="16"/>
    </w:rPr>
  </w:style>
  <w:style w:type="paragraph" w:customStyle="1" w:styleId="SubHeading">
    <w:name w:val="Sub Heading"/>
    <w:basedOn w:val="Normal"/>
    <w:uiPriority w:val="99"/>
    <w:qFormat/>
    <w:rsid w:val="007344BF"/>
    <w:pPr>
      <w:spacing w:after="480" w:line="0" w:lineRule="atLeast"/>
    </w:pPr>
    <w:rPr>
      <w:sz w:val="48"/>
    </w:rPr>
  </w:style>
  <w:style w:type="paragraph" w:styleId="Subtitle">
    <w:name w:val="Subtitle"/>
    <w:basedOn w:val="Normal"/>
    <w:next w:val="Normal"/>
    <w:link w:val="SubtitleChar"/>
    <w:uiPriority w:val="99"/>
    <w:qFormat/>
    <w:rsid w:val="007344BF"/>
    <w:pPr>
      <w:numPr>
        <w:ilvl w:val="1"/>
      </w:numPr>
      <w:spacing w:after="1200" w:line="240" w:lineRule="auto"/>
    </w:pPr>
    <w:rPr>
      <w:rFonts w:eastAsiaTheme="majorEastAsia" w:cstheme="majorBidi"/>
      <w:iCs/>
      <w:spacing w:val="15"/>
      <w:sz w:val="80"/>
      <w:szCs w:val="24"/>
    </w:rPr>
  </w:style>
  <w:style w:type="character" w:customStyle="1" w:styleId="SubtitleChar">
    <w:name w:val="Subtitle Char"/>
    <w:basedOn w:val="DefaultParagraphFont"/>
    <w:link w:val="Subtitle"/>
    <w:uiPriority w:val="99"/>
    <w:rsid w:val="00770AAC"/>
    <w:rPr>
      <w:rFonts w:eastAsiaTheme="majorEastAsia" w:cstheme="majorBidi"/>
      <w:iCs/>
      <w:spacing w:val="15"/>
      <w:sz w:val="80"/>
      <w:szCs w:val="24"/>
    </w:rPr>
  </w:style>
  <w:style w:type="character" w:styleId="SubtleReference">
    <w:name w:val="Subtle Reference"/>
    <w:basedOn w:val="DefaultParagraphFont"/>
    <w:uiPriority w:val="31"/>
    <w:qFormat/>
    <w:rsid w:val="007344BF"/>
    <w:rPr>
      <w:smallCaps/>
      <w:color w:val="E0301E" w:themeColor="accent2"/>
      <w:u w:val="single"/>
    </w:rPr>
  </w:style>
  <w:style w:type="table" w:styleId="TableGrid">
    <w:name w:val="Table Grid"/>
    <w:basedOn w:val="TableNormal"/>
    <w:uiPriority w:val="59"/>
    <w:rsid w:val="00734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unhideWhenUsed/>
    <w:rsid w:val="007344BF"/>
    <w:pPr>
      <w:spacing w:after="0"/>
    </w:pPr>
  </w:style>
  <w:style w:type="paragraph" w:styleId="TableofFigures">
    <w:name w:val="table of figures"/>
    <w:basedOn w:val="Normal"/>
    <w:next w:val="Normal"/>
    <w:uiPriority w:val="99"/>
    <w:unhideWhenUsed/>
    <w:rsid w:val="007344BF"/>
    <w:pPr>
      <w:spacing w:after="0"/>
    </w:pPr>
  </w:style>
  <w:style w:type="paragraph" w:styleId="Title">
    <w:name w:val="Title"/>
    <w:basedOn w:val="Normal"/>
    <w:next w:val="Subtitle"/>
    <w:link w:val="TitleChar"/>
    <w:uiPriority w:val="99"/>
    <w:qFormat/>
    <w:rsid w:val="007344BF"/>
    <w:pPr>
      <w:spacing w:after="0" w:line="240" w:lineRule="auto"/>
      <w:contextualSpacing/>
    </w:pPr>
    <w:rPr>
      <w:rFonts w:eastAsiaTheme="majorEastAsia" w:cstheme="majorBidi"/>
      <w:b/>
      <w:i/>
      <w:spacing w:val="5"/>
      <w:kern w:val="28"/>
      <w:sz w:val="80"/>
      <w:szCs w:val="52"/>
    </w:rPr>
  </w:style>
  <w:style w:type="character" w:customStyle="1" w:styleId="TitleChar">
    <w:name w:val="Title Char"/>
    <w:basedOn w:val="DefaultParagraphFont"/>
    <w:link w:val="Title"/>
    <w:uiPriority w:val="99"/>
    <w:rsid w:val="00770AAC"/>
    <w:rPr>
      <w:rFonts w:eastAsiaTheme="majorEastAsia" w:cstheme="majorBidi"/>
      <w:b/>
      <w:i/>
      <w:spacing w:val="5"/>
      <w:kern w:val="28"/>
      <w:sz w:val="80"/>
      <w:szCs w:val="52"/>
    </w:rPr>
  </w:style>
  <w:style w:type="paragraph" w:styleId="TOAHeading">
    <w:name w:val="toa heading"/>
    <w:basedOn w:val="Normal"/>
    <w:next w:val="Normal"/>
    <w:uiPriority w:val="99"/>
    <w:unhideWhenUsed/>
    <w:rsid w:val="007344BF"/>
    <w:pPr>
      <w:spacing w:before="120"/>
    </w:pPr>
    <w:rPr>
      <w:rFonts w:eastAsiaTheme="majorEastAsia" w:cstheme="majorBidi"/>
      <w:b/>
      <w:bCs/>
      <w:sz w:val="24"/>
      <w:szCs w:val="24"/>
    </w:rPr>
  </w:style>
  <w:style w:type="paragraph" w:styleId="TOC1">
    <w:name w:val="toc 1"/>
    <w:basedOn w:val="Normal"/>
    <w:next w:val="Normal"/>
    <w:autoRedefine/>
    <w:uiPriority w:val="39"/>
    <w:unhideWhenUsed/>
    <w:qFormat/>
    <w:rsid w:val="007344BF"/>
    <w:pPr>
      <w:pBdr>
        <w:top w:val="single" w:sz="8" w:space="4" w:color="A32020" w:themeColor="accent1"/>
      </w:pBdr>
      <w:tabs>
        <w:tab w:val="right" w:pos="9356"/>
      </w:tabs>
      <w:spacing w:before="120" w:after="120" w:line="240" w:lineRule="atLeast"/>
    </w:pPr>
  </w:style>
  <w:style w:type="paragraph" w:styleId="TOC2">
    <w:name w:val="toc 2"/>
    <w:basedOn w:val="Normal"/>
    <w:next w:val="Normal"/>
    <w:autoRedefine/>
    <w:uiPriority w:val="39"/>
    <w:unhideWhenUsed/>
    <w:qFormat/>
    <w:rsid w:val="007344BF"/>
    <w:pPr>
      <w:pBdr>
        <w:top w:val="dotted" w:sz="8" w:space="4" w:color="A32020" w:themeColor="accent1"/>
      </w:pBdr>
      <w:tabs>
        <w:tab w:val="right" w:pos="9356"/>
      </w:tabs>
      <w:spacing w:before="120" w:after="120" w:line="240" w:lineRule="atLeast"/>
    </w:pPr>
  </w:style>
  <w:style w:type="paragraph" w:styleId="TOC3">
    <w:name w:val="toc 3"/>
    <w:basedOn w:val="Normal"/>
    <w:next w:val="Normal"/>
    <w:autoRedefine/>
    <w:uiPriority w:val="39"/>
    <w:unhideWhenUsed/>
    <w:qFormat/>
    <w:rsid w:val="007344BF"/>
    <w:pPr>
      <w:tabs>
        <w:tab w:val="right" w:pos="9356"/>
      </w:tabs>
      <w:spacing w:before="120" w:after="120" w:line="240" w:lineRule="atLeast"/>
      <w:ind w:left="289"/>
    </w:pPr>
  </w:style>
  <w:style w:type="paragraph" w:styleId="TOC4">
    <w:name w:val="toc 4"/>
    <w:basedOn w:val="Normal"/>
    <w:next w:val="Normal"/>
    <w:autoRedefine/>
    <w:uiPriority w:val="39"/>
    <w:unhideWhenUsed/>
    <w:rsid w:val="007344BF"/>
    <w:pPr>
      <w:pBdr>
        <w:top w:val="single" w:sz="8" w:space="3" w:color="A32020" w:themeColor="accent1"/>
      </w:pBdr>
      <w:tabs>
        <w:tab w:val="right" w:pos="9356"/>
      </w:tabs>
      <w:spacing w:before="120" w:after="120" w:line="240" w:lineRule="atLeast"/>
    </w:pPr>
  </w:style>
  <w:style w:type="paragraph" w:styleId="TOC5">
    <w:name w:val="toc 5"/>
    <w:basedOn w:val="Normal"/>
    <w:next w:val="Normal"/>
    <w:autoRedefine/>
    <w:uiPriority w:val="39"/>
    <w:unhideWhenUsed/>
    <w:rsid w:val="007344BF"/>
    <w:pPr>
      <w:spacing w:after="100"/>
      <w:ind w:left="800"/>
    </w:pPr>
  </w:style>
  <w:style w:type="paragraph" w:styleId="TOC6">
    <w:name w:val="toc 6"/>
    <w:basedOn w:val="Normal"/>
    <w:next w:val="Normal"/>
    <w:autoRedefine/>
    <w:uiPriority w:val="39"/>
    <w:unhideWhenUsed/>
    <w:rsid w:val="007344BF"/>
    <w:pPr>
      <w:spacing w:after="100"/>
      <w:ind w:left="1000"/>
    </w:pPr>
  </w:style>
  <w:style w:type="paragraph" w:styleId="TOC7">
    <w:name w:val="toc 7"/>
    <w:basedOn w:val="Normal"/>
    <w:next w:val="Normal"/>
    <w:autoRedefine/>
    <w:uiPriority w:val="39"/>
    <w:unhideWhenUsed/>
    <w:rsid w:val="007344BF"/>
    <w:pPr>
      <w:spacing w:after="100"/>
      <w:ind w:left="1200"/>
    </w:pPr>
  </w:style>
  <w:style w:type="paragraph" w:styleId="TOC8">
    <w:name w:val="toc 8"/>
    <w:basedOn w:val="Normal"/>
    <w:next w:val="Normal"/>
    <w:autoRedefine/>
    <w:uiPriority w:val="39"/>
    <w:unhideWhenUsed/>
    <w:rsid w:val="007344BF"/>
    <w:pPr>
      <w:spacing w:after="100"/>
      <w:ind w:left="1400"/>
    </w:pPr>
  </w:style>
  <w:style w:type="paragraph" w:styleId="TOC9">
    <w:name w:val="toc 9"/>
    <w:basedOn w:val="Normal"/>
    <w:next w:val="Normal"/>
    <w:autoRedefine/>
    <w:uiPriority w:val="39"/>
    <w:unhideWhenUsed/>
    <w:rsid w:val="007344BF"/>
    <w:pPr>
      <w:spacing w:after="100"/>
      <w:ind w:left="1600"/>
    </w:pPr>
  </w:style>
  <w:style w:type="paragraph" w:styleId="TOCHeading">
    <w:name w:val="TOC Heading"/>
    <w:basedOn w:val="Heading1"/>
    <w:next w:val="Normal"/>
    <w:uiPriority w:val="39"/>
    <w:unhideWhenUsed/>
    <w:qFormat/>
    <w:rsid w:val="007344BF"/>
    <w:pPr>
      <w:keepLines/>
      <w:pageBreakBefore w:val="0"/>
      <w:numPr>
        <w:numId w:val="0"/>
      </w:numPr>
      <w:outlineLvl w:val="9"/>
    </w:pPr>
  </w:style>
  <w:style w:type="paragraph" w:customStyle="1" w:styleId="Pre-Section1Heading1">
    <w:name w:val="Pre-Section 1 Heading 1"/>
    <w:basedOn w:val="PageTitle"/>
    <w:next w:val="Normal"/>
    <w:qFormat/>
    <w:rsid w:val="007344BF"/>
  </w:style>
  <w:style w:type="paragraph" w:customStyle="1" w:styleId="Pre-Section1Heading2">
    <w:name w:val="Pre-Section 1 Heading 2"/>
    <w:basedOn w:val="Normal"/>
    <w:next w:val="BodyText"/>
    <w:qFormat/>
    <w:rsid w:val="007344BF"/>
    <w:pPr>
      <w:spacing w:after="240" w:line="240" w:lineRule="auto"/>
    </w:pPr>
    <w:rPr>
      <w:b/>
      <w:i/>
      <w:color w:val="A32020" w:themeColor="text2"/>
      <w:sz w:val="32"/>
      <w:szCs w:val="32"/>
    </w:rPr>
  </w:style>
  <w:style w:type="paragraph" w:customStyle="1" w:styleId="Pre-Section1Heading3">
    <w:name w:val="Pre-Section 1 Heading 3"/>
    <w:basedOn w:val="Normal"/>
    <w:next w:val="BodyText"/>
    <w:qFormat/>
    <w:rsid w:val="007344BF"/>
    <w:pPr>
      <w:spacing w:after="240" w:line="240" w:lineRule="auto"/>
    </w:pPr>
    <w:rPr>
      <w:b/>
      <w:i/>
      <w:color w:val="A32020" w:themeColor="text2"/>
      <w:sz w:val="28"/>
      <w:szCs w:val="28"/>
    </w:rPr>
  </w:style>
  <w:style w:type="paragraph" w:customStyle="1" w:styleId="Pre-Section1Heading4">
    <w:name w:val="Pre-Section 1 Heading 4"/>
    <w:basedOn w:val="Normal"/>
    <w:next w:val="BodyText"/>
    <w:qFormat/>
    <w:rsid w:val="007344BF"/>
    <w:pPr>
      <w:spacing w:after="240" w:line="240" w:lineRule="auto"/>
    </w:pPr>
    <w:rPr>
      <w:i/>
      <w:color w:val="A32020" w:themeColor="text2"/>
      <w:sz w:val="28"/>
      <w:szCs w:val="28"/>
    </w:rPr>
  </w:style>
  <w:style w:type="paragraph" w:customStyle="1" w:styleId="Pre-Section1Heading5">
    <w:name w:val="Pre-Section 1 Heading 5"/>
    <w:basedOn w:val="Normal"/>
    <w:next w:val="BodyText"/>
    <w:qFormat/>
    <w:rsid w:val="007344BF"/>
    <w:pPr>
      <w:spacing w:after="240" w:line="240" w:lineRule="auto"/>
    </w:pPr>
    <w:rPr>
      <w:i/>
      <w:color w:val="A32020" w:themeColor="text2"/>
      <w:sz w:val="24"/>
      <w:szCs w:val="24"/>
    </w:rPr>
  </w:style>
  <w:style w:type="character" w:customStyle="1" w:styleId="m7601text">
    <w:name w:val="m760_1_text"/>
    <w:basedOn w:val="DefaultParagraphFont"/>
    <w:rsid w:val="00924D0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mc.com/solutions"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ABDELHAFE003\Application%20Data\PwC\Smart\Content\Word\Templates\Blank%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38AB615F00468E924B2044D993E8E5"/>
        <w:category>
          <w:name w:val="General"/>
          <w:gallery w:val="placeholder"/>
        </w:category>
        <w:types>
          <w:type w:val="bbPlcHdr"/>
        </w:types>
        <w:behaviors>
          <w:behavior w:val="content"/>
        </w:behaviors>
        <w:guid w:val="{44C2B61C-C44C-4559-9B5C-A2C4EA54CE88}"/>
      </w:docPartPr>
      <w:docPartBody>
        <w:p w:rsidR="00242868" w:rsidRDefault="00242868">
          <w:pPr>
            <w:pStyle w:val="F138AB615F00468E924B2044D993E8E5"/>
          </w:pPr>
          <w:r w:rsidRPr="00263A58">
            <w:rPr>
              <w:rStyle w:val="PlaceholderText"/>
            </w:rPr>
            <w:t>Choose a building block.</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2868"/>
    <w:rsid w:val="002428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38AB615F00468E924B2044D993E8E5">
    <w:name w:val="F138AB615F00468E924B2044D993E8E5"/>
  </w:style>
  <w:style w:type="paragraph" w:customStyle="1" w:styleId="830483502764421D9CCABEED05EEBEBD">
    <w:name w:val="830483502764421D9CCABEED05EEBEB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Smart Excel Theme">
  <a:themeElements>
    <a:clrScheme name="PwC Burgundy">
      <a:dk1>
        <a:srgbClr val="000000"/>
      </a:dk1>
      <a:lt1>
        <a:srgbClr val="FFFFFF"/>
      </a:lt1>
      <a:dk2>
        <a:srgbClr val="A32020"/>
      </a:dk2>
      <a:lt2>
        <a:srgbClr val="FFFFFF"/>
      </a:lt2>
      <a:accent1>
        <a:srgbClr val="A32020"/>
      </a:accent1>
      <a:accent2>
        <a:srgbClr val="E0301E"/>
      </a:accent2>
      <a:accent3>
        <a:srgbClr val="602320"/>
      </a:accent3>
      <a:accent4>
        <a:srgbClr val="DB536A"/>
      </a:accent4>
      <a:accent5>
        <a:srgbClr val="DC6900"/>
      </a:accent5>
      <a:accent6>
        <a:srgbClr val="FFB600"/>
      </a:accent6>
      <a:hlink>
        <a:srgbClr val="A32020"/>
      </a:hlink>
      <a:folHlink>
        <a:srgbClr val="A32020"/>
      </a:folHlink>
    </a:clrScheme>
    <a:fontScheme name="Word Fonts">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spDef>
    <a:ln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lnDef>
  </a:objectDefaults>
  <a:extraClrSchemeLst/>
</a:theme>
</file>

<file path=docProps/app.xml><?xml version="1.0" encoding="utf-8"?>
<Properties xmlns="http://schemas.openxmlformats.org/officeDocument/2006/extended-properties" xmlns:vt="http://schemas.openxmlformats.org/officeDocument/2006/docPropsVTypes">
  <Template>Blank Document.dotx</Template>
  <TotalTime>43</TotalTime>
  <Pages>4</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AABDELHAFE003</dc:creator>
  <cp:keywords/>
  <dc:description/>
  <cp:lastModifiedBy>AABDELHAFE003</cp:lastModifiedBy>
  <cp:revision>3</cp:revision>
  <dcterms:created xsi:type="dcterms:W3CDTF">2012-06-26T15:09:00Z</dcterms:created>
  <dcterms:modified xsi:type="dcterms:W3CDTF">2012-07-02T21:33:00Z</dcterms:modified>
  <cp:contentStatus>Draft for discussion purposes only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mart Base Template Version">
    <vt:lpwstr>20111205</vt:lpwstr>
  </property>
</Properties>
</file>